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A5A" w:rsidRDefault="00F75A5A" w:rsidP="00694C01">
      <w:pPr>
        <w:rPr>
          <w:lang w:val="bs-Latn-B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2537460</wp:posOffset>
            </wp:positionH>
            <wp:positionV relativeFrom="paragraph">
              <wp:posOffset>0</wp:posOffset>
            </wp:positionV>
            <wp:extent cx="662940" cy="822960"/>
            <wp:effectExtent l="0" t="0" r="3810" b="0"/>
            <wp:wrapThrough wrapText="bothSides">
              <wp:wrapPolygon edited="0">
                <wp:start x="0" y="0"/>
                <wp:lineTo x="0" y="21000"/>
                <wp:lineTo x="21103" y="21000"/>
                <wp:lineTo x="2110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DK gr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5A5A" w:rsidRDefault="00F75A5A" w:rsidP="00694C01">
      <w:pPr>
        <w:rPr>
          <w:lang w:val="bs-Latn-BA"/>
        </w:rPr>
      </w:pPr>
    </w:p>
    <w:p w:rsidR="004232FC" w:rsidRDefault="004232FC" w:rsidP="004232FC">
      <w:pPr>
        <w:jc w:val="right"/>
        <w:rPr>
          <w:sz w:val="24"/>
          <w:szCs w:val="28"/>
          <w:lang w:val="bs-Latn-BA"/>
        </w:rPr>
      </w:pPr>
    </w:p>
    <w:p w:rsidR="004232FC" w:rsidRDefault="004232FC" w:rsidP="004232FC">
      <w:pPr>
        <w:jc w:val="center"/>
        <w:rPr>
          <w:b/>
          <w:sz w:val="28"/>
          <w:lang w:val="bs-Latn-BA"/>
        </w:rPr>
      </w:pPr>
    </w:p>
    <w:p w:rsidR="00734B7A" w:rsidRPr="004232FC" w:rsidRDefault="00694C01" w:rsidP="004232FC">
      <w:pPr>
        <w:jc w:val="center"/>
        <w:rPr>
          <w:b/>
          <w:sz w:val="28"/>
          <w:lang w:val="bs-Latn-BA"/>
        </w:rPr>
      </w:pPr>
      <w:r w:rsidRPr="004232FC">
        <w:rPr>
          <w:b/>
          <w:sz w:val="28"/>
          <w:lang w:val="bs-Latn-BA"/>
        </w:rPr>
        <w:t>Sastanak sa predstavnicima medija</w:t>
      </w:r>
    </w:p>
    <w:p w:rsidR="004232FC" w:rsidRPr="004232FC" w:rsidRDefault="004232FC" w:rsidP="004232FC">
      <w:pPr>
        <w:jc w:val="center"/>
        <w:rPr>
          <w:szCs w:val="28"/>
          <w:lang w:val="bs-Latn-BA"/>
        </w:rPr>
      </w:pPr>
      <w:r w:rsidRPr="004232FC">
        <w:rPr>
          <w:szCs w:val="28"/>
          <w:lang w:val="bs-Latn-BA"/>
        </w:rPr>
        <w:t xml:space="preserve">Hotel Zenica, 6. </w:t>
      </w:r>
      <w:r w:rsidR="009233CB">
        <w:rPr>
          <w:szCs w:val="28"/>
          <w:lang w:val="bs-Latn-BA"/>
        </w:rPr>
        <w:t>decembar</w:t>
      </w:r>
      <w:bookmarkStart w:id="0" w:name="_GoBack"/>
      <w:bookmarkEnd w:id="0"/>
      <w:r w:rsidRPr="004232FC">
        <w:rPr>
          <w:szCs w:val="28"/>
          <w:lang w:val="bs-Latn-BA"/>
        </w:rPr>
        <w:t xml:space="preserve"> 2019. godine</w:t>
      </w:r>
    </w:p>
    <w:p w:rsidR="004232FC" w:rsidRDefault="004232FC" w:rsidP="005231BA">
      <w:pPr>
        <w:jc w:val="center"/>
        <w:rPr>
          <w:b/>
          <w:sz w:val="28"/>
          <w:szCs w:val="28"/>
          <w:lang w:val="bs-Latn-BA"/>
        </w:rPr>
      </w:pPr>
    </w:p>
    <w:p w:rsidR="00694C01" w:rsidRPr="005231BA" w:rsidRDefault="00694C01" w:rsidP="005231BA">
      <w:pPr>
        <w:jc w:val="center"/>
        <w:rPr>
          <w:b/>
          <w:sz w:val="28"/>
          <w:szCs w:val="28"/>
          <w:lang w:val="bs-Latn-BA"/>
        </w:rPr>
      </w:pPr>
      <w:r w:rsidRPr="005231BA">
        <w:rPr>
          <w:b/>
          <w:sz w:val="28"/>
          <w:szCs w:val="28"/>
          <w:lang w:val="bs-Latn-BA"/>
        </w:rPr>
        <w:t>Dnevni red</w:t>
      </w:r>
    </w:p>
    <w:p w:rsidR="00694C01" w:rsidRDefault="00694C01" w:rsidP="00694C01">
      <w:pPr>
        <w:rPr>
          <w:lang w:val="bs-Latn-BA"/>
        </w:rPr>
      </w:pPr>
    </w:p>
    <w:p w:rsidR="005231BA" w:rsidRPr="00694C01" w:rsidRDefault="005231BA" w:rsidP="00694C01">
      <w:pPr>
        <w:rPr>
          <w:lang w:val="bs-Latn-BA"/>
        </w:rPr>
      </w:pPr>
    </w:p>
    <w:p w:rsidR="00694C01" w:rsidRPr="005231BA" w:rsidRDefault="00694C01" w:rsidP="005231BA">
      <w:pPr>
        <w:rPr>
          <w:sz w:val="24"/>
          <w:lang w:val="bs-Latn-BA"/>
        </w:rPr>
      </w:pPr>
      <w:r w:rsidRPr="005231BA">
        <w:rPr>
          <w:sz w:val="24"/>
          <w:lang w:val="bs-Latn-BA"/>
        </w:rPr>
        <w:t>0</w:t>
      </w:r>
      <w:r w:rsidR="000B3918" w:rsidRPr="005231BA">
        <w:rPr>
          <w:sz w:val="24"/>
          <w:lang w:val="bs-Latn-BA"/>
        </w:rPr>
        <w:t>9</w:t>
      </w:r>
      <w:r w:rsidRPr="005231BA">
        <w:rPr>
          <w:sz w:val="24"/>
          <w:lang w:val="bs-Latn-BA"/>
        </w:rPr>
        <w:t>.30 –</w:t>
      </w:r>
      <w:r w:rsidR="000B3918" w:rsidRPr="005231BA">
        <w:rPr>
          <w:sz w:val="24"/>
          <w:lang w:val="bs-Latn-BA"/>
        </w:rPr>
        <w:t xml:space="preserve"> </w:t>
      </w:r>
      <w:r w:rsidRPr="005231BA">
        <w:rPr>
          <w:sz w:val="24"/>
          <w:lang w:val="bs-Latn-BA"/>
        </w:rPr>
        <w:t>0</w:t>
      </w:r>
      <w:r w:rsidR="000B3918" w:rsidRPr="005231BA">
        <w:rPr>
          <w:sz w:val="24"/>
          <w:lang w:val="bs-Latn-BA"/>
        </w:rPr>
        <w:t>9</w:t>
      </w:r>
      <w:r w:rsidRPr="005231BA">
        <w:rPr>
          <w:sz w:val="24"/>
          <w:lang w:val="bs-Latn-BA"/>
        </w:rPr>
        <w:t>.40</w:t>
      </w:r>
      <w:r w:rsidR="005231BA">
        <w:rPr>
          <w:sz w:val="24"/>
          <w:lang w:val="bs-Latn-BA"/>
        </w:rPr>
        <w:t xml:space="preserve"> </w:t>
      </w:r>
      <w:r w:rsidR="005231BA">
        <w:rPr>
          <w:sz w:val="24"/>
          <w:lang w:val="bs-Latn-BA"/>
        </w:rPr>
        <w:tab/>
      </w:r>
      <w:r w:rsidRPr="005231BA">
        <w:rPr>
          <w:b/>
          <w:sz w:val="24"/>
          <w:lang w:val="bs-Latn-BA"/>
        </w:rPr>
        <w:t xml:space="preserve">Uvodno </w:t>
      </w:r>
      <w:proofErr w:type="spellStart"/>
      <w:r w:rsidRPr="005231BA">
        <w:rPr>
          <w:b/>
          <w:sz w:val="24"/>
          <w:lang w:val="bs-Latn-BA"/>
        </w:rPr>
        <w:t>obraćanje</w:t>
      </w:r>
      <w:proofErr w:type="spellEnd"/>
    </w:p>
    <w:p w:rsidR="00694C01" w:rsidRPr="005231BA" w:rsidRDefault="00694C01" w:rsidP="005231BA">
      <w:pPr>
        <w:ind w:left="1440" w:firstLine="720"/>
        <w:rPr>
          <w:i/>
          <w:sz w:val="24"/>
          <w:lang w:val="bs-Latn-BA"/>
        </w:rPr>
      </w:pPr>
      <w:r w:rsidRPr="005231BA">
        <w:rPr>
          <w:i/>
          <w:sz w:val="24"/>
          <w:lang w:val="bs-Latn-BA"/>
        </w:rPr>
        <w:t>Tim Vlade Zeničko-dobojskog kantona</w:t>
      </w:r>
      <w:r w:rsidR="000B3918" w:rsidRPr="005231BA">
        <w:rPr>
          <w:i/>
          <w:sz w:val="24"/>
          <w:lang w:val="bs-Latn-BA"/>
        </w:rPr>
        <w:t xml:space="preserve"> za borbu protiv korupcije</w:t>
      </w:r>
    </w:p>
    <w:p w:rsidR="00694C01" w:rsidRPr="005231BA" w:rsidRDefault="00694C01" w:rsidP="00694C01">
      <w:pPr>
        <w:rPr>
          <w:sz w:val="24"/>
          <w:lang w:val="bs-Latn-BA"/>
        </w:rPr>
      </w:pPr>
    </w:p>
    <w:p w:rsidR="00694C01" w:rsidRPr="005231BA" w:rsidRDefault="00694C01" w:rsidP="00694C01">
      <w:pPr>
        <w:rPr>
          <w:sz w:val="24"/>
          <w:lang w:val="bs-Latn-BA"/>
        </w:rPr>
      </w:pPr>
      <w:r w:rsidRPr="005231BA">
        <w:rPr>
          <w:sz w:val="24"/>
          <w:lang w:val="bs-Latn-BA"/>
        </w:rPr>
        <w:t>0</w:t>
      </w:r>
      <w:r w:rsidR="000B3918" w:rsidRPr="005231BA">
        <w:rPr>
          <w:sz w:val="24"/>
          <w:lang w:val="bs-Latn-BA"/>
        </w:rPr>
        <w:t>9</w:t>
      </w:r>
      <w:r w:rsidRPr="005231BA">
        <w:rPr>
          <w:sz w:val="24"/>
          <w:lang w:val="bs-Latn-BA"/>
        </w:rPr>
        <w:t>.40 –</w:t>
      </w:r>
      <w:r w:rsidR="000B3918" w:rsidRPr="005231BA">
        <w:rPr>
          <w:sz w:val="24"/>
          <w:lang w:val="bs-Latn-BA"/>
        </w:rPr>
        <w:t xml:space="preserve"> 10</w:t>
      </w:r>
      <w:r w:rsidRPr="005231BA">
        <w:rPr>
          <w:sz w:val="24"/>
          <w:lang w:val="bs-Latn-BA"/>
        </w:rPr>
        <w:t>.00</w:t>
      </w:r>
      <w:r w:rsidR="005231BA">
        <w:rPr>
          <w:sz w:val="24"/>
          <w:lang w:val="bs-Latn-BA"/>
        </w:rPr>
        <w:tab/>
      </w:r>
      <w:r w:rsidRPr="005231BA">
        <w:rPr>
          <w:b/>
          <w:sz w:val="24"/>
          <w:lang w:val="bs-Latn-BA"/>
        </w:rPr>
        <w:t>Predstavljanje dosadašnjih aktivnosti Tima</w:t>
      </w:r>
    </w:p>
    <w:p w:rsidR="000B3918" w:rsidRPr="005231BA" w:rsidRDefault="000B3918" w:rsidP="005231BA">
      <w:pPr>
        <w:ind w:left="1440" w:firstLine="720"/>
        <w:rPr>
          <w:i/>
          <w:sz w:val="24"/>
          <w:lang w:val="bs-Latn-BA"/>
        </w:rPr>
      </w:pPr>
      <w:r w:rsidRPr="005231BA">
        <w:rPr>
          <w:i/>
          <w:sz w:val="24"/>
          <w:lang w:val="bs-Latn-BA"/>
        </w:rPr>
        <w:t>Tim Vlade Zeničko-dobojskog kantona</w:t>
      </w:r>
      <w:r w:rsidR="00EF4CD3" w:rsidRPr="005231BA">
        <w:rPr>
          <w:i/>
          <w:sz w:val="24"/>
          <w:lang w:val="bs-Latn-BA"/>
        </w:rPr>
        <w:t xml:space="preserve"> za borbu protiv korupcije</w:t>
      </w:r>
    </w:p>
    <w:p w:rsidR="000B3918" w:rsidRPr="005231BA" w:rsidRDefault="000B3918" w:rsidP="00694C01">
      <w:pPr>
        <w:rPr>
          <w:sz w:val="24"/>
          <w:lang w:val="bs-Latn-BA"/>
        </w:rPr>
      </w:pPr>
    </w:p>
    <w:p w:rsidR="000B3918" w:rsidRPr="00F75A5A" w:rsidRDefault="000B3918" w:rsidP="00F75A5A">
      <w:pPr>
        <w:rPr>
          <w:sz w:val="24"/>
          <w:lang w:val="bs-Latn-BA"/>
        </w:rPr>
      </w:pPr>
      <w:r w:rsidRPr="005231BA">
        <w:rPr>
          <w:sz w:val="24"/>
          <w:lang w:val="bs-Latn-BA"/>
        </w:rPr>
        <w:t>10.00 – 10.</w:t>
      </w:r>
      <w:r w:rsidR="00F75A5A">
        <w:rPr>
          <w:sz w:val="24"/>
          <w:lang w:val="bs-Latn-BA"/>
        </w:rPr>
        <w:t>45</w:t>
      </w:r>
      <w:r w:rsidR="00F75A5A">
        <w:rPr>
          <w:sz w:val="24"/>
          <w:lang w:val="bs-Latn-BA"/>
        </w:rPr>
        <w:tab/>
      </w:r>
      <w:r w:rsidRPr="00F75A5A">
        <w:rPr>
          <w:b/>
          <w:sz w:val="24"/>
          <w:lang w:val="bs-Latn-BA"/>
        </w:rPr>
        <w:t>Modaliteti saradnje između medija i Tima Vlade ZDK</w:t>
      </w:r>
    </w:p>
    <w:p w:rsidR="000B3918" w:rsidRPr="005231BA" w:rsidRDefault="000B3918" w:rsidP="00F75A5A">
      <w:pPr>
        <w:pStyle w:val="ListParagraph"/>
        <w:numPr>
          <w:ilvl w:val="3"/>
          <w:numId w:val="1"/>
        </w:numPr>
        <w:rPr>
          <w:sz w:val="24"/>
          <w:lang w:val="bs-Latn-BA"/>
        </w:rPr>
      </w:pPr>
      <w:r w:rsidRPr="005231BA">
        <w:rPr>
          <w:sz w:val="24"/>
          <w:lang w:val="bs-Latn-BA"/>
        </w:rPr>
        <w:t xml:space="preserve">Viđenje saradnje od strane </w:t>
      </w:r>
      <w:r w:rsidR="005231BA" w:rsidRPr="005231BA">
        <w:rPr>
          <w:sz w:val="24"/>
          <w:lang w:val="bs-Latn-BA"/>
        </w:rPr>
        <w:t>predstavnika medija</w:t>
      </w:r>
    </w:p>
    <w:p w:rsidR="005231BA" w:rsidRPr="005231BA" w:rsidRDefault="005231BA" w:rsidP="00F75A5A">
      <w:pPr>
        <w:pStyle w:val="ListParagraph"/>
        <w:numPr>
          <w:ilvl w:val="3"/>
          <w:numId w:val="1"/>
        </w:numPr>
        <w:rPr>
          <w:sz w:val="24"/>
          <w:lang w:val="bs-Latn-BA"/>
        </w:rPr>
      </w:pPr>
      <w:r w:rsidRPr="005231BA">
        <w:rPr>
          <w:sz w:val="24"/>
          <w:lang w:val="bs-Latn-BA"/>
        </w:rPr>
        <w:t>Izazovi u saradnji</w:t>
      </w:r>
    </w:p>
    <w:p w:rsidR="000B3918" w:rsidRPr="005231BA" w:rsidRDefault="000E2C20" w:rsidP="00F75A5A">
      <w:pPr>
        <w:pStyle w:val="ListParagraph"/>
        <w:numPr>
          <w:ilvl w:val="3"/>
          <w:numId w:val="1"/>
        </w:numPr>
        <w:rPr>
          <w:sz w:val="24"/>
          <w:lang w:val="bs-Latn-BA"/>
        </w:rPr>
      </w:pPr>
      <w:proofErr w:type="spellStart"/>
      <w:r w:rsidRPr="005231BA">
        <w:rPr>
          <w:sz w:val="24"/>
          <w:lang w:val="bs-Latn-BA"/>
        </w:rPr>
        <w:t>Mogućnosti</w:t>
      </w:r>
      <w:proofErr w:type="spellEnd"/>
      <w:r w:rsidRPr="005231BA">
        <w:rPr>
          <w:sz w:val="24"/>
          <w:lang w:val="bs-Latn-BA"/>
        </w:rPr>
        <w:t xml:space="preserve"> i načini </w:t>
      </w:r>
      <w:proofErr w:type="spellStart"/>
      <w:r w:rsidR="000B3918" w:rsidRPr="005231BA">
        <w:rPr>
          <w:sz w:val="24"/>
          <w:lang w:val="bs-Latn-BA"/>
        </w:rPr>
        <w:t>unaprjeđenja</w:t>
      </w:r>
      <w:proofErr w:type="spellEnd"/>
      <w:r w:rsidR="000B3918" w:rsidRPr="005231BA">
        <w:rPr>
          <w:sz w:val="24"/>
          <w:lang w:val="bs-Latn-BA"/>
        </w:rPr>
        <w:t xml:space="preserve"> saradnje</w:t>
      </w:r>
    </w:p>
    <w:p w:rsidR="00EF4CD3" w:rsidRPr="005231BA" w:rsidRDefault="00EF4CD3" w:rsidP="00EF4CD3">
      <w:pPr>
        <w:rPr>
          <w:sz w:val="24"/>
          <w:lang w:val="bs-Latn-BA"/>
        </w:rPr>
      </w:pPr>
    </w:p>
    <w:p w:rsidR="000E2C20" w:rsidRPr="004232FC" w:rsidRDefault="00EF4CD3" w:rsidP="004232FC">
      <w:pPr>
        <w:rPr>
          <w:sz w:val="24"/>
          <w:lang w:val="bs-Latn-BA"/>
        </w:rPr>
      </w:pPr>
      <w:r w:rsidRPr="005231BA">
        <w:rPr>
          <w:sz w:val="24"/>
          <w:lang w:val="bs-Latn-BA"/>
        </w:rPr>
        <w:t>10.45 – 11.</w:t>
      </w:r>
      <w:r w:rsidR="00F75A5A">
        <w:rPr>
          <w:sz w:val="24"/>
          <w:lang w:val="bs-Latn-BA"/>
        </w:rPr>
        <w:t>15</w:t>
      </w:r>
      <w:r w:rsidR="00F75A5A">
        <w:rPr>
          <w:sz w:val="24"/>
          <w:lang w:val="bs-Latn-BA"/>
        </w:rPr>
        <w:tab/>
      </w:r>
      <w:r w:rsidR="005231BA" w:rsidRPr="005231BA">
        <w:rPr>
          <w:b/>
          <w:sz w:val="24"/>
          <w:lang w:val="bs-Latn-BA"/>
        </w:rPr>
        <w:t>Sumiranje i formuliranje zaključaka</w:t>
      </w:r>
    </w:p>
    <w:p w:rsidR="005B4161" w:rsidRDefault="005B4161" w:rsidP="000B3918">
      <w:pPr>
        <w:ind w:left="2160"/>
        <w:rPr>
          <w:lang w:val="bs-Latn-BA"/>
        </w:rPr>
      </w:pPr>
    </w:p>
    <w:p w:rsidR="000B3918" w:rsidRDefault="000B3918" w:rsidP="000B3918">
      <w:pPr>
        <w:ind w:left="2160"/>
        <w:rPr>
          <w:lang w:val="bs-Latn-BA"/>
        </w:rPr>
      </w:pPr>
    </w:p>
    <w:p w:rsidR="000B3918" w:rsidRPr="00694C01" w:rsidRDefault="000B3918" w:rsidP="00694C01">
      <w:pPr>
        <w:rPr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</w:p>
    <w:sectPr w:rsidR="000B3918" w:rsidRPr="00694C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F16FD"/>
    <w:multiLevelType w:val="hybridMultilevel"/>
    <w:tmpl w:val="5CA20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01"/>
    <w:rsid w:val="000B3918"/>
    <w:rsid w:val="000D1F18"/>
    <w:rsid w:val="000E2C20"/>
    <w:rsid w:val="00300B29"/>
    <w:rsid w:val="004232FC"/>
    <w:rsid w:val="00460AC5"/>
    <w:rsid w:val="004B76BA"/>
    <w:rsid w:val="005231BA"/>
    <w:rsid w:val="00523C74"/>
    <w:rsid w:val="005368A0"/>
    <w:rsid w:val="005A5D7B"/>
    <w:rsid w:val="005B4161"/>
    <w:rsid w:val="0066233B"/>
    <w:rsid w:val="00694C01"/>
    <w:rsid w:val="00734B7A"/>
    <w:rsid w:val="00847F66"/>
    <w:rsid w:val="00865568"/>
    <w:rsid w:val="008D5E21"/>
    <w:rsid w:val="009233CB"/>
    <w:rsid w:val="00B23BBD"/>
    <w:rsid w:val="00D24B20"/>
    <w:rsid w:val="00EF4CD3"/>
    <w:rsid w:val="00F75A5A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440CC"/>
  <w15:chartTrackingRefBased/>
  <w15:docId w15:val="{4A8C115F-36A7-473A-8C5B-4C6C7DF9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C01"/>
    <w:pPr>
      <w:spacing w:after="160" w:line="25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B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B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437B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B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ADE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BBD"/>
    <w:rPr>
      <w:rFonts w:asciiTheme="majorHAnsi" w:eastAsiaTheme="majorEastAsia" w:hAnsiTheme="majorHAnsi" w:cstheme="majorBidi"/>
      <w:b/>
      <w:bCs/>
      <w:color w:val="000000" w:themeColor="background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3BBD"/>
    <w:rPr>
      <w:rFonts w:asciiTheme="majorHAnsi" w:eastAsiaTheme="majorEastAsia" w:hAnsiTheme="majorHAnsi" w:cstheme="majorBidi"/>
      <w:b/>
      <w:bCs/>
      <w:color w:val="00437B" w:themeColor="text2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D5E21"/>
    <w:pPr>
      <w:pBdr>
        <w:bottom w:val="single" w:sz="8" w:space="4" w:color="00ADE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315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5E21"/>
    <w:rPr>
      <w:rFonts w:asciiTheme="majorHAnsi" w:eastAsiaTheme="majorEastAsia" w:hAnsiTheme="majorHAnsi" w:cstheme="majorBidi"/>
      <w:color w:val="00315C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BBD"/>
    <w:rPr>
      <w:rFonts w:asciiTheme="majorHAnsi" w:eastAsiaTheme="majorEastAsia" w:hAnsiTheme="majorHAnsi" w:cstheme="majorBidi"/>
      <w:b/>
      <w:bCs/>
      <w:color w:val="00ADEF" w:themeColor="accent1"/>
    </w:rPr>
  </w:style>
  <w:style w:type="character" w:styleId="IntenseReference">
    <w:name w:val="Intense Reference"/>
    <w:basedOn w:val="DefaultParagraphFont"/>
    <w:uiPriority w:val="32"/>
    <w:qFormat/>
    <w:rsid w:val="00B23BBD"/>
    <w:rPr>
      <w:b/>
      <w:bCs/>
      <w:smallCaps/>
      <w:color w:val="FBAF17" w:themeColor="accent6"/>
      <w:spacing w:val="5"/>
      <w:u w:val="single"/>
    </w:rPr>
  </w:style>
  <w:style w:type="paragraph" w:customStyle="1" w:styleId="Paragraph">
    <w:name w:val="Paragraph"/>
    <w:basedOn w:val="Normal"/>
    <w:link w:val="ParagraphChar"/>
    <w:qFormat/>
    <w:rsid w:val="00734B7A"/>
    <w:rPr>
      <w:rFonts w:ascii="Noto Serif" w:hAnsi="Noto Serif" w:cs="Noto Serif"/>
    </w:rPr>
  </w:style>
  <w:style w:type="character" w:customStyle="1" w:styleId="ParagraphChar">
    <w:name w:val="Paragraph Char"/>
    <w:basedOn w:val="DefaultParagraphFont"/>
    <w:link w:val="Paragraph"/>
    <w:rsid w:val="00734B7A"/>
    <w:rPr>
      <w:rFonts w:ascii="Noto Serif" w:hAnsi="Noto Serif" w:cs="Noto Serif"/>
      <w:lang w:val="en-US"/>
    </w:rPr>
  </w:style>
  <w:style w:type="paragraph" w:styleId="ListParagraph">
    <w:name w:val="List Paragraph"/>
    <w:basedOn w:val="Normal"/>
    <w:uiPriority w:val="34"/>
    <w:qFormat/>
    <w:rsid w:val="00523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7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SCE Word Template">
      <a:dk1>
        <a:srgbClr val="D0D5EC"/>
      </a:dk1>
      <a:lt1>
        <a:srgbClr val="000000"/>
      </a:lt1>
      <a:dk2>
        <a:srgbClr val="00437B"/>
      </a:dk2>
      <a:lt2>
        <a:srgbClr val="838F97"/>
      </a:lt2>
      <a:accent1>
        <a:srgbClr val="00ADEF"/>
      </a:accent1>
      <a:accent2>
        <a:srgbClr val="B40E80"/>
      </a:accent2>
      <a:accent3>
        <a:srgbClr val="99CA3C"/>
      </a:accent3>
      <a:accent4>
        <a:srgbClr val="56666F"/>
      </a:accent4>
      <a:accent5>
        <a:srgbClr val="00ADEF"/>
      </a:accent5>
      <a:accent6>
        <a:srgbClr val="FBAF17"/>
      </a:accent6>
      <a:hlink>
        <a:srgbClr val="0000FF"/>
      </a:hlink>
      <a:folHlink>
        <a:srgbClr val="800080"/>
      </a:folHlink>
    </a:clrScheme>
    <a:fontScheme name="Custom 3">
      <a:majorFont>
        <a:latin typeface="Open Sans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F0363-FC02-45AB-9727-F62933B15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 Bajramovic</dc:creator>
  <cp:keywords/>
  <dc:description/>
  <cp:lastModifiedBy>Daut Bajramovic</cp:lastModifiedBy>
  <cp:revision>3</cp:revision>
  <dcterms:created xsi:type="dcterms:W3CDTF">2019-11-26T14:51:00Z</dcterms:created>
  <dcterms:modified xsi:type="dcterms:W3CDTF">2019-11-27T07:14:00Z</dcterms:modified>
</cp:coreProperties>
</file>