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9685" w14:textId="6223AEC8" w:rsidR="00454918" w:rsidRPr="005E4CE5" w:rsidRDefault="00454918" w:rsidP="00210AD5">
      <w:pPr>
        <w:pStyle w:val="Header"/>
        <w:spacing w:after="360"/>
        <w:jc w:val="center"/>
        <w:rPr>
          <w:sz w:val="20"/>
          <w:lang w:val="en-GB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62"/>
        <w:gridCol w:w="2460"/>
      </w:tblGrid>
      <w:tr w:rsidR="00454918" w:rsidRPr="002250F5" w14:paraId="5E08BAC4" w14:textId="77777777" w:rsidTr="00210AD5">
        <w:trPr>
          <w:trHeight w:val="1474"/>
        </w:trPr>
        <w:tc>
          <w:tcPr>
            <w:tcW w:w="6062" w:type="dxa"/>
          </w:tcPr>
          <w:p w14:paraId="0060FA82" w14:textId="77777777" w:rsidR="007315B7" w:rsidRDefault="007315B7" w:rsidP="007315B7">
            <w:pPr>
              <w:jc w:val="center"/>
              <w:rPr>
                <w:b/>
                <w:lang w:val="en-GB"/>
              </w:rPr>
            </w:pPr>
            <w:r w:rsidRPr="00AA710E">
              <w:rPr>
                <w:b/>
                <w:lang w:val="en-GB"/>
              </w:rPr>
              <w:t>OFFER REQUEST</w:t>
            </w:r>
          </w:p>
          <w:p w14:paraId="2376FB29" w14:textId="245F13A3" w:rsidR="007315B7" w:rsidRDefault="007315B7" w:rsidP="007315B7">
            <w:pPr>
              <w:jc w:val="center"/>
              <w:rPr>
                <w:b/>
                <w:lang w:val="en-GB"/>
              </w:rPr>
            </w:pPr>
            <w:bookmarkStart w:id="0" w:name="_Hlk38364878"/>
            <w:r>
              <w:rPr>
                <w:b/>
                <w:lang w:val="en-GB"/>
              </w:rPr>
              <w:t xml:space="preserve">External Expertise for Realisation of Activities Under the ADRIONET Work Package </w:t>
            </w:r>
            <w:r w:rsidR="00E5241B">
              <w:rPr>
                <w:b/>
                <w:lang w:val="en-GB"/>
              </w:rPr>
              <w:t>3</w:t>
            </w:r>
            <w:r>
              <w:rPr>
                <w:b/>
                <w:lang w:val="en-GB"/>
              </w:rPr>
              <w:t xml:space="preserve"> (</w:t>
            </w:r>
            <w:r w:rsidR="00E5241B">
              <w:rPr>
                <w:b/>
                <w:lang w:val="en-GB"/>
              </w:rPr>
              <w:t>T2</w:t>
            </w:r>
            <w:r>
              <w:rPr>
                <w:b/>
                <w:lang w:val="en-GB"/>
              </w:rPr>
              <w:t>)</w:t>
            </w:r>
          </w:p>
          <w:p w14:paraId="268E14A3" w14:textId="77777777" w:rsidR="007315B7" w:rsidRPr="002250F5" w:rsidRDefault="007315B7" w:rsidP="007315B7">
            <w:pPr>
              <w:jc w:val="center"/>
              <w:rPr>
                <w:b/>
                <w:szCs w:val="24"/>
                <w:lang w:val="en-GB"/>
              </w:rPr>
            </w:pPr>
            <w:r>
              <w:rPr>
                <w:b/>
                <w:lang w:val="en-GB"/>
              </w:rPr>
              <w:t xml:space="preserve">in </w:t>
            </w:r>
            <w:proofErr w:type="spellStart"/>
            <w:r w:rsidRPr="002250F5">
              <w:rPr>
                <w:b/>
                <w:szCs w:val="24"/>
                <w:lang w:val="en-GB"/>
              </w:rPr>
              <w:t>Zenica-Doboj</w:t>
            </w:r>
            <w:proofErr w:type="spellEnd"/>
            <w:r w:rsidRPr="002250F5">
              <w:rPr>
                <w:b/>
                <w:szCs w:val="24"/>
                <w:lang w:val="en-GB"/>
              </w:rPr>
              <w:t xml:space="preserve"> Canton</w:t>
            </w:r>
            <w:bookmarkEnd w:id="0"/>
          </w:p>
          <w:p w14:paraId="33BA70AE" w14:textId="77777777" w:rsidR="007315B7" w:rsidRPr="002250F5" w:rsidRDefault="007315B7" w:rsidP="007315B7">
            <w:pPr>
              <w:jc w:val="center"/>
              <w:rPr>
                <w:b/>
                <w:szCs w:val="24"/>
                <w:lang w:val="en-GB"/>
              </w:rPr>
            </w:pPr>
          </w:p>
          <w:p w14:paraId="5801E829" w14:textId="005BE181" w:rsidR="00454918" w:rsidRPr="002250F5" w:rsidRDefault="007315B7" w:rsidP="007315B7">
            <w:pPr>
              <w:jc w:val="center"/>
              <w:rPr>
                <w:b/>
                <w:szCs w:val="24"/>
                <w:lang w:val="en-GB"/>
              </w:rPr>
            </w:pPr>
            <w:r w:rsidRPr="002250F5">
              <w:rPr>
                <w:b/>
                <w:szCs w:val="24"/>
                <w:lang w:val="en-GB"/>
              </w:rPr>
              <w:t xml:space="preserve">Reference: </w:t>
            </w:r>
            <w:r w:rsidR="00971DD8">
              <w:rPr>
                <w:b/>
                <w:szCs w:val="24"/>
                <w:lang w:val="en-GB"/>
              </w:rPr>
              <w:t>19-24-</w:t>
            </w:r>
            <w:r w:rsidR="00E5241B">
              <w:rPr>
                <w:b/>
                <w:szCs w:val="24"/>
                <w:lang w:val="en-GB"/>
              </w:rPr>
              <w:t>729</w:t>
            </w:r>
            <w:r w:rsidR="00971DD8">
              <w:rPr>
                <w:b/>
                <w:szCs w:val="24"/>
                <w:lang w:val="en-GB"/>
              </w:rPr>
              <w:t>-</w:t>
            </w:r>
            <w:r w:rsidR="002F3685">
              <w:rPr>
                <w:b/>
                <w:szCs w:val="24"/>
                <w:lang w:val="en-GB"/>
              </w:rPr>
              <w:t>4</w:t>
            </w:r>
            <w:r w:rsidR="00E5241B">
              <w:rPr>
                <w:b/>
                <w:szCs w:val="24"/>
                <w:lang w:val="en-GB"/>
              </w:rPr>
              <w:t>1</w:t>
            </w:r>
            <w:r w:rsidR="00971DD8">
              <w:rPr>
                <w:b/>
                <w:szCs w:val="24"/>
                <w:lang w:val="en-GB"/>
              </w:rPr>
              <w:t>/2</w:t>
            </w:r>
            <w:r w:rsidR="00E5241B">
              <w:rPr>
                <w:b/>
                <w:szCs w:val="24"/>
                <w:lang w:val="en-GB"/>
              </w:rPr>
              <w:t>1</w:t>
            </w:r>
          </w:p>
        </w:tc>
        <w:tc>
          <w:tcPr>
            <w:tcW w:w="2460" w:type="dxa"/>
            <w:vAlign w:val="center"/>
          </w:tcPr>
          <w:p w14:paraId="5C3450B3" w14:textId="682AEB30" w:rsidR="00454918" w:rsidRPr="002250F5" w:rsidRDefault="008B71CD" w:rsidP="00944051">
            <w:pPr>
              <w:spacing w:before="240"/>
              <w:jc w:val="center"/>
              <w:rPr>
                <w:b/>
                <w:lang w:val="en-GB"/>
              </w:rPr>
            </w:pPr>
            <w:r w:rsidRPr="002250F5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69D68D6" wp14:editId="59E603C1">
                  <wp:extent cx="1333500" cy="8001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CBFAD2" w14:textId="77777777" w:rsidR="00944051" w:rsidRPr="002250F5" w:rsidRDefault="00944051" w:rsidP="00944051">
      <w:pPr>
        <w:jc w:val="both"/>
        <w:rPr>
          <w:sz w:val="22"/>
          <w:szCs w:val="22"/>
          <w:lang w:val="en-GB"/>
        </w:rPr>
      </w:pPr>
    </w:p>
    <w:p w14:paraId="3F64CD71" w14:textId="5D14B773" w:rsidR="00944051" w:rsidRDefault="007315B7" w:rsidP="00944051">
      <w:pPr>
        <w:jc w:val="both"/>
        <w:rPr>
          <w:sz w:val="22"/>
          <w:szCs w:val="22"/>
          <w:lang w:val="en-GB"/>
        </w:rPr>
      </w:pPr>
      <w:r w:rsidRPr="007315B7">
        <w:rPr>
          <w:sz w:val="22"/>
          <w:szCs w:val="22"/>
          <w:lang w:val="en-GB"/>
        </w:rPr>
        <w:t xml:space="preserve">Department for Development and International Projects of </w:t>
      </w:r>
      <w:proofErr w:type="spellStart"/>
      <w:r w:rsidRPr="007315B7">
        <w:rPr>
          <w:sz w:val="22"/>
          <w:szCs w:val="22"/>
          <w:lang w:val="en-GB"/>
        </w:rPr>
        <w:t>Zenica-Doboj</w:t>
      </w:r>
      <w:proofErr w:type="spellEnd"/>
      <w:r w:rsidRPr="007315B7">
        <w:rPr>
          <w:sz w:val="22"/>
          <w:szCs w:val="22"/>
          <w:lang w:val="en-GB"/>
        </w:rPr>
        <w:t xml:space="preserve"> Canton intends to award a service contract for External Expertise for Realisation of Activities Under the ADRIONET Work Package </w:t>
      </w:r>
      <w:r w:rsidR="00E5241B">
        <w:rPr>
          <w:sz w:val="22"/>
          <w:szCs w:val="22"/>
          <w:lang w:val="en-GB"/>
        </w:rPr>
        <w:t>3</w:t>
      </w:r>
      <w:r w:rsidRPr="007315B7">
        <w:rPr>
          <w:sz w:val="22"/>
          <w:szCs w:val="22"/>
          <w:lang w:val="en-GB"/>
        </w:rPr>
        <w:t xml:space="preserve"> (</w:t>
      </w:r>
      <w:r w:rsidR="00E5241B">
        <w:rPr>
          <w:sz w:val="22"/>
          <w:szCs w:val="22"/>
          <w:lang w:val="en-GB"/>
        </w:rPr>
        <w:t>T2 – Implementation of Pilot Demonstration Actions</w:t>
      </w:r>
      <w:r w:rsidRPr="007315B7">
        <w:rPr>
          <w:sz w:val="22"/>
          <w:szCs w:val="22"/>
          <w:lang w:val="en-GB"/>
        </w:rPr>
        <w:t>) with financial assistance from the EU INTERREG ADRIATIC-IONIAN 2014-2020 (ADRION) PROGRAMME (IPA II instrument).</w:t>
      </w:r>
    </w:p>
    <w:p w14:paraId="5DD2D740" w14:textId="77777777" w:rsidR="007315B7" w:rsidRPr="002250F5" w:rsidRDefault="007315B7" w:rsidP="00944051">
      <w:pPr>
        <w:jc w:val="both"/>
        <w:rPr>
          <w:sz w:val="22"/>
          <w:szCs w:val="22"/>
          <w:lang w:val="en-GB"/>
        </w:rPr>
      </w:pPr>
    </w:p>
    <w:p w14:paraId="04C5DFC1" w14:textId="1305C10D" w:rsidR="00944051" w:rsidRPr="002250F5" w:rsidRDefault="00971DD8" w:rsidP="00944051">
      <w:pPr>
        <w:jc w:val="both"/>
        <w:rPr>
          <w:sz w:val="22"/>
          <w:szCs w:val="22"/>
          <w:lang w:val="en-GB"/>
        </w:rPr>
      </w:pPr>
      <w:bookmarkStart w:id="1" w:name="_Hlk46398480"/>
      <w:r>
        <w:rPr>
          <w:sz w:val="22"/>
          <w:szCs w:val="22"/>
          <w:lang w:val="en-GB"/>
        </w:rPr>
        <w:t>Invitation to tender</w:t>
      </w:r>
      <w:r w:rsidR="00944051" w:rsidRPr="002250F5">
        <w:rPr>
          <w:sz w:val="22"/>
          <w:szCs w:val="22"/>
          <w:lang w:val="en-GB"/>
        </w:rPr>
        <w:t xml:space="preserve"> and </w:t>
      </w:r>
      <w:r>
        <w:rPr>
          <w:sz w:val="22"/>
          <w:szCs w:val="22"/>
          <w:lang w:val="en-GB"/>
        </w:rPr>
        <w:t>other relevant</w:t>
      </w:r>
      <w:r w:rsidR="00944051" w:rsidRPr="002250F5">
        <w:rPr>
          <w:sz w:val="22"/>
          <w:szCs w:val="22"/>
          <w:lang w:val="en-GB"/>
        </w:rPr>
        <w:t xml:space="preserve"> documents</w:t>
      </w:r>
      <w:r w:rsidR="000B4467" w:rsidRPr="002250F5">
        <w:rPr>
          <w:sz w:val="22"/>
          <w:szCs w:val="22"/>
          <w:lang w:val="en-GB"/>
        </w:rPr>
        <w:t>:</w:t>
      </w:r>
    </w:p>
    <w:bookmarkEnd w:id="1"/>
    <w:p w14:paraId="050C64C4" w14:textId="77777777" w:rsidR="00944051" w:rsidRPr="002250F5" w:rsidRDefault="00944051" w:rsidP="00944051">
      <w:pPr>
        <w:jc w:val="both"/>
        <w:rPr>
          <w:sz w:val="22"/>
          <w:szCs w:val="22"/>
          <w:lang w:val="en-GB"/>
        </w:rPr>
      </w:pPr>
    </w:p>
    <w:p w14:paraId="675AA569" w14:textId="7881AD16" w:rsidR="00944051" w:rsidRPr="00971DD8" w:rsidRDefault="00971DD8" w:rsidP="00944051">
      <w:pPr>
        <w:jc w:val="both"/>
        <w:rPr>
          <w:color w:val="2F5496" w:themeColor="accent5" w:themeShade="BF"/>
          <w:sz w:val="22"/>
          <w:szCs w:val="22"/>
          <w:u w:val="single"/>
          <w:lang w:val="en-GB"/>
        </w:rPr>
      </w:pPr>
      <w:r w:rsidRPr="00971DD8">
        <w:rPr>
          <w:color w:val="2F5496" w:themeColor="accent5" w:themeShade="BF"/>
          <w:sz w:val="22"/>
          <w:szCs w:val="22"/>
          <w:u w:val="single"/>
          <w:lang w:val="en-GB"/>
        </w:rPr>
        <w:t>ADRIONET External Services WP</w:t>
      </w:r>
      <w:r w:rsidR="00E5241B">
        <w:rPr>
          <w:color w:val="2F5496" w:themeColor="accent5" w:themeShade="BF"/>
          <w:sz w:val="22"/>
          <w:szCs w:val="22"/>
          <w:u w:val="single"/>
          <w:lang w:val="en-GB"/>
        </w:rPr>
        <w:t>3</w:t>
      </w:r>
      <w:r w:rsidRPr="00971DD8">
        <w:rPr>
          <w:color w:val="2F5496" w:themeColor="accent5" w:themeShade="BF"/>
          <w:sz w:val="22"/>
          <w:szCs w:val="22"/>
          <w:u w:val="single"/>
          <w:lang w:val="en-GB"/>
        </w:rPr>
        <w:t xml:space="preserve"> </w:t>
      </w:r>
      <w:r w:rsidR="00E5241B">
        <w:rPr>
          <w:color w:val="2F5496" w:themeColor="accent5" w:themeShade="BF"/>
          <w:sz w:val="22"/>
          <w:szCs w:val="22"/>
          <w:u w:val="single"/>
          <w:lang w:val="en-GB"/>
        </w:rPr>
        <w:t>T2</w:t>
      </w:r>
      <w:r w:rsidRPr="00971DD8">
        <w:rPr>
          <w:color w:val="2F5496" w:themeColor="accent5" w:themeShade="BF"/>
          <w:sz w:val="22"/>
          <w:szCs w:val="22"/>
          <w:u w:val="single"/>
          <w:lang w:val="en-GB"/>
        </w:rPr>
        <w:t>.zip</w:t>
      </w:r>
    </w:p>
    <w:p w14:paraId="0899598A" w14:textId="77777777" w:rsidR="00971DD8" w:rsidRPr="002250F5" w:rsidRDefault="00971DD8" w:rsidP="00944051">
      <w:pPr>
        <w:jc w:val="both"/>
        <w:rPr>
          <w:sz w:val="22"/>
          <w:szCs w:val="22"/>
          <w:lang w:val="en-GB"/>
        </w:rPr>
      </w:pPr>
    </w:p>
    <w:p w14:paraId="66AC36CF" w14:textId="46F8F8A1" w:rsidR="007315B7" w:rsidRDefault="007315B7" w:rsidP="007315B7">
      <w:pPr>
        <w:jc w:val="both"/>
        <w:rPr>
          <w:sz w:val="22"/>
          <w:szCs w:val="22"/>
          <w:lang w:val="en-GB"/>
        </w:rPr>
      </w:pPr>
      <w:r w:rsidRPr="005E4CE5">
        <w:rPr>
          <w:sz w:val="22"/>
          <w:szCs w:val="22"/>
          <w:lang w:val="en-GB"/>
        </w:rPr>
        <w:t xml:space="preserve">The deadline for submission of applications </w:t>
      </w:r>
      <w:r w:rsidRPr="00971DD8">
        <w:rPr>
          <w:sz w:val="22"/>
          <w:szCs w:val="22"/>
          <w:lang w:val="en-GB"/>
        </w:rPr>
        <w:t xml:space="preserve">is </w:t>
      </w:r>
      <w:r w:rsidR="001E4BE8">
        <w:rPr>
          <w:sz w:val="22"/>
          <w:szCs w:val="22"/>
          <w:lang w:val="en-GB"/>
        </w:rPr>
        <w:t>October</w:t>
      </w:r>
      <w:r w:rsidRPr="00971DD8">
        <w:rPr>
          <w:sz w:val="22"/>
          <w:szCs w:val="22"/>
          <w:lang w:val="en-GB"/>
        </w:rPr>
        <w:t xml:space="preserve"> </w:t>
      </w:r>
      <w:r w:rsidR="001E4BE8">
        <w:rPr>
          <w:sz w:val="22"/>
          <w:szCs w:val="22"/>
          <w:lang w:val="en-GB"/>
        </w:rPr>
        <w:t>12</w:t>
      </w:r>
      <w:r w:rsidRPr="00971DD8">
        <w:rPr>
          <w:sz w:val="22"/>
          <w:szCs w:val="22"/>
          <w:lang w:val="en-GB"/>
        </w:rPr>
        <w:t>,</w:t>
      </w:r>
      <w:r w:rsidRPr="00944051">
        <w:rPr>
          <w:sz w:val="22"/>
          <w:szCs w:val="22"/>
          <w:lang w:val="en-GB"/>
        </w:rPr>
        <w:t xml:space="preserve"> </w:t>
      </w:r>
      <w:r w:rsidR="00566C7C" w:rsidRPr="00944051">
        <w:rPr>
          <w:sz w:val="22"/>
          <w:szCs w:val="22"/>
          <w:lang w:val="en-GB"/>
        </w:rPr>
        <w:t>202</w:t>
      </w:r>
      <w:r w:rsidR="00566C7C">
        <w:rPr>
          <w:sz w:val="22"/>
          <w:szCs w:val="22"/>
          <w:lang w:val="en-GB"/>
        </w:rPr>
        <w:t>1,</w:t>
      </w:r>
      <w:r w:rsidRPr="00944051">
        <w:rPr>
          <w:sz w:val="22"/>
          <w:szCs w:val="22"/>
          <w:lang w:val="en-GB"/>
        </w:rPr>
        <w:t xml:space="preserve"> at 16:00</w:t>
      </w:r>
    </w:p>
    <w:p w14:paraId="36879642" w14:textId="0AC5F09C" w:rsidR="0020534E" w:rsidRPr="002250F5" w:rsidRDefault="0020534E" w:rsidP="007315B7">
      <w:pPr>
        <w:jc w:val="both"/>
        <w:rPr>
          <w:sz w:val="22"/>
          <w:szCs w:val="22"/>
          <w:lang w:val="en-GB"/>
        </w:rPr>
      </w:pPr>
    </w:p>
    <w:sectPr w:rsidR="0020534E" w:rsidRPr="002250F5" w:rsidSect="00E42A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4A98B" w14:textId="77777777" w:rsidR="000E4154" w:rsidRDefault="000E4154">
      <w:r>
        <w:separator/>
      </w:r>
    </w:p>
  </w:endnote>
  <w:endnote w:type="continuationSeparator" w:id="0">
    <w:p w14:paraId="1871A01D" w14:textId="77777777" w:rsidR="000E4154" w:rsidRDefault="000E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EADA" w14:textId="77777777" w:rsidR="00EE5274" w:rsidRDefault="00EE5274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7BAE5F" w14:textId="77777777" w:rsidR="00EE5274" w:rsidRDefault="00EE5274" w:rsidP="00E42A7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16089" w14:textId="77777777" w:rsidR="00EE5274" w:rsidRDefault="001178E7" w:rsidP="00403B9D">
    <w:pPr>
      <w:pStyle w:val="Footer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 w:rsidRPr="001178E7">
      <w:rPr>
        <w:b/>
        <w:sz w:val="20"/>
        <w:lang w:val="en-GB"/>
      </w:rPr>
      <w:t>July 2019</w:t>
    </w:r>
    <w:r w:rsidR="00E02411">
      <w:rPr>
        <w:b/>
        <w:sz w:val="20"/>
        <w:lang w:val="en-GB"/>
      </w:rPr>
      <w:t xml:space="preserve"> 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454918" w:rsidRPr="00454918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454918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454918" w:rsidRPr="00454918"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1</w:t>
    </w:r>
    <w:r w:rsidR="00454918" w:rsidRPr="00454918">
      <w:rPr>
        <w:sz w:val="18"/>
        <w:szCs w:val="18"/>
        <w:lang w:val="en-GB"/>
      </w:rPr>
      <w:fldChar w:fldCharType="end"/>
    </w:r>
  </w:p>
  <w:p w14:paraId="0701613B" w14:textId="77777777" w:rsidR="00EE5274" w:rsidRPr="00454918" w:rsidRDefault="00454918" w:rsidP="00454918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 w:rsidRPr="00454918">
      <w:rPr>
        <w:sz w:val="18"/>
        <w:szCs w:val="18"/>
        <w:lang w:val="en-GB"/>
      </w:rPr>
      <w:fldChar w:fldCharType="begin"/>
    </w:r>
    <w:r w:rsidRPr="00454918">
      <w:rPr>
        <w:sz w:val="18"/>
        <w:szCs w:val="18"/>
        <w:lang w:val="en-GB"/>
      </w:rPr>
      <w:instrText xml:space="preserve"> FILENAME </w:instrText>
    </w:r>
    <w:r w:rsidRPr="00454918">
      <w:rPr>
        <w:sz w:val="18"/>
        <w:szCs w:val="18"/>
        <w:lang w:val="en-GB"/>
      </w:rPr>
      <w:fldChar w:fldCharType="separate"/>
    </w:r>
    <w:r w:rsidR="00C25617">
      <w:rPr>
        <w:noProof/>
        <w:sz w:val="18"/>
        <w:szCs w:val="18"/>
        <w:lang w:val="en-GB"/>
      </w:rPr>
      <w:t>b2b_summarycn_en.doc</w:t>
    </w:r>
    <w:r w:rsidRPr="00454918">
      <w:rPr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3A8C5" w14:textId="77777777" w:rsidR="00E02411" w:rsidRDefault="00E02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2012" w14:textId="77777777" w:rsidR="000E4154" w:rsidRDefault="000E4154">
      <w:r>
        <w:separator/>
      </w:r>
    </w:p>
  </w:footnote>
  <w:footnote w:type="continuationSeparator" w:id="0">
    <w:p w14:paraId="7487C3D8" w14:textId="77777777" w:rsidR="000E4154" w:rsidRDefault="000E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B32C" w14:textId="77777777" w:rsidR="00E02411" w:rsidRDefault="00E024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B44B" w14:textId="77777777" w:rsidR="002C1B42" w:rsidRDefault="002C1B42" w:rsidP="0057476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7CA39" w14:textId="77777777" w:rsidR="00E02411" w:rsidRDefault="00E024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C4FA3"/>
    <w:rsid w:val="000037DA"/>
    <w:rsid w:val="00021600"/>
    <w:rsid w:val="00032AC6"/>
    <w:rsid w:val="00051407"/>
    <w:rsid w:val="000808DB"/>
    <w:rsid w:val="000B4467"/>
    <w:rsid w:val="000C0F63"/>
    <w:rsid w:val="000C3E8F"/>
    <w:rsid w:val="000E4154"/>
    <w:rsid w:val="000F72EF"/>
    <w:rsid w:val="00105EC4"/>
    <w:rsid w:val="001178E7"/>
    <w:rsid w:val="001438AA"/>
    <w:rsid w:val="00160D0F"/>
    <w:rsid w:val="00184DBF"/>
    <w:rsid w:val="001B7E3E"/>
    <w:rsid w:val="001C4FA3"/>
    <w:rsid w:val="001E4BE8"/>
    <w:rsid w:val="001F39C0"/>
    <w:rsid w:val="0020534E"/>
    <w:rsid w:val="00206A59"/>
    <w:rsid w:val="00210AD5"/>
    <w:rsid w:val="00220BE0"/>
    <w:rsid w:val="002250F5"/>
    <w:rsid w:val="002577C4"/>
    <w:rsid w:val="00260A15"/>
    <w:rsid w:val="002A5B16"/>
    <w:rsid w:val="002C057C"/>
    <w:rsid w:val="002C1B42"/>
    <w:rsid w:val="002F0672"/>
    <w:rsid w:val="002F3685"/>
    <w:rsid w:val="002F6123"/>
    <w:rsid w:val="00324FBA"/>
    <w:rsid w:val="00345D97"/>
    <w:rsid w:val="003867EB"/>
    <w:rsid w:val="00392309"/>
    <w:rsid w:val="003A7DCE"/>
    <w:rsid w:val="003B28FC"/>
    <w:rsid w:val="003C321A"/>
    <w:rsid w:val="003C4F75"/>
    <w:rsid w:val="003F7A03"/>
    <w:rsid w:val="00403B9D"/>
    <w:rsid w:val="00403FF3"/>
    <w:rsid w:val="004225A6"/>
    <w:rsid w:val="00454918"/>
    <w:rsid w:val="00470D9F"/>
    <w:rsid w:val="00493E00"/>
    <w:rsid w:val="005319A1"/>
    <w:rsid w:val="00541EB9"/>
    <w:rsid w:val="00566C7C"/>
    <w:rsid w:val="0057476F"/>
    <w:rsid w:val="005A30EC"/>
    <w:rsid w:val="005E2223"/>
    <w:rsid w:val="005E4CE5"/>
    <w:rsid w:val="005F15D2"/>
    <w:rsid w:val="005F1F74"/>
    <w:rsid w:val="00611818"/>
    <w:rsid w:val="00625E0C"/>
    <w:rsid w:val="006278FB"/>
    <w:rsid w:val="00671F59"/>
    <w:rsid w:val="006729D2"/>
    <w:rsid w:val="00685A56"/>
    <w:rsid w:val="006B349D"/>
    <w:rsid w:val="006E2570"/>
    <w:rsid w:val="006F48F5"/>
    <w:rsid w:val="00713F64"/>
    <w:rsid w:val="007315B7"/>
    <w:rsid w:val="0075609F"/>
    <w:rsid w:val="00787F46"/>
    <w:rsid w:val="007C7038"/>
    <w:rsid w:val="007E2B3C"/>
    <w:rsid w:val="007F44A1"/>
    <w:rsid w:val="0080270B"/>
    <w:rsid w:val="0080556D"/>
    <w:rsid w:val="00820E4D"/>
    <w:rsid w:val="00836E2C"/>
    <w:rsid w:val="00865B08"/>
    <w:rsid w:val="008800CD"/>
    <w:rsid w:val="008B1BEA"/>
    <w:rsid w:val="008B71CD"/>
    <w:rsid w:val="008D0BF8"/>
    <w:rsid w:val="009031C8"/>
    <w:rsid w:val="00907044"/>
    <w:rsid w:val="00944051"/>
    <w:rsid w:val="00971DD8"/>
    <w:rsid w:val="0097352D"/>
    <w:rsid w:val="009A22A1"/>
    <w:rsid w:val="009A6371"/>
    <w:rsid w:val="00A30724"/>
    <w:rsid w:val="00A535D0"/>
    <w:rsid w:val="00AA710E"/>
    <w:rsid w:val="00AE13E2"/>
    <w:rsid w:val="00B0342C"/>
    <w:rsid w:val="00B26345"/>
    <w:rsid w:val="00B707E5"/>
    <w:rsid w:val="00B75E43"/>
    <w:rsid w:val="00B9048E"/>
    <w:rsid w:val="00BC0B00"/>
    <w:rsid w:val="00BC1AF3"/>
    <w:rsid w:val="00BF387C"/>
    <w:rsid w:val="00C07B82"/>
    <w:rsid w:val="00C25617"/>
    <w:rsid w:val="00C3452C"/>
    <w:rsid w:val="00C50093"/>
    <w:rsid w:val="00C613CB"/>
    <w:rsid w:val="00C66132"/>
    <w:rsid w:val="00C90969"/>
    <w:rsid w:val="00CA2AD3"/>
    <w:rsid w:val="00D268AF"/>
    <w:rsid w:val="00D37809"/>
    <w:rsid w:val="00D466DF"/>
    <w:rsid w:val="00D50F67"/>
    <w:rsid w:val="00D67BFB"/>
    <w:rsid w:val="00D95151"/>
    <w:rsid w:val="00D96536"/>
    <w:rsid w:val="00E02411"/>
    <w:rsid w:val="00E429DE"/>
    <w:rsid w:val="00E42A70"/>
    <w:rsid w:val="00E43904"/>
    <w:rsid w:val="00E47143"/>
    <w:rsid w:val="00E5241B"/>
    <w:rsid w:val="00E57C8C"/>
    <w:rsid w:val="00E81D34"/>
    <w:rsid w:val="00EB465B"/>
    <w:rsid w:val="00EE5274"/>
    <w:rsid w:val="00F36421"/>
    <w:rsid w:val="00F44812"/>
    <w:rsid w:val="00F46EF6"/>
    <w:rsid w:val="00F57D03"/>
    <w:rsid w:val="00F72445"/>
    <w:rsid w:val="00F866B9"/>
    <w:rsid w:val="00FB1FDB"/>
    <w:rsid w:val="00FB29AE"/>
    <w:rsid w:val="00FD790B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8F7638"/>
  <w15:chartTrackingRefBased/>
  <w15:docId w15:val="{97272484-9B3A-44D2-891E-E4487ECD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Strong">
    <w:name w:val="Strong"/>
    <w:qFormat/>
    <w:rsid w:val="008B71C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690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Salih Alispahic</cp:lastModifiedBy>
  <cp:revision>10</cp:revision>
  <cp:lastPrinted>2012-09-25T08:38:00Z</cp:lastPrinted>
  <dcterms:created xsi:type="dcterms:W3CDTF">2020-05-26T05:59:00Z</dcterms:created>
  <dcterms:modified xsi:type="dcterms:W3CDTF">2021-09-16T07:44:00Z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duboile</vt:lpwstr>
  </property>
</Properties>
</file>