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402"/>
      </w:tblGrid>
      <w:tr w:rsidR="00895093" w:rsidRPr="00D86375" w14:paraId="49226890" w14:textId="77777777" w:rsidTr="002112C9">
        <w:trPr>
          <w:trHeight w:val="1410"/>
        </w:trPr>
        <w:tc>
          <w:tcPr>
            <w:tcW w:w="6096" w:type="dxa"/>
            <w:tcBorders>
              <w:bottom w:val="threeDEmboss" w:sz="12" w:space="0" w:color="auto"/>
            </w:tcBorders>
          </w:tcPr>
          <w:p w14:paraId="22679618" w14:textId="77777777" w:rsidR="00895093" w:rsidRPr="00D86375" w:rsidRDefault="00895093" w:rsidP="002112C9">
            <w:pPr>
              <w:pStyle w:val="Caption"/>
              <w:rPr>
                <w:rFonts w:asciiTheme="minorHAnsi" w:hAnsiTheme="minorHAnsi" w:cstheme="minorHAnsi"/>
                <w:lang w:val="bs-Latn-BA"/>
              </w:rPr>
            </w:pPr>
            <w:r w:rsidRPr="00D86375">
              <w:rPr>
                <w:rFonts w:asciiTheme="minorHAnsi" w:hAnsiTheme="minorHAnsi" w:cstheme="minorHAnsi"/>
                <w:noProof/>
                <w:lang w:val="hr-HR" w:eastAsia="hr-HR"/>
              </w:rPr>
              <w:drawing>
                <wp:anchor distT="0" distB="0" distL="114300" distR="114300" simplePos="0" relativeHeight="251899392" behindDoc="0" locked="0" layoutInCell="1" allowOverlap="1" wp14:anchorId="3D121913" wp14:editId="7A58BA7A">
                  <wp:simplePos x="0" y="0"/>
                  <wp:positionH relativeFrom="column">
                    <wp:posOffset>2682240</wp:posOffset>
                  </wp:positionH>
                  <wp:positionV relativeFrom="paragraph">
                    <wp:posOffset>173990</wp:posOffset>
                  </wp:positionV>
                  <wp:extent cx="792000" cy="863254"/>
                  <wp:effectExtent l="0" t="0" r="8255" b="0"/>
                  <wp:wrapNone/>
                  <wp:docPr id="5" name="Picture 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logo&#10;&#10;Description automatically generated with low confidence"/>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792000" cy="863254"/>
                          </a:xfrm>
                          <a:prstGeom prst="rect">
                            <a:avLst/>
                          </a:prstGeom>
                          <a:noFill/>
                          <a:ln>
                            <a:noFill/>
                          </a:ln>
                          <a:effectLst/>
                        </pic:spPr>
                      </pic:pic>
                    </a:graphicData>
                  </a:graphic>
                </wp:anchor>
              </w:drawing>
            </w:r>
            <w:r w:rsidRPr="00D86375">
              <w:rPr>
                <w:rFonts w:asciiTheme="minorHAnsi" w:hAnsiTheme="minorHAnsi" w:cstheme="minorHAnsi"/>
                <w:noProof/>
                <w:lang w:val="hr-HR" w:eastAsia="hr-HR"/>
              </w:rPr>
              <w:drawing>
                <wp:inline distT="0" distB="0" distL="0" distR="0" wp14:anchorId="38F6CC96" wp14:editId="6F13707B">
                  <wp:extent cx="1947554" cy="560923"/>
                  <wp:effectExtent l="0" t="0" r="0" b="0"/>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05" cy="566928"/>
                          </a:xfrm>
                          <a:prstGeom prst="rect">
                            <a:avLst/>
                          </a:prstGeom>
                          <a:noFill/>
                          <a:ln>
                            <a:noFill/>
                          </a:ln>
                        </pic:spPr>
                      </pic:pic>
                    </a:graphicData>
                  </a:graphic>
                </wp:inline>
              </w:drawing>
            </w:r>
          </w:p>
          <w:p w14:paraId="7AF5E53E" w14:textId="77777777" w:rsidR="00895093" w:rsidRPr="00D86375" w:rsidRDefault="00895093" w:rsidP="002112C9">
            <w:pPr>
              <w:rPr>
                <w:rFonts w:cstheme="minorHAnsi"/>
                <w:sz w:val="20"/>
                <w:szCs w:val="20"/>
                <w:lang w:val="bs-Latn-BA"/>
              </w:rPr>
            </w:pPr>
            <w:r w:rsidRPr="00D86375">
              <w:rPr>
                <w:rFonts w:cstheme="minorHAnsi"/>
                <w:sz w:val="20"/>
                <w:szCs w:val="20"/>
                <w:lang w:val="bs-Latn-BA"/>
              </w:rPr>
              <w:t>Društvo za inžinjering, usluge i promet</w:t>
            </w:r>
          </w:p>
          <w:p w14:paraId="46686326" w14:textId="77777777" w:rsidR="00895093" w:rsidRPr="00D86375" w:rsidRDefault="00895093" w:rsidP="002112C9">
            <w:pPr>
              <w:rPr>
                <w:rFonts w:cstheme="minorHAnsi"/>
                <w:b/>
                <w:bCs/>
                <w:sz w:val="32"/>
                <w:szCs w:val="32"/>
                <w:lang w:val="bs-Latn-BA"/>
              </w:rPr>
            </w:pPr>
            <w:r w:rsidRPr="00D86375">
              <w:rPr>
                <w:rFonts w:cstheme="minorHAnsi"/>
                <w:b/>
                <w:bCs/>
                <w:sz w:val="32"/>
                <w:szCs w:val="32"/>
                <w:lang w:val="bs-Latn-BA"/>
              </w:rPr>
              <w:t>“ESTA” d.o.o. Busovača</w:t>
            </w:r>
          </w:p>
        </w:tc>
        <w:tc>
          <w:tcPr>
            <w:tcW w:w="3402" w:type="dxa"/>
            <w:tcBorders>
              <w:bottom w:val="threeDEmboss" w:sz="12" w:space="0" w:color="auto"/>
            </w:tcBorders>
          </w:tcPr>
          <w:p w14:paraId="2DB08ABD" w14:textId="77777777" w:rsidR="00895093" w:rsidRPr="00D86375" w:rsidRDefault="00895093" w:rsidP="002112C9">
            <w:pPr>
              <w:jc w:val="right"/>
              <w:rPr>
                <w:rFonts w:cstheme="minorHAnsi"/>
                <w:b/>
                <w:bCs/>
                <w:sz w:val="16"/>
                <w:szCs w:val="16"/>
                <w:lang w:val="bs-Latn-BA"/>
              </w:rPr>
            </w:pPr>
            <w:r w:rsidRPr="00D86375">
              <w:rPr>
                <w:rFonts w:cstheme="minorHAnsi"/>
                <w:b/>
                <w:bCs/>
                <w:sz w:val="16"/>
                <w:szCs w:val="16"/>
                <w:lang w:val="bs-Latn-BA"/>
              </w:rPr>
              <w:t>Direkcija</w:t>
            </w:r>
          </w:p>
          <w:p w14:paraId="68C737A5" w14:textId="77777777" w:rsidR="00895093" w:rsidRPr="00D86375" w:rsidRDefault="00895093" w:rsidP="002112C9">
            <w:pPr>
              <w:jc w:val="right"/>
              <w:rPr>
                <w:rFonts w:cstheme="minorHAnsi"/>
                <w:sz w:val="16"/>
                <w:szCs w:val="16"/>
                <w:lang w:val="bs-Latn-BA"/>
              </w:rPr>
            </w:pPr>
            <w:r w:rsidRPr="00D86375">
              <w:rPr>
                <w:rFonts w:cstheme="minorHAnsi"/>
                <w:sz w:val="16"/>
                <w:szCs w:val="16"/>
                <w:lang w:val="bs-Latn-BA"/>
              </w:rPr>
              <w:t>Matice hrvatske b.b., 72260, Busovača</w:t>
            </w:r>
          </w:p>
          <w:p w14:paraId="3DAE9D9E" w14:textId="77777777" w:rsidR="00895093" w:rsidRPr="00D86375" w:rsidRDefault="00895093" w:rsidP="002112C9">
            <w:pPr>
              <w:jc w:val="right"/>
              <w:rPr>
                <w:rFonts w:cstheme="minorHAnsi"/>
                <w:sz w:val="16"/>
                <w:szCs w:val="16"/>
                <w:lang w:val="bs-Latn-BA"/>
              </w:rPr>
            </w:pPr>
            <w:r w:rsidRPr="00D86375">
              <w:rPr>
                <w:rFonts w:cstheme="minorHAnsi"/>
                <w:sz w:val="16"/>
                <w:szCs w:val="16"/>
                <w:lang w:val="bs-Latn-BA"/>
              </w:rPr>
              <w:t>+387 (0)30 732163</w:t>
            </w:r>
          </w:p>
          <w:p w14:paraId="6EE186B8" w14:textId="77777777" w:rsidR="00895093" w:rsidRPr="00D86375" w:rsidRDefault="00F12713" w:rsidP="002112C9">
            <w:pPr>
              <w:jc w:val="right"/>
              <w:rPr>
                <w:rFonts w:cstheme="minorHAnsi"/>
                <w:sz w:val="16"/>
                <w:szCs w:val="16"/>
                <w:lang w:val="bs-Latn-BA"/>
              </w:rPr>
            </w:pPr>
            <w:hyperlink r:id="rId10" w:history="1">
              <w:r w:rsidR="00895093" w:rsidRPr="00D86375">
                <w:rPr>
                  <w:rFonts w:cstheme="minorHAnsi"/>
                  <w:sz w:val="16"/>
                  <w:szCs w:val="16"/>
                  <w:lang w:val="bs-Latn-BA"/>
                </w:rPr>
                <w:t>www.esta.ba</w:t>
              </w:r>
            </w:hyperlink>
          </w:p>
          <w:p w14:paraId="5CFA3641" w14:textId="77777777" w:rsidR="00895093" w:rsidRPr="00D86375" w:rsidRDefault="00895093" w:rsidP="002112C9">
            <w:pPr>
              <w:jc w:val="right"/>
              <w:rPr>
                <w:rFonts w:cstheme="minorHAnsi"/>
                <w:b/>
                <w:bCs/>
                <w:sz w:val="16"/>
                <w:szCs w:val="16"/>
                <w:lang w:val="bs-Latn-BA"/>
              </w:rPr>
            </w:pPr>
            <w:r w:rsidRPr="00D86375">
              <w:rPr>
                <w:rFonts w:cstheme="minorHAnsi"/>
                <w:sz w:val="16"/>
                <w:szCs w:val="16"/>
                <w:lang w:val="bs-Latn-BA"/>
              </w:rPr>
              <w:t>contact@esta.ba</w:t>
            </w:r>
          </w:p>
          <w:p w14:paraId="06004DBC" w14:textId="77777777" w:rsidR="00895093" w:rsidRPr="00D86375" w:rsidRDefault="00895093" w:rsidP="002112C9">
            <w:pPr>
              <w:jc w:val="right"/>
              <w:rPr>
                <w:rFonts w:cstheme="minorHAnsi"/>
                <w:b/>
                <w:bCs/>
                <w:sz w:val="16"/>
                <w:szCs w:val="16"/>
                <w:lang w:val="bs-Latn-BA"/>
              </w:rPr>
            </w:pPr>
            <w:r w:rsidRPr="00D86375">
              <w:rPr>
                <w:rFonts w:cstheme="minorHAnsi"/>
                <w:b/>
                <w:bCs/>
                <w:sz w:val="16"/>
                <w:szCs w:val="16"/>
                <w:lang w:val="bs-Latn-BA"/>
              </w:rPr>
              <w:t>PJ Zavidovići</w:t>
            </w:r>
          </w:p>
          <w:p w14:paraId="54B2CAE9" w14:textId="77777777" w:rsidR="00895093" w:rsidRPr="00D86375" w:rsidRDefault="00895093" w:rsidP="002112C9">
            <w:pPr>
              <w:jc w:val="right"/>
              <w:rPr>
                <w:rFonts w:cstheme="minorHAnsi"/>
                <w:sz w:val="16"/>
                <w:szCs w:val="16"/>
                <w:lang w:val="bs-Latn-BA"/>
              </w:rPr>
            </w:pPr>
            <w:r w:rsidRPr="00D86375">
              <w:rPr>
                <w:rFonts w:cstheme="minorHAnsi"/>
                <w:sz w:val="16"/>
                <w:szCs w:val="16"/>
                <w:lang w:val="bs-Latn-BA"/>
              </w:rPr>
              <w:t>Maršala Tita br. 15, 72220, Zavidovići</w:t>
            </w:r>
          </w:p>
          <w:p w14:paraId="6A1F2D86" w14:textId="77777777" w:rsidR="00895093" w:rsidRPr="00D86375" w:rsidRDefault="00895093" w:rsidP="002112C9">
            <w:pPr>
              <w:jc w:val="right"/>
              <w:rPr>
                <w:rFonts w:cstheme="minorHAnsi"/>
                <w:sz w:val="20"/>
                <w:szCs w:val="20"/>
                <w:lang w:val="bs-Latn-BA"/>
              </w:rPr>
            </w:pPr>
            <w:r w:rsidRPr="00D86375">
              <w:rPr>
                <w:rFonts w:cstheme="minorHAnsi"/>
                <w:sz w:val="16"/>
                <w:szCs w:val="16"/>
                <w:lang w:val="bs-Latn-BA"/>
              </w:rPr>
              <w:t>+387 (0)32 87 78 49</w:t>
            </w:r>
          </w:p>
        </w:tc>
      </w:tr>
      <w:tr w:rsidR="00895093" w:rsidRPr="00D86375" w14:paraId="68CDB29E" w14:textId="77777777" w:rsidTr="002112C9">
        <w:trPr>
          <w:trHeight w:val="383"/>
        </w:trPr>
        <w:tc>
          <w:tcPr>
            <w:tcW w:w="6096" w:type="dxa"/>
            <w:tcBorders>
              <w:top w:val="threeDEmboss" w:sz="12" w:space="0" w:color="auto"/>
              <w:bottom w:val="threeDEmboss" w:sz="12" w:space="0" w:color="auto"/>
            </w:tcBorders>
            <w:vAlign w:val="center"/>
          </w:tcPr>
          <w:p w14:paraId="481231F5" w14:textId="071215EB" w:rsidR="00895093" w:rsidRPr="00D86375" w:rsidRDefault="00895093" w:rsidP="006E28EB">
            <w:pPr>
              <w:rPr>
                <w:rFonts w:cstheme="minorHAnsi"/>
                <w:sz w:val="24"/>
                <w:szCs w:val="24"/>
                <w:lang w:val="bs-Latn-BA"/>
              </w:rPr>
            </w:pPr>
            <w:r w:rsidRPr="00D86375">
              <w:rPr>
                <w:rFonts w:cstheme="minorHAnsi"/>
                <w:sz w:val="24"/>
                <w:szCs w:val="24"/>
                <w:lang w:val="bs-Latn-BA"/>
              </w:rPr>
              <w:t>Broj dokumenta: EB-ZO-</w:t>
            </w:r>
            <w:r w:rsidR="006E28EB">
              <w:rPr>
                <w:rFonts w:cstheme="minorHAnsi"/>
                <w:sz w:val="24"/>
                <w:szCs w:val="24"/>
                <w:lang w:val="bs-Latn-BA"/>
              </w:rPr>
              <w:t>50-2-2</w:t>
            </w:r>
            <w:r w:rsidRPr="00D86375">
              <w:rPr>
                <w:rFonts w:cstheme="minorHAnsi"/>
                <w:sz w:val="24"/>
                <w:szCs w:val="24"/>
                <w:lang w:val="bs-Latn-BA"/>
              </w:rPr>
              <w:t>/</w:t>
            </w:r>
            <w:r w:rsidR="00942DDA">
              <w:rPr>
                <w:rFonts w:cstheme="minorHAnsi"/>
                <w:sz w:val="24"/>
                <w:szCs w:val="24"/>
                <w:lang w:val="bs-Latn-BA"/>
              </w:rPr>
              <w:t>22</w:t>
            </w:r>
          </w:p>
        </w:tc>
        <w:tc>
          <w:tcPr>
            <w:tcW w:w="3402" w:type="dxa"/>
            <w:tcBorders>
              <w:top w:val="threeDEmboss" w:sz="12" w:space="0" w:color="auto"/>
              <w:bottom w:val="threeDEmboss" w:sz="12" w:space="0" w:color="auto"/>
            </w:tcBorders>
            <w:vAlign w:val="center"/>
          </w:tcPr>
          <w:p w14:paraId="7D134F14" w14:textId="2838EA33" w:rsidR="00895093" w:rsidRPr="00D86375" w:rsidRDefault="00895093" w:rsidP="006E28EB">
            <w:pPr>
              <w:jc w:val="right"/>
              <w:rPr>
                <w:rFonts w:cstheme="minorHAnsi"/>
                <w:sz w:val="24"/>
                <w:szCs w:val="24"/>
                <w:lang w:val="bs-Latn-BA"/>
              </w:rPr>
            </w:pPr>
            <w:r w:rsidRPr="00D86375">
              <w:rPr>
                <w:rFonts w:cstheme="minorHAnsi"/>
                <w:sz w:val="24"/>
                <w:szCs w:val="24"/>
                <w:lang w:val="bs-Latn-BA"/>
              </w:rPr>
              <w:t xml:space="preserve">Busovača, </w:t>
            </w:r>
            <w:r w:rsidR="006E28EB">
              <w:rPr>
                <w:rFonts w:cstheme="minorHAnsi"/>
                <w:sz w:val="24"/>
                <w:szCs w:val="24"/>
                <w:lang w:val="bs-Latn-BA"/>
              </w:rPr>
              <w:t>mart</w:t>
            </w:r>
            <w:r w:rsidRPr="00D86375">
              <w:rPr>
                <w:rFonts w:cstheme="minorHAnsi"/>
                <w:sz w:val="24"/>
                <w:szCs w:val="24"/>
                <w:lang w:val="bs-Latn-BA"/>
              </w:rPr>
              <w:t>.</w:t>
            </w:r>
            <w:r w:rsidR="00942DDA">
              <w:rPr>
                <w:rFonts w:cstheme="minorHAnsi"/>
                <w:sz w:val="24"/>
                <w:szCs w:val="24"/>
                <w:lang w:val="bs-Latn-BA"/>
              </w:rPr>
              <w:t>2022</w:t>
            </w:r>
            <w:r w:rsidRPr="00D86375">
              <w:rPr>
                <w:rFonts w:cstheme="minorHAnsi"/>
                <w:sz w:val="24"/>
                <w:szCs w:val="24"/>
                <w:lang w:val="bs-Latn-BA"/>
              </w:rPr>
              <w:t>. godine</w:t>
            </w:r>
          </w:p>
        </w:tc>
      </w:tr>
    </w:tbl>
    <w:p w14:paraId="364A3715" w14:textId="77777777" w:rsidR="00895093" w:rsidRPr="00D86375" w:rsidRDefault="00895093" w:rsidP="00895093">
      <w:pPr>
        <w:rPr>
          <w:rFonts w:cstheme="minorHAnsi"/>
          <w:lang w:val="bs-Latn-BA"/>
        </w:rPr>
      </w:pPr>
    </w:p>
    <w:p w14:paraId="582FF8BE" w14:textId="77777777" w:rsidR="00895093" w:rsidRPr="00D86375" w:rsidRDefault="00895093" w:rsidP="00895093">
      <w:pPr>
        <w:rPr>
          <w:rFonts w:cstheme="minorHAnsi"/>
          <w:lang w:val="bs-Latn-BA"/>
        </w:rPr>
      </w:pPr>
    </w:p>
    <w:p w14:paraId="4366823D" w14:textId="77777777" w:rsidR="00895093" w:rsidRPr="00D86375" w:rsidRDefault="00895093" w:rsidP="00895093">
      <w:pPr>
        <w:rPr>
          <w:rFonts w:cstheme="minorHAnsi"/>
          <w:lang w:val="bs-Latn-BA"/>
        </w:rPr>
      </w:pPr>
    </w:p>
    <w:p w14:paraId="4E9F499B" w14:textId="77777777" w:rsidR="00895093" w:rsidRPr="00D86375" w:rsidRDefault="00895093" w:rsidP="00895093">
      <w:pPr>
        <w:rPr>
          <w:rFonts w:cstheme="minorHAnsi"/>
          <w:lang w:val="bs-Latn-BA"/>
        </w:rPr>
      </w:pPr>
    </w:p>
    <w:p w14:paraId="4FD7AB48" w14:textId="77777777" w:rsidR="00895093" w:rsidRPr="00D86375" w:rsidRDefault="00895093" w:rsidP="00895093">
      <w:pPr>
        <w:rPr>
          <w:rFonts w:cstheme="minorHAnsi"/>
          <w:lang w:val="bs-Latn-BA"/>
        </w:rPr>
      </w:pPr>
    </w:p>
    <w:p w14:paraId="1FD2B92F" w14:textId="77777777" w:rsidR="00895093" w:rsidRPr="00D86375" w:rsidRDefault="00895093" w:rsidP="00895093">
      <w:pPr>
        <w:rPr>
          <w:rFonts w:cstheme="minorHAnsi"/>
          <w:lang w:val="bs-Latn-BA"/>
        </w:rPr>
      </w:pPr>
    </w:p>
    <w:p w14:paraId="7216F33F" w14:textId="77777777" w:rsidR="00895093" w:rsidRPr="00D86375" w:rsidRDefault="00895093" w:rsidP="00895093">
      <w:pPr>
        <w:rPr>
          <w:rFonts w:cstheme="minorHAnsi"/>
          <w:lang w:val="bs-Latn-BA"/>
        </w:rPr>
      </w:pPr>
    </w:p>
    <w:p w14:paraId="757EBA69" w14:textId="77777777" w:rsidR="00895093" w:rsidRPr="00D86375" w:rsidRDefault="00895093" w:rsidP="00895093">
      <w:pPr>
        <w:rPr>
          <w:rFonts w:cstheme="minorHAnsi"/>
          <w:lang w:val="bs-Latn-BA"/>
        </w:rPr>
      </w:pPr>
    </w:p>
    <w:p w14:paraId="19C2382C" w14:textId="77777777" w:rsidR="00895093" w:rsidRPr="00D86375" w:rsidRDefault="00895093" w:rsidP="00895093">
      <w:pPr>
        <w:rPr>
          <w:rFonts w:cstheme="minorHAnsi"/>
          <w:lang w:val="bs-Latn-BA"/>
        </w:rPr>
      </w:pPr>
    </w:p>
    <w:p w14:paraId="4AF1A45C" w14:textId="77777777" w:rsidR="00895093" w:rsidRPr="00D86375" w:rsidRDefault="00895093" w:rsidP="00895093">
      <w:pPr>
        <w:pStyle w:val="Title"/>
        <w:rPr>
          <w:rFonts w:asciiTheme="minorHAnsi" w:hAnsiTheme="minorHAnsi" w:cstheme="minorHAnsi"/>
          <w:lang w:val="bs-Latn-BA"/>
        </w:rPr>
      </w:pPr>
      <w:bookmarkStart w:id="0" w:name="_Hlk21157099"/>
      <w:r w:rsidRPr="00D86375">
        <w:rPr>
          <w:rFonts w:asciiTheme="minorHAnsi" w:hAnsiTheme="minorHAnsi" w:cstheme="minorHAnsi"/>
          <w:lang w:val="bs-Latn-BA"/>
        </w:rPr>
        <w:t>ZAHTJEV</w:t>
      </w:r>
    </w:p>
    <w:bookmarkEnd w:id="0"/>
    <w:p w14:paraId="333B35FD" w14:textId="2E332ED2" w:rsidR="00895093" w:rsidRPr="00D86375" w:rsidRDefault="006E28EB" w:rsidP="00895093">
      <w:pPr>
        <w:pStyle w:val="Subtitle"/>
        <w:jc w:val="center"/>
        <w:rPr>
          <w:rStyle w:val="SubtleReference"/>
          <w:rFonts w:asciiTheme="minorHAnsi" w:hAnsiTheme="minorHAnsi" w:cstheme="minorHAnsi"/>
          <w:lang w:val="bs-Latn-BA"/>
        </w:rPr>
      </w:pPr>
      <w:r>
        <w:rPr>
          <w:rStyle w:val="SubtleReference"/>
          <w:rFonts w:asciiTheme="minorHAnsi" w:hAnsiTheme="minorHAnsi" w:cstheme="minorHAnsi"/>
          <w:lang w:val="bs-Latn-BA"/>
        </w:rPr>
        <w:t xml:space="preserve">ZA IZDAVANJE </w:t>
      </w:r>
      <w:r w:rsidR="00895093" w:rsidRPr="00D86375">
        <w:rPr>
          <w:rStyle w:val="SubtleReference"/>
          <w:rFonts w:asciiTheme="minorHAnsi" w:hAnsiTheme="minorHAnsi" w:cstheme="minorHAnsi"/>
          <w:lang w:val="bs-Latn-BA"/>
        </w:rPr>
        <w:t>OKOLINSKE DOZVOLE</w:t>
      </w:r>
    </w:p>
    <w:p w14:paraId="0192F937" w14:textId="77777777" w:rsidR="00895093" w:rsidRPr="00D86375" w:rsidRDefault="00895093" w:rsidP="00895093">
      <w:pPr>
        <w:rPr>
          <w:rFonts w:cstheme="minorHAnsi"/>
          <w:lang w:val="bs-Latn-BA"/>
        </w:rPr>
      </w:pPr>
    </w:p>
    <w:p w14:paraId="7E6F5F56" w14:textId="77777777" w:rsidR="00895093" w:rsidRPr="00D86375" w:rsidRDefault="00895093" w:rsidP="00895093">
      <w:pPr>
        <w:rPr>
          <w:rFonts w:cstheme="minorHAnsi"/>
          <w:lang w:val="bs-Latn-BA"/>
        </w:rPr>
      </w:pPr>
    </w:p>
    <w:p w14:paraId="11A95477" w14:textId="77777777" w:rsidR="00895093" w:rsidRPr="00D86375" w:rsidRDefault="00895093" w:rsidP="00895093">
      <w:pPr>
        <w:rPr>
          <w:rFonts w:cstheme="minorHAnsi"/>
          <w:lang w:val="bs-Latn-BA"/>
        </w:rPr>
      </w:pPr>
    </w:p>
    <w:p w14:paraId="281A1FBD" w14:textId="77777777" w:rsidR="00895093" w:rsidRPr="00D86375" w:rsidRDefault="00895093" w:rsidP="00895093">
      <w:pPr>
        <w:rPr>
          <w:rFonts w:cstheme="minorHAnsi"/>
          <w:lang w:val="bs-Latn-BA"/>
        </w:rPr>
      </w:pPr>
    </w:p>
    <w:p w14:paraId="0D406C95" w14:textId="77777777" w:rsidR="00895093" w:rsidRPr="00D86375" w:rsidRDefault="00895093" w:rsidP="00895093">
      <w:pPr>
        <w:rPr>
          <w:rFonts w:cstheme="minorHAnsi"/>
          <w:lang w:val="bs-Latn-BA"/>
        </w:rPr>
      </w:pPr>
    </w:p>
    <w:p w14:paraId="7B923836" w14:textId="77777777" w:rsidR="00895093" w:rsidRPr="00D86375" w:rsidRDefault="00895093" w:rsidP="00895093">
      <w:pPr>
        <w:rPr>
          <w:rFonts w:cstheme="minorHAnsi"/>
          <w:lang w:val="bs-Latn-BA"/>
        </w:rPr>
      </w:pPr>
    </w:p>
    <w:p w14:paraId="338376A4" w14:textId="77777777" w:rsidR="00895093" w:rsidRPr="00D86375" w:rsidRDefault="00895093" w:rsidP="00895093">
      <w:pPr>
        <w:rPr>
          <w:rFonts w:cstheme="minorHAnsi"/>
          <w:lang w:val="bs-Latn-BA"/>
        </w:rPr>
      </w:pPr>
    </w:p>
    <w:p w14:paraId="68C6DB43" w14:textId="3C8244EF" w:rsidR="006E28EB" w:rsidRPr="002412B5" w:rsidRDefault="006E28EB" w:rsidP="006E28EB">
      <w:pPr>
        <w:tabs>
          <w:tab w:val="left" w:pos="1418"/>
          <w:tab w:val="left" w:pos="3402"/>
        </w:tabs>
        <w:spacing w:after="0"/>
        <w:rPr>
          <w:rFonts w:cstheme="minorHAnsi"/>
          <w:b/>
          <w:bCs/>
          <w:lang w:val="bs-Latn-BA"/>
        </w:rPr>
      </w:pPr>
      <w:r>
        <w:rPr>
          <w:rFonts w:cstheme="minorHAnsi"/>
          <w:lang w:val="bs-Latn-BA"/>
        </w:rPr>
        <w:t xml:space="preserve">            </w:t>
      </w:r>
      <w:r w:rsidRPr="002412B5">
        <w:rPr>
          <w:rFonts w:cstheme="minorHAnsi"/>
          <w:lang w:val="bs-Latn-BA"/>
        </w:rPr>
        <w:t xml:space="preserve"> </w:t>
      </w:r>
      <w:r>
        <w:rPr>
          <w:rFonts w:cstheme="minorHAnsi"/>
          <w:b/>
          <w:bCs/>
          <w:lang w:val="bs-Latn-BA"/>
        </w:rPr>
        <w:t>Podnosilac Zahtjeva</w:t>
      </w:r>
      <w:r w:rsidRPr="002412B5">
        <w:rPr>
          <w:rFonts w:cstheme="minorHAnsi"/>
          <w:b/>
          <w:bCs/>
          <w:lang w:val="bs-Latn-BA"/>
        </w:rPr>
        <w:t>:</w:t>
      </w:r>
      <w:r w:rsidRPr="002412B5">
        <w:rPr>
          <w:rFonts w:cstheme="minorHAnsi"/>
          <w:lang w:val="bs-Latn-BA"/>
        </w:rPr>
        <w:t xml:space="preserve">  </w:t>
      </w:r>
      <w:r w:rsidRPr="002412B5">
        <w:rPr>
          <w:rFonts w:cstheme="minorHAnsi"/>
          <w:b/>
          <w:bCs/>
          <w:lang w:val="bs-Latn-BA"/>
        </w:rPr>
        <w:t>“AB INDUSTRIALS” d.o.o. SARAJEVO</w:t>
      </w:r>
    </w:p>
    <w:p w14:paraId="2FD681DE" w14:textId="77777777" w:rsidR="006E28EB" w:rsidRPr="002412B5" w:rsidRDefault="006E28EB" w:rsidP="006E28EB">
      <w:pPr>
        <w:tabs>
          <w:tab w:val="left" w:pos="1418"/>
          <w:tab w:val="left" w:pos="3402"/>
        </w:tabs>
        <w:spacing w:after="0"/>
        <w:rPr>
          <w:rFonts w:cstheme="minorHAnsi"/>
          <w:b/>
          <w:bCs/>
          <w:lang w:val="bs-Latn-BA"/>
        </w:rPr>
      </w:pPr>
      <w:r w:rsidRPr="002412B5">
        <w:rPr>
          <w:rFonts w:cstheme="minorHAnsi"/>
          <w:b/>
          <w:bCs/>
          <w:lang w:val="bs-Latn-BA"/>
        </w:rPr>
        <w:tab/>
        <w:t xml:space="preserve">                      </w:t>
      </w:r>
      <w:r>
        <w:rPr>
          <w:rFonts w:cstheme="minorHAnsi"/>
          <w:b/>
          <w:bCs/>
          <w:lang w:val="bs-Latn-BA"/>
        </w:rPr>
        <w:t xml:space="preserve"> </w:t>
      </w:r>
      <w:r w:rsidRPr="002412B5">
        <w:rPr>
          <w:rFonts w:cstheme="minorHAnsi"/>
          <w:b/>
          <w:bCs/>
          <w:lang w:val="bs-Latn-BA"/>
        </w:rPr>
        <w:t xml:space="preserve"> </w:t>
      </w:r>
      <w:r>
        <w:rPr>
          <w:rFonts w:cstheme="minorHAnsi"/>
          <w:b/>
          <w:bCs/>
          <w:lang w:val="bs-Latn-BA"/>
        </w:rPr>
        <w:t xml:space="preserve"> </w:t>
      </w:r>
      <w:r w:rsidRPr="002412B5">
        <w:rPr>
          <w:rFonts w:cstheme="minorHAnsi"/>
          <w:b/>
          <w:bCs/>
          <w:lang w:val="bs-Latn-BA"/>
        </w:rPr>
        <w:t xml:space="preserve"> PODRUŽNICA  „ECCO GREEN“ ZAVIDOVIĆI,</w:t>
      </w:r>
    </w:p>
    <w:p w14:paraId="5340E409" w14:textId="77777777" w:rsidR="006E28EB" w:rsidRPr="002412B5" w:rsidRDefault="006E28EB" w:rsidP="006E28EB">
      <w:pPr>
        <w:tabs>
          <w:tab w:val="left" w:pos="1418"/>
          <w:tab w:val="left" w:pos="3402"/>
        </w:tabs>
        <w:spacing w:after="0"/>
        <w:rPr>
          <w:rFonts w:cstheme="minorHAnsi"/>
          <w:b/>
          <w:bCs/>
          <w:lang w:val="bs-Latn-BA"/>
        </w:rPr>
      </w:pPr>
      <w:r w:rsidRPr="002412B5">
        <w:rPr>
          <w:rFonts w:cstheme="minorHAnsi"/>
          <w:b/>
          <w:bCs/>
          <w:lang w:val="bs-Latn-BA"/>
        </w:rPr>
        <w:t xml:space="preserve">                                                  </w:t>
      </w:r>
      <w:r>
        <w:rPr>
          <w:rFonts w:cstheme="minorHAnsi"/>
          <w:b/>
          <w:bCs/>
          <w:lang w:val="bs-Latn-BA"/>
        </w:rPr>
        <w:t xml:space="preserve">  </w:t>
      </w:r>
      <w:r w:rsidRPr="002412B5">
        <w:rPr>
          <w:rFonts w:cstheme="minorHAnsi"/>
          <w:b/>
          <w:bCs/>
          <w:lang w:val="bs-Latn-BA"/>
        </w:rPr>
        <w:t xml:space="preserve">  Ul. Omladinsko naselje bb</w:t>
      </w:r>
    </w:p>
    <w:p w14:paraId="7B79048F" w14:textId="77777777" w:rsidR="006E28EB" w:rsidRPr="002412B5" w:rsidRDefault="006E28EB" w:rsidP="006E28EB">
      <w:pPr>
        <w:tabs>
          <w:tab w:val="left" w:pos="1418"/>
          <w:tab w:val="left" w:pos="3402"/>
        </w:tabs>
        <w:spacing w:after="0" w:line="240" w:lineRule="auto"/>
        <w:rPr>
          <w:rFonts w:cstheme="minorHAnsi"/>
          <w:lang w:val="bs-Latn-BA"/>
        </w:rPr>
      </w:pPr>
      <w:r w:rsidRPr="002412B5">
        <w:rPr>
          <w:rFonts w:cstheme="minorHAnsi"/>
          <w:lang w:val="bs-Latn-BA"/>
        </w:rPr>
        <w:tab/>
      </w:r>
    </w:p>
    <w:p w14:paraId="6CB0D33D" w14:textId="77777777" w:rsidR="006E28EB" w:rsidRPr="002412B5" w:rsidRDefault="006E28EB" w:rsidP="006E28EB">
      <w:pPr>
        <w:pStyle w:val="NoSpacing"/>
        <w:rPr>
          <w:rFonts w:cstheme="minorHAnsi"/>
          <w:b/>
        </w:rPr>
      </w:pPr>
      <w:r w:rsidRPr="002412B5">
        <w:rPr>
          <w:rFonts w:cstheme="minorHAnsi"/>
          <w:lang w:val="bs-Latn-BA"/>
        </w:rPr>
        <w:tab/>
      </w:r>
      <w:r w:rsidRPr="002412B5">
        <w:rPr>
          <w:rFonts w:cstheme="minorHAnsi"/>
          <w:b/>
          <w:lang w:val="bs-Latn-BA"/>
        </w:rPr>
        <w:t>Objekat:</w:t>
      </w:r>
      <w:r w:rsidRPr="002412B5">
        <w:rPr>
          <w:rFonts w:cstheme="minorHAnsi"/>
          <w:b/>
          <w:lang w:val="bs-Latn-BA"/>
        </w:rPr>
        <w:tab/>
        <w:t xml:space="preserve">    </w:t>
      </w:r>
      <w:r>
        <w:rPr>
          <w:rFonts w:cstheme="minorHAnsi"/>
          <w:b/>
          <w:lang w:val="bs-Latn-BA"/>
        </w:rPr>
        <w:t xml:space="preserve"> </w:t>
      </w:r>
      <w:r w:rsidRPr="002412B5">
        <w:rPr>
          <w:rFonts w:cstheme="minorHAnsi"/>
          <w:b/>
          <w:lang w:val="bs-Latn-BA"/>
        </w:rPr>
        <w:t xml:space="preserve">     </w:t>
      </w:r>
      <w:r w:rsidRPr="002412B5">
        <w:rPr>
          <w:rFonts w:cstheme="minorHAnsi"/>
          <w:b/>
        </w:rPr>
        <w:t xml:space="preserve">POSLOVNO-PROIZVODNA HALA ZA TRETMAN I RECIKLAŽU </w:t>
      </w:r>
    </w:p>
    <w:p w14:paraId="56A4BD93" w14:textId="77777777" w:rsidR="006E28EB" w:rsidRPr="002412B5" w:rsidRDefault="006E28EB" w:rsidP="006E28EB">
      <w:pPr>
        <w:pStyle w:val="NoSpacing"/>
        <w:rPr>
          <w:rFonts w:cstheme="minorHAnsi"/>
          <w:b/>
        </w:rPr>
      </w:pPr>
      <w:r w:rsidRPr="002412B5">
        <w:rPr>
          <w:rFonts w:cstheme="minorHAnsi"/>
          <w:b/>
        </w:rPr>
        <w:t xml:space="preserve">                                                 </w:t>
      </w:r>
      <w:r>
        <w:rPr>
          <w:rFonts w:cstheme="minorHAnsi"/>
          <w:b/>
        </w:rPr>
        <w:t xml:space="preserve">  </w:t>
      </w:r>
      <w:r w:rsidRPr="002412B5">
        <w:rPr>
          <w:rFonts w:cstheme="minorHAnsi"/>
          <w:b/>
        </w:rPr>
        <w:t xml:space="preserve">   NEOPASNOG MIJEŠANOG OTPADA </w:t>
      </w:r>
      <w:proofErr w:type="spellStart"/>
      <w:r w:rsidRPr="002412B5">
        <w:rPr>
          <w:rFonts w:cstheme="minorHAnsi"/>
          <w:b/>
        </w:rPr>
        <w:t>kapaciteta</w:t>
      </w:r>
      <w:proofErr w:type="spellEnd"/>
      <w:r w:rsidRPr="002412B5">
        <w:rPr>
          <w:rFonts w:cstheme="minorHAnsi"/>
          <w:b/>
        </w:rPr>
        <w:t xml:space="preserve"> </w:t>
      </w:r>
      <w:r>
        <w:rPr>
          <w:rFonts w:cstheme="minorHAnsi"/>
          <w:b/>
        </w:rPr>
        <w:t>100</w:t>
      </w:r>
      <w:r w:rsidRPr="002412B5">
        <w:rPr>
          <w:rFonts w:cstheme="minorHAnsi"/>
          <w:b/>
        </w:rPr>
        <w:t xml:space="preserve"> t/dan</w:t>
      </w:r>
    </w:p>
    <w:p w14:paraId="09099855" w14:textId="77777777" w:rsidR="006E28EB" w:rsidRDefault="006E28EB" w:rsidP="006E28EB">
      <w:pPr>
        <w:tabs>
          <w:tab w:val="left" w:pos="1418"/>
          <w:tab w:val="left" w:pos="3402"/>
        </w:tabs>
        <w:spacing w:after="0" w:line="240" w:lineRule="auto"/>
        <w:rPr>
          <w:rFonts w:ascii="Calibri Light" w:hAnsi="Calibri Light" w:cs="Calibri Light"/>
          <w:lang w:val="bs-Latn-BA"/>
        </w:rPr>
      </w:pPr>
    </w:p>
    <w:p w14:paraId="3732A84D" w14:textId="1F21A515" w:rsidR="00325E07" w:rsidRPr="00325E07" w:rsidRDefault="00325E07" w:rsidP="00325E07">
      <w:pPr>
        <w:tabs>
          <w:tab w:val="left" w:pos="1418"/>
          <w:tab w:val="left" w:pos="3402"/>
        </w:tabs>
        <w:spacing w:after="0"/>
        <w:rPr>
          <w:rFonts w:cstheme="minorHAnsi"/>
          <w:lang w:val="bs-Latn-BA"/>
        </w:rPr>
        <w:sectPr w:rsidR="00325E07" w:rsidRPr="00325E07" w:rsidSect="00501B5C">
          <w:headerReference w:type="default" r:id="rId11"/>
          <w:footerReference w:type="default" r:id="rId12"/>
          <w:pgSz w:w="11907" w:h="16834" w:code="9"/>
          <w:pgMar w:top="851" w:right="992" w:bottom="284" w:left="1134" w:header="720" w:footer="919" w:gutter="0"/>
          <w:paperSrc w:first="1" w:other="1"/>
          <w:pgBorders w:offsetFrom="page">
            <w:top w:val="threeDEmboss" w:sz="24" w:space="24" w:color="auto"/>
            <w:left w:val="threeDEmboss" w:sz="24" w:space="24" w:color="auto"/>
            <w:bottom w:val="threeDEngrave" w:sz="24" w:space="24" w:color="auto"/>
            <w:right w:val="threeDEngrave" w:sz="24" w:space="24" w:color="auto"/>
          </w:pgBorders>
          <w:cols w:space="720"/>
          <w:titlePg/>
          <w:docGrid w:linePitch="299"/>
        </w:sectPr>
      </w:pP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4110"/>
      </w:tblGrid>
      <w:tr w:rsidR="00D633FA" w:rsidRPr="00D86375" w14:paraId="45B6DF7C" w14:textId="77777777" w:rsidTr="002112C9">
        <w:trPr>
          <w:trHeight w:val="1410"/>
        </w:trPr>
        <w:tc>
          <w:tcPr>
            <w:tcW w:w="6096" w:type="dxa"/>
            <w:tcBorders>
              <w:bottom w:val="threeDEmboss" w:sz="12" w:space="0" w:color="auto"/>
            </w:tcBorders>
          </w:tcPr>
          <w:p w14:paraId="571AAB01" w14:textId="77777777" w:rsidR="00D633FA" w:rsidRPr="00D86375" w:rsidRDefault="00D633FA" w:rsidP="002112C9">
            <w:pPr>
              <w:rPr>
                <w:rFonts w:cstheme="minorHAnsi"/>
                <w:lang w:val="bs-Latn-BA"/>
              </w:rPr>
            </w:pPr>
            <w:r w:rsidRPr="00D86375">
              <w:rPr>
                <w:rFonts w:cstheme="minorHAnsi"/>
                <w:noProof/>
                <w:lang w:val="hr-HR" w:eastAsia="hr-HR"/>
              </w:rPr>
              <w:lastRenderedPageBreak/>
              <w:drawing>
                <wp:anchor distT="0" distB="0" distL="114300" distR="114300" simplePos="0" relativeHeight="251901440" behindDoc="0" locked="0" layoutInCell="1" allowOverlap="1" wp14:anchorId="6828FF95" wp14:editId="07E1E341">
                  <wp:simplePos x="0" y="0"/>
                  <wp:positionH relativeFrom="column">
                    <wp:posOffset>2682240</wp:posOffset>
                  </wp:positionH>
                  <wp:positionV relativeFrom="paragraph">
                    <wp:posOffset>173990</wp:posOffset>
                  </wp:positionV>
                  <wp:extent cx="792000" cy="863254"/>
                  <wp:effectExtent l="0" t="0" r="8255" b="0"/>
                  <wp:wrapNone/>
                  <wp:docPr id="7" name="Picture 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logo&#10;&#10;Description automatically generated with low confidence"/>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792000" cy="863254"/>
                          </a:xfrm>
                          <a:prstGeom prst="rect">
                            <a:avLst/>
                          </a:prstGeom>
                          <a:noFill/>
                          <a:ln>
                            <a:noFill/>
                          </a:ln>
                          <a:effectLst/>
                        </pic:spPr>
                      </pic:pic>
                    </a:graphicData>
                  </a:graphic>
                </wp:anchor>
              </w:drawing>
            </w:r>
            <w:r w:rsidRPr="00D86375">
              <w:rPr>
                <w:rFonts w:cstheme="minorHAnsi"/>
                <w:noProof/>
                <w:lang w:val="hr-HR" w:eastAsia="hr-HR"/>
              </w:rPr>
              <w:drawing>
                <wp:inline distT="0" distB="0" distL="0" distR="0" wp14:anchorId="7FD7EC35" wp14:editId="198DA4EB">
                  <wp:extent cx="1947554" cy="560923"/>
                  <wp:effectExtent l="0" t="0" r="0" b="0"/>
                  <wp:docPr id="8" name="Picture 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8405" cy="566928"/>
                          </a:xfrm>
                          <a:prstGeom prst="rect">
                            <a:avLst/>
                          </a:prstGeom>
                          <a:noFill/>
                          <a:ln>
                            <a:noFill/>
                          </a:ln>
                        </pic:spPr>
                      </pic:pic>
                    </a:graphicData>
                  </a:graphic>
                </wp:inline>
              </w:drawing>
            </w:r>
          </w:p>
          <w:p w14:paraId="351F3B87" w14:textId="77777777" w:rsidR="00D633FA" w:rsidRPr="00D86375" w:rsidRDefault="00D633FA" w:rsidP="002112C9">
            <w:pPr>
              <w:rPr>
                <w:rFonts w:cstheme="minorHAnsi"/>
                <w:sz w:val="20"/>
                <w:szCs w:val="20"/>
                <w:lang w:val="bs-Latn-BA"/>
              </w:rPr>
            </w:pPr>
            <w:r w:rsidRPr="00D86375">
              <w:rPr>
                <w:rFonts w:cstheme="minorHAnsi"/>
                <w:sz w:val="20"/>
                <w:szCs w:val="20"/>
                <w:lang w:val="bs-Latn-BA"/>
              </w:rPr>
              <w:t>Društvo za inžinjering, usluge i promet</w:t>
            </w:r>
          </w:p>
          <w:p w14:paraId="0A3B6EAE" w14:textId="77777777" w:rsidR="00D633FA" w:rsidRPr="00D86375" w:rsidRDefault="00D633FA" w:rsidP="002112C9">
            <w:pPr>
              <w:rPr>
                <w:rFonts w:cstheme="minorHAnsi"/>
                <w:b/>
                <w:bCs/>
                <w:sz w:val="32"/>
                <w:szCs w:val="32"/>
                <w:lang w:val="bs-Latn-BA"/>
              </w:rPr>
            </w:pPr>
            <w:r w:rsidRPr="00D86375">
              <w:rPr>
                <w:rFonts w:cstheme="minorHAnsi"/>
                <w:b/>
                <w:bCs/>
                <w:sz w:val="32"/>
                <w:szCs w:val="32"/>
                <w:lang w:val="bs-Latn-BA"/>
              </w:rPr>
              <w:t>“ESTA” d.o.o. Busovača</w:t>
            </w:r>
          </w:p>
        </w:tc>
        <w:tc>
          <w:tcPr>
            <w:tcW w:w="4110" w:type="dxa"/>
            <w:tcBorders>
              <w:bottom w:val="threeDEmboss" w:sz="12" w:space="0" w:color="auto"/>
            </w:tcBorders>
          </w:tcPr>
          <w:p w14:paraId="2511CB60" w14:textId="77777777" w:rsidR="00D633FA" w:rsidRPr="00D86375" w:rsidRDefault="00D633FA" w:rsidP="002112C9">
            <w:pPr>
              <w:jc w:val="right"/>
              <w:rPr>
                <w:rFonts w:cstheme="minorHAnsi"/>
                <w:b/>
                <w:bCs/>
                <w:sz w:val="16"/>
                <w:szCs w:val="16"/>
                <w:lang w:val="bs-Latn-BA"/>
              </w:rPr>
            </w:pPr>
            <w:r w:rsidRPr="00D86375">
              <w:rPr>
                <w:rFonts w:cstheme="minorHAnsi"/>
                <w:b/>
                <w:bCs/>
                <w:sz w:val="16"/>
                <w:szCs w:val="16"/>
                <w:lang w:val="bs-Latn-BA"/>
              </w:rPr>
              <w:t>Direkcija</w:t>
            </w:r>
          </w:p>
          <w:p w14:paraId="36B3E443" w14:textId="77777777" w:rsidR="00D633FA" w:rsidRPr="00D86375" w:rsidRDefault="00D633FA" w:rsidP="002112C9">
            <w:pPr>
              <w:jc w:val="right"/>
              <w:rPr>
                <w:rFonts w:cstheme="minorHAnsi"/>
                <w:sz w:val="16"/>
                <w:szCs w:val="16"/>
                <w:lang w:val="bs-Latn-BA"/>
              </w:rPr>
            </w:pPr>
            <w:r w:rsidRPr="00D86375">
              <w:rPr>
                <w:rFonts w:cstheme="minorHAnsi"/>
                <w:sz w:val="16"/>
                <w:szCs w:val="16"/>
                <w:lang w:val="bs-Latn-BA"/>
              </w:rPr>
              <w:t>Matice hrvatske b.b., 72260, Busovača</w:t>
            </w:r>
          </w:p>
          <w:p w14:paraId="2E48B5A2" w14:textId="77777777" w:rsidR="00D633FA" w:rsidRPr="00D86375" w:rsidRDefault="00D633FA" w:rsidP="002112C9">
            <w:pPr>
              <w:jc w:val="right"/>
              <w:rPr>
                <w:rFonts w:cstheme="minorHAnsi"/>
                <w:sz w:val="16"/>
                <w:szCs w:val="16"/>
                <w:lang w:val="bs-Latn-BA"/>
              </w:rPr>
            </w:pPr>
            <w:r w:rsidRPr="00D86375">
              <w:rPr>
                <w:rFonts w:cstheme="minorHAnsi"/>
                <w:sz w:val="16"/>
                <w:szCs w:val="16"/>
                <w:lang w:val="bs-Latn-BA"/>
              </w:rPr>
              <w:t>+387 (0)30 73 21 63</w:t>
            </w:r>
          </w:p>
          <w:p w14:paraId="366CD2C8" w14:textId="77777777" w:rsidR="00D633FA" w:rsidRPr="00D86375" w:rsidRDefault="00F12713" w:rsidP="002112C9">
            <w:pPr>
              <w:jc w:val="right"/>
              <w:rPr>
                <w:rFonts w:cstheme="minorHAnsi"/>
                <w:sz w:val="16"/>
                <w:szCs w:val="16"/>
                <w:lang w:val="bs-Latn-BA"/>
              </w:rPr>
            </w:pPr>
            <w:hyperlink r:id="rId13" w:history="1">
              <w:r w:rsidR="00D633FA" w:rsidRPr="00D86375">
                <w:rPr>
                  <w:rFonts w:cstheme="minorHAnsi"/>
                  <w:sz w:val="16"/>
                  <w:szCs w:val="16"/>
                  <w:lang w:val="bs-Latn-BA"/>
                </w:rPr>
                <w:t>www.esta.ba</w:t>
              </w:r>
            </w:hyperlink>
          </w:p>
          <w:p w14:paraId="07DF0EB6" w14:textId="77777777" w:rsidR="00D633FA" w:rsidRPr="00D86375" w:rsidRDefault="00D633FA" w:rsidP="002112C9">
            <w:pPr>
              <w:jc w:val="right"/>
              <w:rPr>
                <w:rFonts w:cstheme="minorHAnsi"/>
                <w:b/>
                <w:bCs/>
                <w:sz w:val="16"/>
                <w:szCs w:val="16"/>
                <w:lang w:val="bs-Latn-BA"/>
              </w:rPr>
            </w:pPr>
            <w:r w:rsidRPr="00D86375">
              <w:rPr>
                <w:rFonts w:cstheme="minorHAnsi"/>
                <w:sz w:val="16"/>
                <w:szCs w:val="16"/>
                <w:lang w:val="bs-Latn-BA"/>
              </w:rPr>
              <w:t>contact@esta.ba</w:t>
            </w:r>
          </w:p>
          <w:p w14:paraId="13441D9C" w14:textId="77777777" w:rsidR="00D633FA" w:rsidRPr="00D86375" w:rsidRDefault="00D633FA" w:rsidP="002112C9">
            <w:pPr>
              <w:jc w:val="right"/>
              <w:rPr>
                <w:rFonts w:cstheme="minorHAnsi"/>
                <w:b/>
                <w:bCs/>
                <w:sz w:val="16"/>
                <w:szCs w:val="16"/>
                <w:lang w:val="bs-Latn-BA"/>
              </w:rPr>
            </w:pPr>
            <w:r w:rsidRPr="00D86375">
              <w:rPr>
                <w:rFonts w:cstheme="minorHAnsi"/>
                <w:b/>
                <w:bCs/>
                <w:sz w:val="16"/>
                <w:szCs w:val="16"/>
                <w:lang w:val="bs-Latn-BA"/>
              </w:rPr>
              <w:t>PJ Zavidovići</w:t>
            </w:r>
          </w:p>
          <w:p w14:paraId="373093B5" w14:textId="77777777" w:rsidR="00D633FA" w:rsidRPr="00D86375" w:rsidRDefault="00D633FA" w:rsidP="002112C9">
            <w:pPr>
              <w:jc w:val="right"/>
              <w:rPr>
                <w:rFonts w:cstheme="minorHAnsi"/>
                <w:sz w:val="16"/>
                <w:szCs w:val="16"/>
                <w:lang w:val="bs-Latn-BA"/>
              </w:rPr>
            </w:pPr>
            <w:r w:rsidRPr="00D86375">
              <w:rPr>
                <w:rFonts w:cstheme="minorHAnsi"/>
                <w:sz w:val="16"/>
                <w:szCs w:val="16"/>
                <w:lang w:val="bs-Latn-BA"/>
              </w:rPr>
              <w:t>Maršala Tita br. 15, 72220, Zavidovići</w:t>
            </w:r>
          </w:p>
          <w:p w14:paraId="5D9F5CC5" w14:textId="77777777" w:rsidR="00D633FA" w:rsidRPr="00D86375" w:rsidRDefault="00D633FA" w:rsidP="002112C9">
            <w:pPr>
              <w:jc w:val="right"/>
              <w:rPr>
                <w:rFonts w:cstheme="minorHAnsi"/>
                <w:sz w:val="20"/>
                <w:szCs w:val="20"/>
                <w:lang w:val="bs-Latn-BA"/>
              </w:rPr>
            </w:pPr>
            <w:r w:rsidRPr="00D86375">
              <w:rPr>
                <w:rFonts w:cstheme="minorHAnsi"/>
                <w:sz w:val="16"/>
                <w:szCs w:val="16"/>
                <w:lang w:val="bs-Latn-BA"/>
              </w:rPr>
              <w:t>+387 (0)32 87 78 49</w:t>
            </w:r>
          </w:p>
        </w:tc>
      </w:tr>
    </w:tbl>
    <w:p w14:paraId="13A883CC" w14:textId="77777777" w:rsidR="00D633FA" w:rsidRPr="00D86375" w:rsidRDefault="00D633FA" w:rsidP="00D633FA">
      <w:pPr>
        <w:rPr>
          <w:rFonts w:cstheme="minorHAnsi"/>
          <w:lang w:val="bs-Latn-BA"/>
        </w:rPr>
      </w:pPr>
    </w:p>
    <w:p w14:paraId="42D4E43A" w14:textId="77777777" w:rsidR="00D633FA" w:rsidRPr="00D86375" w:rsidRDefault="00D633FA" w:rsidP="00D633FA">
      <w:pPr>
        <w:rPr>
          <w:rFonts w:cstheme="minorHAnsi"/>
          <w:lang w:val="bs-Latn-BA"/>
        </w:rPr>
      </w:pPr>
    </w:p>
    <w:p w14:paraId="7C446AF8" w14:textId="185571C8" w:rsidR="00D633FA" w:rsidRPr="00D86375" w:rsidRDefault="00D633FA" w:rsidP="00D633FA">
      <w:pPr>
        <w:tabs>
          <w:tab w:val="left" w:pos="1418"/>
          <w:tab w:val="left" w:pos="2835"/>
        </w:tabs>
        <w:spacing w:after="0" w:line="240" w:lineRule="auto"/>
        <w:rPr>
          <w:rFonts w:cstheme="minorHAnsi"/>
          <w:lang w:val="bs-Latn-BA"/>
        </w:rPr>
      </w:pPr>
      <w:r w:rsidRPr="00D86375">
        <w:rPr>
          <w:rFonts w:cstheme="minorHAnsi"/>
          <w:b/>
          <w:bCs/>
          <w:sz w:val="28"/>
          <w:szCs w:val="28"/>
          <w:lang w:val="bs-Latn-BA"/>
        </w:rPr>
        <w:t>Opći podaci:</w:t>
      </w:r>
      <w:r w:rsidRPr="00D86375">
        <w:rPr>
          <w:rFonts w:cstheme="minorHAnsi"/>
          <w:lang w:val="bs-Latn-BA"/>
        </w:rPr>
        <w:tab/>
        <w:t>Zahtjev za izdavanje  okolinske dozvole</w:t>
      </w:r>
    </w:p>
    <w:p w14:paraId="67C8AD7E" w14:textId="77777777" w:rsidR="00D633FA" w:rsidRPr="00D86375" w:rsidRDefault="00D633FA" w:rsidP="00D633FA">
      <w:pPr>
        <w:tabs>
          <w:tab w:val="left" w:pos="1418"/>
          <w:tab w:val="left" w:pos="2835"/>
        </w:tabs>
        <w:spacing w:after="0" w:line="240" w:lineRule="auto"/>
        <w:rPr>
          <w:rFonts w:cstheme="minorHAnsi"/>
          <w:lang w:val="bs-Latn-BA"/>
        </w:rPr>
      </w:pPr>
    </w:p>
    <w:p w14:paraId="2F01B72F" w14:textId="77777777" w:rsidR="004E0FB1" w:rsidRPr="00F259EA" w:rsidRDefault="00D633FA" w:rsidP="004E0FB1">
      <w:pPr>
        <w:tabs>
          <w:tab w:val="left" w:pos="1418"/>
          <w:tab w:val="left" w:pos="3402"/>
        </w:tabs>
        <w:spacing w:after="0"/>
        <w:rPr>
          <w:rFonts w:ascii="Calibri Light" w:hAnsi="Calibri Light" w:cs="Calibri Light"/>
          <w:lang w:val="bs-Latn-BA"/>
        </w:rPr>
      </w:pPr>
      <w:r w:rsidRPr="00D86375">
        <w:rPr>
          <w:rFonts w:cstheme="minorHAnsi"/>
          <w:b/>
          <w:bCs/>
          <w:sz w:val="28"/>
          <w:szCs w:val="28"/>
          <w:lang w:val="bs-Latn-BA"/>
        </w:rPr>
        <w:t>Naručilac:</w:t>
      </w:r>
      <w:r w:rsidRPr="00D86375">
        <w:rPr>
          <w:rFonts w:cstheme="minorHAnsi"/>
          <w:lang w:val="bs-Latn-BA"/>
        </w:rPr>
        <w:tab/>
        <w:t xml:space="preserve">                            </w:t>
      </w:r>
      <w:r w:rsidR="004E0FB1" w:rsidRPr="00F259EA">
        <w:rPr>
          <w:rFonts w:ascii="Calibri Light" w:hAnsi="Calibri Light" w:cs="Calibri Light"/>
          <w:lang w:val="bs-Latn-BA"/>
        </w:rPr>
        <w:t>“</w:t>
      </w:r>
      <w:r w:rsidR="004E0FB1">
        <w:rPr>
          <w:rFonts w:ascii="Calibri Light" w:hAnsi="Calibri Light" w:cs="Calibri Light"/>
          <w:lang w:val="bs-Latn-BA"/>
        </w:rPr>
        <w:t>AB INDUSTRIALS</w:t>
      </w:r>
      <w:r w:rsidR="004E0FB1" w:rsidRPr="00F259EA">
        <w:rPr>
          <w:rFonts w:ascii="Calibri Light" w:hAnsi="Calibri Light" w:cs="Calibri Light"/>
          <w:lang w:val="bs-Latn-BA"/>
        </w:rPr>
        <w:t xml:space="preserve">” d.o.o. </w:t>
      </w:r>
      <w:r w:rsidR="004E0FB1">
        <w:rPr>
          <w:rFonts w:ascii="Calibri Light" w:hAnsi="Calibri Light" w:cs="Calibri Light"/>
          <w:lang w:val="bs-Latn-BA"/>
        </w:rPr>
        <w:t>SARAJEVO</w:t>
      </w:r>
    </w:p>
    <w:p w14:paraId="6FDD5C8A" w14:textId="524F1FF6" w:rsidR="004E0FB1" w:rsidRDefault="004E0FB1" w:rsidP="004E0FB1">
      <w:pPr>
        <w:tabs>
          <w:tab w:val="left" w:pos="1418"/>
          <w:tab w:val="left" w:pos="3402"/>
        </w:tabs>
        <w:spacing w:after="0"/>
        <w:rPr>
          <w:rFonts w:ascii="Calibri Light" w:hAnsi="Calibri Light" w:cs="Calibri Light"/>
          <w:lang w:val="bs-Latn-BA"/>
        </w:rPr>
      </w:pPr>
      <w:r w:rsidRPr="00F259EA">
        <w:rPr>
          <w:rFonts w:ascii="Calibri Light" w:hAnsi="Calibri Light" w:cs="Calibri Light"/>
          <w:lang w:val="bs-Latn-BA"/>
        </w:rPr>
        <w:tab/>
      </w:r>
      <w:r>
        <w:rPr>
          <w:rFonts w:ascii="Calibri Light" w:hAnsi="Calibri Light" w:cs="Calibri Light"/>
          <w:lang w:val="bs-Latn-BA"/>
        </w:rPr>
        <w:t xml:space="preserve">                         </w:t>
      </w:r>
      <w:r w:rsidR="00995096">
        <w:rPr>
          <w:rFonts w:ascii="Calibri Light" w:hAnsi="Calibri Light" w:cs="Calibri Light"/>
          <w:lang w:val="bs-Latn-BA"/>
        </w:rPr>
        <w:t xml:space="preserve"> </w:t>
      </w:r>
      <w:r>
        <w:rPr>
          <w:rFonts w:ascii="Calibri Light" w:hAnsi="Calibri Light" w:cs="Calibri Light"/>
          <w:lang w:val="bs-Latn-BA"/>
        </w:rPr>
        <w:t xml:space="preserve">  PODRUŽNICA  „ECCO GREEN“ ZAVIDOVIĆI,Ul. Omladinsko naselje bb</w:t>
      </w:r>
    </w:p>
    <w:p w14:paraId="59636638" w14:textId="594108F6" w:rsidR="00D633FA" w:rsidRPr="00D86375" w:rsidRDefault="00D633FA" w:rsidP="004E0FB1">
      <w:pPr>
        <w:tabs>
          <w:tab w:val="left" w:pos="1418"/>
          <w:tab w:val="left" w:pos="3402"/>
        </w:tabs>
        <w:spacing w:after="0"/>
        <w:rPr>
          <w:rFonts w:cstheme="minorHAnsi"/>
          <w:lang w:val="bs-Latn-BA"/>
        </w:rPr>
      </w:pPr>
    </w:p>
    <w:p w14:paraId="555552DA" w14:textId="77777777" w:rsidR="00D633FA" w:rsidRPr="00D86375" w:rsidRDefault="00D633FA" w:rsidP="00D633FA">
      <w:pPr>
        <w:tabs>
          <w:tab w:val="left" w:pos="1418"/>
          <w:tab w:val="left" w:pos="2835"/>
        </w:tabs>
        <w:spacing w:after="0" w:line="240" w:lineRule="auto"/>
        <w:rPr>
          <w:rFonts w:cstheme="minorHAnsi"/>
          <w:lang w:val="bs-Latn-BA"/>
        </w:rPr>
      </w:pPr>
      <w:r w:rsidRPr="00D86375">
        <w:rPr>
          <w:rFonts w:cstheme="minorHAnsi"/>
          <w:b/>
          <w:bCs/>
          <w:sz w:val="28"/>
          <w:szCs w:val="28"/>
          <w:lang w:val="bs-Latn-BA"/>
        </w:rPr>
        <w:t>Izrada:</w:t>
      </w:r>
      <w:r w:rsidRPr="00D86375">
        <w:rPr>
          <w:rFonts w:cstheme="minorHAnsi"/>
          <w:lang w:val="bs-Latn-BA"/>
        </w:rPr>
        <w:tab/>
      </w:r>
      <w:r w:rsidRPr="00D86375">
        <w:rPr>
          <w:rFonts w:cstheme="minorHAnsi"/>
          <w:lang w:val="bs-Latn-BA"/>
        </w:rPr>
        <w:tab/>
        <w:t>“ESTA” d.o.o. Busovača</w:t>
      </w:r>
    </w:p>
    <w:p w14:paraId="45584D3C" w14:textId="77777777" w:rsidR="00D633FA" w:rsidRPr="00D86375" w:rsidRDefault="00D633FA" w:rsidP="00D633FA">
      <w:pPr>
        <w:tabs>
          <w:tab w:val="left" w:pos="1418"/>
          <w:tab w:val="left" w:pos="2835"/>
        </w:tabs>
        <w:spacing w:after="0" w:line="240" w:lineRule="auto"/>
        <w:rPr>
          <w:rFonts w:cstheme="minorHAnsi"/>
          <w:lang w:val="bs-Latn-BA"/>
        </w:rPr>
      </w:pPr>
    </w:p>
    <w:p w14:paraId="363BB3CF" w14:textId="77777777" w:rsidR="004E0FB1" w:rsidRPr="002412B5" w:rsidRDefault="00D633FA" w:rsidP="004E0FB1">
      <w:pPr>
        <w:pStyle w:val="NoSpacing"/>
        <w:rPr>
          <w:rFonts w:cstheme="minorHAnsi"/>
          <w:bCs/>
        </w:rPr>
      </w:pPr>
      <w:r w:rsidRPr="00D86375">
        <w:rPr>
          <w:rFonts w:cstheme="minorHAnsi"/>
          <w:b/>
          <w:bCs/>
          <w:sz w:val="28"/>
          <w:szCs w:val="28"/>
          <w:lang w:val="bs-Latn-BA"/>
        </w:rPr>
        <w:t>Predmet:</w:t>
      </w:r>
      <w:r w:rsidRPr="00D86375">
        <w:rPr>
          <w:rFonts w:cstheme="minorHAnsi"/>
          <w:lang w:val="bs-Latn-BA"/>
        </w:rPr>
        <w:t xml:space="preserve">                           </w:t>
      </w:r>
      <w:r w:rsidRPr="00D86375">
        <w:rPr>
          <w:rFonts w:cstheme="minorHAnsi"/>
          <w:lang w:val="bs-Latn-BA"/>
        </w:rPr>
        <w:tab/>
      </w:r>
      <w:r w:rsidR="004E0FB1" w:rsidRPr="002412B5">
        <w:rPr>
          <w:rFonts w:cstheme="minorHAnsi"/>
          <w:bCs/>
        </w:rPr>
        <w:t xml:space="preserve">POSLOVNO-PROIZVODNA HALA ZA TRETMAN I RECIKLAŽU </w:t>
      </w:r>
    </w:p>
    <w:p w14:paraId="2B6DE0A5" w14:textId="314FE89E" w:rsidR="004E0FB1" w:rsidRPr="002412B5" w:rsidRDefault="004E0FB1" w:rsidP="004E0FB1">
      <w:pPr>
        <w:pStyle w:val="NoSpacing"/>
        <w:rPr>
          <w:rFonts w:cstheme="minorHAnsi"/>
          <w:bCs/>
        </w:rPr>
      </w:pPr>
      <w:r w:rsidRPr="002412B5">
        <w:rPr>
          <w:rFonts w:cstheme="minorHAnsi"/>
          <w:bCs/>
        </w:rPr>
        <w:t xml:space="preserve">                                                   </w:t>
      </w:r>
      <w:r>
        <w:rPr>
          <w:rFonts w:cstheme="minorHAnsi"/>
          <w:bCs/>
        </w:rPr>
        <w:t xml:space="preserve"> </w:t>
      </w:r>
      <w:r w:rsidRPr="002412B5">
        <w:rPr>
          <w:rFonts w:cstheme="minorHAnsi"/>
          <w:bCs/>
        </w:rPr>
        <w:t xml:space="preserve">  </w:t>
      </w:r>
      <w:r>
        <w:rPr>
          <w:rFonts w:cstheme="minorHAnsi"/>
          <w:bCs/>
        </w:rPr>
        <w:t xml:space="preserve">    </w:t>
      </w:r>
      <w:r w:rsidRPr="002412B5">
        <w:rPr>
          <w:rFonts w:cstheme="minorHAnsi"/>
          <w:bCs/>
        </w:rPr>
        <w:t xml:space="preserve">NEOPASNOG MIJEŠANOG OTPADA </w:t>
      </w:r>
      <w:proofErr w:type="spellStart"/>
      <w:r w:rsidRPr="002412B5">
        <w:rPr>
          <w:rFonts w:cstheme="minorHAnsi"/>
          <w:bCs/>
        </w:rPr>
        <w:t>kapaciteta</w:t>
      </w:r>
      <w:proofErr w:type="spellEnd"/>
      <w:r w:rsidRPr="002412B5">
        <w:rPr>
          <w:rFonts w:cstheme="minorHAnsi"/>
          <w:bCs/>
        </w:rPr>
        <w:t xml:space="preserve"> </w:t>
      </w:r>
      <w:r>
        <w:rPr>
          <w:rFonts w:cstheme="minorHAnsi"/>
          <w:bCs/>
        </w:rPr>
        <w:t>100</w:t>
      </w:r>
      <w:r w:rsidRPr="002412B5">
        <w:rPr>
          <w:rFonts w:cstheme="minorHAnsi"/>
          <w:bCs/>
        </w:rPr>
        <w:t xml:space="preserve"> t/dan</w:t>
      </w:r>
    </w:p>
    <w:p w14:paraId="6FE949E8" w14:textId="060984E3" w:rsidR="00D633FA" w:rsidRPr="00D86375" w:rsidRDefault="00D633FA" w:rsidP="004E0FB1">
      <w:pPr>
        <w:tabs>
          <w:tab w:val="left" w:pos="1418"/>
          <w:tab w:val="left" w:pos="2835"/>
        </w:tabs>
        <w:spacing w:after="0" w:line="240" w:lineRule="auto"/>
        <w:ind w:left="2835" w:hanging="2835"/>
        <w:rPr>
          <w:rFonts w:cstheme="minorHAnsi"/>
          <w:b/>
          <w:bCs/>
          <w:sz w:val="28"/>
          <w:szCs w:val="28"/>
          <w:lang w:val="bs-Latn-BA"/>
        </w:rPr>
      </w:pPr>
    </w:p>
    <w:p w14:paraId="63C54330" w14:textId="77777777" w:rsidR="00D633FA" w:rsidRPr="00D86375" w:rsidRDefault="00D633FA" w:rsidP="00D633FA">
      <w:pPr>
        <w:tabs>
          <w:tab w:val="left" w:pos="1418"/>
          <w:tab w:val="left" w:pos="2835"/>
        </w:tabs>
        <w:rPr>
          <w:rFonts w:cstheme="minorHAnsi"/>
          <w:lang w:val="bs-Latn-BA"/>
        </w:rPr>
      </w:pPr>
      <w:r w:rsidRPr="00D86375">
        <w:rPr>
          <w:rFonts w:cstheme="minorHAnsi"/>
          <w:b/>
          <w:bCs/>
          <w:sz w:val="28"/>
          <w:szCs w:val="28"/>
          <w:lang w:val="bs-Latn-BA"/>
        </w:rPr>
        <w:t>Zahtjev za izdavanje okolinske dozvole sačinili:</w:t>
      </w:r>
      <w:r w:rsidRPr="00D86375">
        <w:rPr>
          <w:rFonts w:cstheme="minorHAnsi"/>
          <w:lang w:val="bs-Latn-BA"/>
        </w:rPr>
        <w:tab/>
      </w:r>
      <w:r w:rsidRPr="00D86375">
        <w:rPr>
          <w:rFonts w:cstheme="minorHAnsi"/>
          <w:lang w:val="bs-Latn-BA"/>
        </w:rPr>
        <w:tab/>
      </w:r>
    </w:p>
    <w:tbl>
      <w:tblPr>
        <w:tblStyle w:val="TableGrid"/>
        <w:tblW w:w="0" w:type="auto"/>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tblGrid>
      <w:tr w:rsidR="00D633FA" w:rsidRPr="00D86375" w14:paraId="6367EC49" w14:textId="77777777" w:rsidTr="002112C9">
        <w:trPr>
          <w:trHeight w:val="397"/>
        </w:trPr>
        <w:tc>
          <w:tcPr>
            <w:tcW w:w="3549" w:type="dxa"/>
            <w:shd w:val="clear" w:color="auto" w:fill="auto"/>
            <w:vAlign w:val="bottom"/>
          </w:tcPr>
          <w:p w14:paraId="21AF76A9" w14:textId="11D2941B" w:rsidR="00D633FA" w:rsidRPr="00D86375" w:rsidRDefault="004E0FB1" w:rsidP="002112C9">
            <w:pPr>
              <w:tabs>
                <w:tab w:val="left" w:pos="1418"/>
                <w:tab w:val="left" w:pos="2835"/>
              </w:tabs>
              <w:rPr>
                <w:rFonts w:cstheme="minorHAnsi"/>
                <w:highlight w:val="yellow"/>
                <w:lang w:val="bs-Latn-BA"/>
              </w:rPr>
            </w:pPr>
            <w:r>
              <w:rPr>
                <w:rFonts w:cstheme="minorHAnsi"/>
                <w:shd w:val="clear" w:color="auto" w:fill="FFFFFF" w:themeFill="background1"/>
                <w:lang w:val="bs-Latn-BA"/>
              </w:rPr>
              <w:t>Senad Mahovac</w:t>
            </w:r>
            <w:r w:rsidR="00D633FA" w:rsidRPr="00D86375">
              <w:rPr>
                <w:rFonts w:cstheme="minorHAnsi"/>
                <w:lang w:val="bs-Latn-BA"/>
              </w:rPr>
              <w:t>, dipl.el.ing.</w:t>
            </w:r>
          </w:p>
        </w:tc>
      </w:tr>
      <w:tr w:rsidR="00D633FA" w:rsidRPr="00D86375" w14:paraId="58FBD623" w14:textId="77777777" w:rsidTr="002112C9">
        <w:trPr>
          <w:trHeight w:val="397"/>
        </w:trPr>
        <w:tc>
          <w:tcPr>
            <w:tcW w:w="3549" w:type="dxa"/>
            <w:tcBorders>
              <w:bottom w:val="single" w:sz="4" w:space="0" w:color="auto"/>
            </w:tcBorders>
            <w:shd w:val="clear" w:color="auto" w:fill="auto"/>
            <w:vAlign w:val="bottom"/>
          </w:tcPr>
          <w:p w14:paraId="24E0A3E2" w14:textId="77777777" w:rsidR="00D633FA" w:rsidRPr="00D86375" w:rsidRDefault="00D633FA" w:rsidP="002112C9">
            <w:pPr>
              <w:tabs>
                <w:tab w:val="left" w:pos="1418"/>
                <w:tab w:val="left" w:pos="2835"/>
              </w:tabs>
              <w:rPr>
                <w:rFonts w:cstheme="minorHAnsi"/>
                <w:highlight w:val="yellow"/>
                <w:lang w:val="bs-Latn-BA"/>
              </w:rPr>
            </w:pPr>
          </w:p>
        </w:tc>
      </w:tr>
      <w:tr w:rsidR="00D633FA" w:rsidRPr="00D86375" w14:paraId="18CF2B4A" w14:textId="77777777" w:rsidTr="002112C9">
        <w:trPr>
          <w:trHeight w:val="397"/>
        </w:trPr>
        <w:tc>
          <w:tcPr>
            <w:tcW w:w="3549" w:type="dxa"/>
            <w:tcBorders>
              <w:top w:val="single" w:sz="4" w:space="0" w:color="auto"/>
            </w:tcBorders>
            <w:shd w:val="clear" w:color="auto" w:fill="auto"/>
            <w:vAlign w:val="bottom"/>
          </w:tcPr>
          <w:p w14:paraId="5052F007" w14:textId="1B1DD980" w:rsidR="00D633FA" w:rsidRPr="00D86375" w:rsidRDefault="00D633FA" w:rsidP="002112C9">
            <w:pPr>
              <w:tabs>
                <w:tab w:val="left" w:pos="1418"/>
                <w:tab w:val="left" w:pos="2835"/>
              </w:tabs>
              <w:rPr>
                <w:rFonts w:cstheme="minorHAnsi"/>
                <w:highlight w:val="yellow"/>
                <w:lang w:val="bs-Latn-BA"/>
              </w:rPr>
            </w:pPr>
            <w:r w:rsidRPr="00D86375">
              <w:rPr>
                <w:rFonts w:cstheme="minorHAnsi"/>
                <w:lang w:val="bs-Latn-BA"/>
              </w:rPr>
              <w:t xml:space="preserve">Ekmeščić Amina, </w:t>
            </w:r>
            <w:r w:rsidR="00274A2F">
              <w:rPr>
                <w:rFonts w:cstheme="minorHAnsi"/>
                <w:lang w:val="bs-Latn-BA"/>
              </w:rPr>
              <w:t>mr.</w:t>
            </w:r>
            <w:r w:rsidRPr="00D86375">
              <w:rPr>
                <w:rFonts w:cstheme="minorHAnsi"/>
                <w:lang w:val="bs-Latn-BA"/>
              </w:rPr>
              <w:t>dipl.ing.maš.</w:t>
            </w:r>
          </w:p>
        </w:tc>
      </w:tr>
      <w:tr w:rsidR="00D633FA" w:rsidRPr="00D86375" w14:paraId="7FCEE150" w14:textId="77777777" w:rsidTr="002112C9">
        <w:trPr>
          <w:trHeight w:val="397"/>
        </w:trPr>
        <w:tc>
          <w:tcPr>
            <w:tcW w:w="3549" w:type="dxa"/>
            <w:tcBorders>
              <w:bottom w:val="single" w:sz="4" w:space="0" w:color="auto"/>
            </w:tcBorders>
            <w:shd w:val="clear" w:color="auto" w:fill="auto"/>
            <w:vAlign w:val="bottom"/>
          </w:tcPr>
          <w:p w14:paraId="5EBC7B31" w14:textId="77777777" w:rsidR="00D633FA" w:rsidRPr="00D86375" w:rsidRDefault="00D633FA" w:rsidP="002112C9">
            <w:pPr>
              <w:tabs>
                <w:tab w:val="left" w:pos="1418"/>
                <w:tab w:val="left" w:pos="2835"/>
              </w:tabs>
              <w:rPr>
                <w:rFonts w:cstheme="minorHAnsi"/>
                <w:highlight w:val="yellow"/>
                <w:lang w:val="bs-Latn-BA"/>
              </w:rPr>
            </w:pPr>
          </w:p>
        </w:tc>
      </w:tr>
      <w:tr w:rsidR="00D633FA" w:rsidRPr="00D86375" w14:paraId="19F1BABC" w14:textId="77777777" w:rsidTr="002112C9">
        <w:trPr>
          <w:trHeight w:val="397"/>
        </w:trPr>
        <w:tc>
          <w:tcPr>
            <w:tcW w:w="3549" w:type="dxa"/>
            <w:tcBorders>
              <w:top w:val="single" w:sz="4" w:space="0" w:color="auto"/>
            </w:tcBorders>
            <w:shd w:val="clear" w:color="auto" w:fill="auto"/>
            <w:vAlign w:val="bottom"/>
          </w:tcPr>
          <w:p w14:paraId="3EA6A416" w14:textId="60B251F3" w:rsidR="00D633FA" w:rsidRPr="00D86375" w:rsidRDefault="004E0FB1" w:rsidP="002112C9">
            <w:pPr>
              <w:tabs>
                <w:tab w:val="left" w:pos="1418"/>
                <w:tab w:val="left" w:pos="2835"/>
              </w:tabs>
              <w:rPr>
                <w:rFonts w:cstheme="minorHAnsi"/>
                <w:lang w:val="bs-Latn-BA"/>
              </w:rPr>
            </w:pPr>
            <w:r>
              <w:rPr>
                <w:rFonts w:cstheme="minorHAnsi"/>
                <w:lang w:val="bs-Latn-BA"/>
              </w:rPr>
              <w:t>Hasib Šarić bcc.ing.ekol</w:t>
            </w:r>
            <w:r w:rsidR="00D633FA" w:rsidRPr="00D86375">
              <w:rPr>
                <w:rFonts w:cstheme="minorHAnsi"/>
                <w:lang w:val="bs-Latn-BA"/>
              </w:rPr>
              <w:t>.</w:t>
            </w:r>
          </w:p>
        </w:tc>
      </w:tr>
      <w:tr w:rsidR="00D633FA" w:rsidRPr="00D86375" w14:paraId="2509ACCD" w14:textId="77777777" w:rsidTr="002112C9">
        <w:trPr>
          <w:trHeight w:val="397"/>
        </w:trPr>
        <w:tc>
          <w:tcPr>
            <w:tcW w:w="3549" w:type="dxa"/>
            <w:tcBorders>
              <w:bottom w:val="single" w:sz="4" w:space="0" w:color="auto"/>
            </w:tcBorders>
            <w:vAlign w:val="bottom"/>
          </w:tcPr>
          <w:p w14:paraId="6995707F" w14:textId="77777777" w:rsidR="00D633FA" w:rsidRPr="00D86375" w:rsidRDefault="00D633FA" w:rsidP="002112C9">
            <w:pPr>
              <w:tabs>
                <w:tab w:val="left" w:pos="1418"/>
                <w:tab w:val="left" w:pos="2835"/>
              </w:tabs>
              <w:rPr>
                <w:rFonts w:cstheme="minorHAnsi"/>
                <w:lang w:val="bs-Latn-BA"/>
              </w:rPr>
            </w:pPr>
          </w:p>
        </w:tc>
      </w:tr>
    </w:tbl>
    <w:p w14:paraId="7F370731" w14:textId="77777777" w:rsidR="00D633FA" w:rsidRPr="00D86375" w:rsidRDefault="00D633FA" w:rsidP="00D633FA">
      <w:pPr>
        <w:tabs>
          <w:tab w:val="left" w:pos="1418"/>
          <w:tab w:val="left" w:pos="3402"/>
        </w:tabs>
        <w:rPr>
          <w:rFonts w:cstheme="minorHAnsi"/>
          <w:lang w:val="bs-Latn-BA"/>
        </w:rPr>
      </w:pPr>
      <w:r w:rsidRPr="00D86375">
        <w:rPr>
          <w:rFonts w:cstheme="minorHAnsi"/>
          <w:lang w:val="bs-Latn-BA"/>
        </w:rPr>
        <w:tab/>
      </w:r>
      <w:r w:rsidRPr="00D86375">
        <w:rPr>
          <w:rFonts w:cstheme="minorHAnsi"/>
          <w:lang w:val="bs-Latn-BA"/>
        </w:rPr>
        <w:tab/>
      </w:r>
    </w:p>
    <w:p w14:paraId="7D1BD104" w14:textId="77777777" w:rsidR="00D633FA" w:rsidRPr="00D86375" w:rsidRDefault="00D633FA" w:rsidP="00D633FA">
      <w:pPr>
        <w:rPr>
          <w:rFonts w:cstheme="minorHAnsi"/>
          <w:lang w:val="bs-Latn-BA"/>
        </w:rPr>
      </w:pPr>
    </w:p>
    <w:p w14:paraId="2F2E8E26" w14:textId="77777777" w:rsidR="00D633FA" w:rsidRPr="00D86375" w:rsidRDefault="00D633FA" w:rsidP="00D633FA">
      <w:pPr>
        <w:rPr>
          <w:rFonts w:cstheme="minorHAnsi"/>
          <w:lang w:val="bs-Latn-BA"/>
        </w:rPr>
      </w:pPr>
    </w:p>
    <w:p w14:paraId="28101FD9" w14:textId="77777777" w:rsidR="00D633FA" w:rsidRPr="00D86375" w:rsidRDefault="00D633FA" w:rsidP="00D633FA">
      <w:pPr>
        <w:rPr>
          <w:rFonts w:cstheme="minorHAnsi"/>
          <w:lang w:val="bs-Latn-BA"/>
        </w:rPr>
      </w:pPr>
    </w:p>
    <w:tbl>
      <w:tblPr>
        <w:tblStyle w:val="TableGrid1"/>
        <w:tblpPr w:leftFromText="180" w:rightFromText="180" w:vertAnchor="text" w:horzAnchor="page" w:tblpX="7123" w:tblpY="19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7"/>
      </w:tblGrid>
      <w:tr w:rsidR="00D633FA" w:rsidRPr="00D86375" w14:paraId="2FD6DB0D" w14:textId="77777777" w:rsidTr="002112C9">
        <w:trPr>
          <w:trHeight w:val="397"/>
        </w:trPr>
        <w:tc>
          <w:tcPr>
            <w:tcW w:w="3157" w:type="dxa"/>
            <w:vAlign w:val="bottom"/>
            <w:hideMark/>
          </w:tcPr>
          <w:p w14:paraId="0DA28BB8" w14:textId="77777777" w:rsidR="00D633FA" w:rsidRPr="00D86375" w:rsidRDefault="00D633FA" w:rsidP="002112C9">
            <w:pPr>
              <w:tabs>
                <w:tab w:val="left" w:pos="1418"/>
                <w:tab w:val="left" w:pos="2835"/>
              </w:tabs>
              <w:jc w:val="center"/>
              <w:rPr>
                <w:rFonts w:cstheme="minorHAnsi"/>
                <w:b/>
                <w:sz w:val="28"/>
                <w:szCs w:val="28"/>
                <w:lang w:val="bs-Latn-BA"/>
              </w:rPr>
            </w:pPr>
            <w:r w:rsidRPr="00D86375">
              <w:rPr>
                <w:rFonts w:cstheme="minorHAnsi"/>
                <w:b/>
                <w:sz w:val="28"/>
                <w:szCs w:val="28"/>
                <w:lang w:val="bs-Latn-BA"/>
              </w:rPr>
              <w:t>Direktor</w:t>
            </w:r>
          </w:p>
        </w:tc>
      </w:tr>
      <w:tr w:rsidR="00D633FA" w:rsidRPr="00D86375" w14:paraId="3314F88D" w14:textId="77777777" w:rsidTr="002112C9">
        <w:trPr>
          <w:trHeight w:val="397"/>
        </w:trPr>
        <w:tc>
          <w:tcPr>
            <w:tcW w:w="3157" w:type="dxa"/>
            <w:tcBorders>
              <w:top w:val="nil"/>
              <w:left w:val="nil"/>
              <w:bottom w:val="single" w:sz="4" w:space="0" w:color="auto"/>
              <w:right w:val="nil"/>
            </w:tcBorders>
            <w:vAlign w:val="bottom"/>
          </w:tcPr>
          <w:p w14:paraId="609E46F4" w14:textId="77777777" w:rsidR="00D633FA" w:rsidRPr="00D86375" w:rsidRDefault="00D633FA" w:rsidP="002112C9">
            <w:pPr>
              <w:tabs>
                <w:tab w:val="left" w:pos="1418"/>
                <w:tab w:val="left" w:pos="2835"/>
              </w:tabs>
              <w:jc w:val="center"/>
              <w:rPr>
                <w:rFonts w:cstheme="minorHAnsi"/>
                <w:lang w:val="bs-Latn-BA"/>
              </w:rPr>
            </w:pPr>
          </w:p>
        </w:tc>
      </w:tr>
      <w:tr w:rsidR="00D633FA" w:rsidRPr="00D86375" w14:paraId="1D835DA8" w14:textId="77777777" w:rsidTr="002112C9">
        <w:trPr>
          <w:trHeight w:val="397"/>
        </w:trPr>
        <w:tc>
          <w:tcPr>
            <w:tcW w:w="3157" w:type="dxa"/>
            <w:tcBorders>
              <w:top w:val="single" w:sz="4" w:space="0" w:color="auto"/>
              <w:left w:val="nil"/>
              <w:bottom w:val="nil"/>
              <w:right w:val="nil"/>
            </w:tcBorders>
            <w:vAlign w:val="bottom"/>
            <w:hideMark/>
          </w:tcPr>
          <w:p w14:paraId="46900101" w14:textId="77777777" w:rsidR="00D633FA" w:rsidRPr="00D86375" w:rsidRDefault="00D633FA" w:rsidP="002112C9">
            <w:pPr>
              <w:tabs>
                <w:tab w:val="left" w:pos="1418"/>
                <w:tab w:val="left" w:pos="2835"/>
              </w:tabs>
              <w:jc w:val="center"/>
              <w:rPr>
                <w:rFonts w:cstheme="minorHAnsi"/>
                <w:lang w:val="bs-Latn-BA"/>
              </w:rPr>
            </w:pPr>
            <w:r w:rsidRPr="00D86375">
              <w:rPr>
                <w:rFonts w:cstheme="minorHAnsi"/>
                <w:lang w:val="bs-Latn-BA"/>
              </w:rPr>
              <w:t>Talić Tarik, dipl.el.ing.</w:t>
            </w:r>
          </w:p>
        </w:tc>
      </w:tr>
    </w:tbl>
    <w:p w14:paraId="53ACA4C9" w14:textId="77777777" w:rsidR="00D633FA" w:rsidRPr="00D86375" w:rsidRDefault="00D633FA" w:rsidP="00D633FA">
      <w:pPr>
        <w:rPr>
          <w:rFonts w:cstheme="minorHAnsi"/>
          <w:lang w:val="bs-Latn-BA"/>
        </w:rPr>
      </w:pPr>
    </w:p>
    <w:p w14:paraId="213A9A0C" w14:textId="77777777" w:rsidR="00D633FA" w:rsidRPr="00D86375" w:rsidRDefault="00D633FA" w:rsidP="00D633FA">
      <w:pPr>
        <w:rPr>
          <w:rFonts w:cstheme="minorHAnsi"/>
          <w:lang w:val="bs-Latn-BA"/>
        </w:rPr>
      </w:pPr>
    </w:p>
    <w:p w14:paraId="60348ED5" w14:textId="77777777" w:rsidR="00D633FA" w:rsidRPr="00D86375" w:rsidRDefault="00D633FA" w:rsidP="00D633FA">
      <w:pPr>
        <w:rPr>
          <w:rFonts w:cstheme="minorHAnsi"/>
          <w:lang w:val="bs-Latn-BA"/>
        </w:rPr>
      </w:pPr>
    </w:p>
    <w:p w14:paraId="5B585E5D" w14:textId="77777777" w:rsidR="00D633FA" w:rsidRPr="00D86375" w:rsidRDefault="00D633FA" w:rsidP="00D633FA">
      <w:pPr>
        <w:rPr>
          <w:rFonts w:cstheme="minorHAnsi"/>
          <w:lang w:val="bs-Latn-BA"/>
        </w:rPr>
      </w:pPr>
    </w:p>
    <w:p w14:paraId="7DC757F0" w14:textId="35DA224C" w:rsidR="00D633FA" w:rsidRPr="00D86375" w:rsidRDefault="00D633FA">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4EE3368C" w14:textId="34FBB975" w:rsidR="00810A7E" w:rsidRPr="00D86375" w:rsidRDefault="00810A7E">
      <w:pPr>
        <w:rPr>
          <w:rFonts w:cstheme="minorHAnsi"/>
          <w:b/>
          <w:noProof/>
          <w:color w:val="000000" w:themeColor="text1"/>
          <w:sz w:val="24"/>
          <w:szCs w:val="24"/>
          <w:lang w:val="bs-Latn-BA"/>
        </w:rPr>
      </w:pPr>
      <w:r w:rsidRPr="00D86375">
        <w:rPr>
          <w:rFonts w:cstheme="minorHAnsi"/>
          <w:b/>
          <w:noProof/>
          <w:color w:val="000000" w:themeColor="text1"/>
          <w:sz w:val="24"/>
          <w:szCs w:val="24"/>
          <w:lang w:val="hr-HR" w:eastAsia="hr-HR"/>
        </w:rPr>
        <w:lastRenderedPageBreak/>
        <w:drawing>
          <wp:anchor distT="0" distB="0" distL="114300" distR="114300" simplePos="0" relativeHeight="251904512" behindDoc="0" locked="0" layoutInCell="1" allowOverlap="1" wp14:anchorId="3BE25B83" wp14:editId="27A2BB66">
            <wp:simplePos x="0" y="0"/>
            <wp:positionH relativeFrom="column">
              <wp:posOffset>19050</wp:posOffset>
            </wp:positionH>
            <wp:positionV relativeFrom="paragraph">
              <wp:posOffset>0</wp:posOffset>
            </wp:positionV>
            <wp:extent cx="6037580" cy="8531860"/>
            <wp:effectExtent l="0" t="0" r="1270" b="2540"/>
            <wp:wrapNone/>
            <wp:docPr id="126" name="Picture 17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78" descr="Text&#10;&#10;Description automatically generated"/>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6037580" cy="8531860"/>
                    </a:xfrm>
                    <a:prstGeom prst="rect">
                      <a:avLst/>
                    </a:prstGeom>
                    <a:noFill/>
                    <a:ln>
                      <a:noFill/>
                    </a:ln>
                  </pic:spPr>
                </pic:pic>
              </a:graphicData>
            </a:graphic>
          </wp:anchor>
        </w:drawing>
      </w:r>
      <w:r w:rsidRPr="00D86375">
        <w:rPr>
          <w:rFonts w:cstheme="minorHAnsi"/>
          <w:b/>
          <w:noProof/>
          <w:color w:val="000000" w:themeColor="text1"/>
          <w:sz w:val="24"/>
          <w:szCs w:val="24"/>
          <w:lang w:val="bs-Latn-BA"/>
        </w:rPr>
        <w:br w:type="page"/>
      </w:r>
      <w:r w:rsidRPr="00D86375">
        <w:rPr>
          <w:rFonts w:cstheme="minorHAnsi"/>
          <w:b/>
          <w:noProof/>
          <w:color w:val="000000" w:themeColor="text1"/>
          <w:sz w:val="24"/>
          <w:szCs w:val="24"/>
          <w:lang w:val="bs-Latn-BA"/>
        </w:rPr>
        <w:lastRenderedPageBreak/>
        <w:br w:type="page"/>
      </w:r>
      <w:r w:rsidRPr="00D86375">
        <w:rPr>
          <w:rFonts w:cstheme="minorHAnsi"/>
          <w:noProof/>
          <w:lang w:val="hr-HR" w:eastAsia="hr-HR"/>
        </w:rPr>
        <w:drawing>
          <wp:anchor distT="0" distB="0" distL="114300" distR="114300" simplePos="0" relativeHeight="251907584" behindDoc="0" locked="0" layoutInCell="1" allowOverlap="1" wp14:anchorId="6FA1F0BC" wp14:editId="154F02B2">
            <wp:simplePos x="0" y="0"/>
            <wp:positionH relativeFrom="column">
              <wp:posOffset>0</wp:posOffset>
            </wp:positionH>
            <wp:positionV relativeFrom="paragraph">
              <wp:posOffset>0</wp:posOffset>
            </wp:positionV>
            <wp:extent cx="6037580" cy="8127365"/>
            <wp:effectExtent l="0" t="0" r="1270" b="6985"/>
            <wp:wrapNone/>
            <wp:docPr id="125" name="Picture 18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82" descr="Text, letter&#10;&#10;Description automatically generated"/>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6037580" cy="8127365"/>
                    </a:xfrm>
                    <a:prstGeom prst="rect">
                      <a:avLst/>
                    </a:prstGeom>
                    <a:noFill/>
                    <a:ln>
                      <a:noFill/>
                    </a:ln>
                  </pic:spPr>
                </pic:pic>
              </a:graphicData>
            </a:graphic>
          </wp:anchor>
        </w:drawing>
      </w:r>
    </w:p>
    <w:p w14:paraId="3593534A" w14:textId="7EB023AB" w:rsidR="00293990" w:rsidRPr="00916FD3" w:rsidRDefault="001C1255">
      <w:pPr>
        <w:rPr>
          <w:rFonts w:cstheme="minorHAnsi"/>
          <w:bCs/>
          <w:noProof/>
          <w:color w:val="000000" w:themeColor="text1"/>
          <w:sz w:val="28"/>
          <w:szCs w:val="28"/>
          <w:lang w:val="bs-Latn-BA"/>
        </w:rPr>
      </w:pPr>
      <w:r w:rsidRPr="00916FD3">
        <w:rPr>
          <w:rFonts w:cstheme="minorHAnsi"/>
          <w:bCs/>
          <w:noProof/>
          <w:color w:val="000000" w:themeColor="text1"/>
          <w:sz w:val="28"/>
          <w:szCs w:val="28"/>
          <w:lang w:val="bs-Latn-BA"/>
        </w:rPr>
        <w:lastRenderedPageBreak/>
        <w:t>Sadržaj</w:t>
      </w:r>
    </w:p>
    <w:sdt>
      <w:sdtPr>
        <w:rPr>
          <w:rFonts w:ascii="Cambria" w:eastAsia="Times New Roman" w:hAnsi="Cambria" w:cs="Times New Roman"/>
          <w:bCs w:val="0"/>
          <w:caps w:val="0"/>
          <w:noProof/>
          <w:color w:val="365F91"/>
          <w:sz w:val="28"/>
          <w:szCs w:val="28"/>
        </w:rPr>
        <w:id w:val="-1868440266"/>
        <w:docPartObj>
          <w:docPartGallery w:val="Table of Contents"/>
          <w:docPartUnique/>
        </w:docPartObj>
      </w:sdtPr>
      <w:sdtEndPr/>
      <w:sdtContent>
        <w:p w14:paraId="76F14AF1" w14:textId="77777777" w:rsidR="00995096" w:rsidRDefault="001C1255">
          <w:pPr>
            <w:pStyle w:val="TOC1"/>
            <w:tabs>
              <w:tab w:val="left" w:pos="440"/>
              <w:tab w:val="right" w:leader="dot" w:pos="9771"/>
            </w:tabs>
            <w:rPr>
              <w:rFonts w:eastAsiaTheme="minorEastAsia" w:cstheme="minorBidi"/>
              <w:b w:val="0"/>
              <w:bCs w:val="0"/>
              <w:caps w:val="0"/>
              <w:noProof/>
              <w:sz w:val="22"/>
              <w:szCs w:val="22"/>
              <w:lang w:val="hr-HR" w:eastAsia="hr-HR"/>
            </w:rPr>
          </w:pPr>
          <w:r>
            <w:fldChar w:fldCharType="begin"/>
          </w:r>
          <w:r>
            <w:instrText xml:space="preserve"> TOC \o "1-2" \h \z \u </w:instrText>
          </w:r>
          <w:r>
            <w:fldChar w:fldCharType="separate"/>
          </w:r>
          <w:hyperlink w:anchor="_Toc100137178" w:history="1">
            <w:r w:rsidR="00995096" w:rsidRPr="00646CEF">
              <w:rPr>
                <w:rStyle w:val="Hyperlink"/>
                <w:noProof/>
              </w:rPr>
              <w:t>A.</w:t>
            </w:r>
            <w:r w:rsidR="00995096">
              <w:rPr>
                <w:rFonts w:eastAsiaTheme="minorEastAsia" w:cstheme="minorBidi"/>
                <w:b w:val="0"/>
                <w:bCs w:val="0"/>
                <w:caps w:val="0"/>
                <w:noProof/>
                <w:sz w:val="22"/>
                <w:szCs w:val="22"/>
                <w:lang w:val="hr-HR" w:eastAsia="hr-HR"/>
              </w:rPr>
              <w:tab/>
            </w:r>
            <w:r w:rsidR="00995096" w:rsidRPr="00646CEF">
              <w:rPr>
                <w:rStyle w:val="Hyperlink"/>
                <w:noProof/>
              </w:rPr>
              <w:t>PODACI O PODNOSIOCU ZAHTJEVA/OPERATERU</w:t>
            </w:r>
            <w:r w:rsidR="00995096">
              <w:rPr>
                <w:noProof/>
                <w:webHidden/>
              </w:rPr>
              <w:tab/>
            </w:r>
            <w:r w:rsidR="00995096">
              <w:rPr>
                <w:noProof/>
                <w:webHidden/>
              </w:rPr>
              <w:fldChar w:fldCharType="begin"/>
            </w:r>
            <w:r w:rsidR="00995096">
              <w:rPr>
                <w:noProof/>
                <w:webHidden/>
              </w:rPr>
              <w:instrText xml:space="preserve"> PAGEREF _Toc100137178 \h </w:instrText>
            </w:r>
            <w:r w:rsidR="00995096">
              <w:rPr>
                <w:noProof/>
                <w:webHidden/>
              </w:rPr>
            </w:r>
            <w:r w:rsidR="00995096">
              <w:rPr>
                <w:noProof/>
                <w:webHidden/>
              </w:rPr>
              <w:fldChar w:fldCharType="separate"/>
            </w:r>
            <w:r w:rsidR="00995096">
              <w:rPr>
                <w:noProof/>
                <w:webHidden/>
              </w:rPr>
              <w:t>7</w:t>
            </w:r>
            <w:r w:rsidR="00995096">
              <w:rPr>
                <w:noProof/>
                <w:webHidden/>
              </w:rPr>
              <w:fldChar w:fldCharType="end"/>
            </w:r>
          </w:hyperlink>
        </w:p>
        <w:p w14:paraId="21D4EAA0"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79" w:history="1">
            <w:r w:rsidR="00995096" w:rsidRPr="00646CEF">
              <w:rPr>
                <w:rStyle w:val="Hyperlink"/>
                <w:noProof/>
              </w:rPr>
              <w:t>1.</w:t>
            </w:r>
            <w:r w:rsidR="00995096">
              <w:rPr>
                <w:rFonts w:eastAsiaTheme="minorEastAsia" w:cstheme="minorBidi"/>
                <w:smallCaps w:val="0"/>
                <w:noProof/>
                <w:sz w:val="22"/>
                <w:szCs w:val="22"/>
                <w:lang w:val="hr-HR" w:eastAsia="hr-HR"/>
              </w:rPr>
              <w:tab/>
            </w:r>
            <w:r w:rsidR="00995096" w:rsidRPr="00646CEF">
              <w:rPr>
                <w:rStyle w:val="Hyperlink"/>
                <w:noProof/>
              </w:rPr>
              <w:t>Osnovni podaci</w:t>
            </w:r>
            <w:r w:rsidR="00995096">
              <w:rPr>
                <w:noProof/>
                <w:webHidden/>
              </w:rPr>
              <w:tab/>
            </w:r>
            <w:r w:rsidR="00995096">
              <w:rPr>
                <w:noProof/>
                <w:webHidden/>
              </w:rPr>
              <w:fldChar w:fldCharType="begin"/>
            </w:r>
            <w:r w:rsidR="00995096">
              <w:rPr>
                <w:noProof/>
                <w:webHidden/>
              </w:rPr>
              <w:instrText xml:space="preserve"> PAGEREF _Toc100137179 \h </w:instrText>
            </w:r>
            <w:r w:rsidR="00995096">
              <w:rPr>
                <w:noProof/>
                <w:webHidden/>
              </w:rPr>
            </w:r>
            <w:r w:rsidR="00995096">
              <w:rPr>
                <w:noProof/>
                <w:webHidden/>
              </w:rPr>
              <w:fldChar w:fldCharType="separate"/>
            </w:r>
            <w:r w:rsidR="00995096">
              <w:rPr>
                <w:noProof/>
                <w:webHidden/>
              </w:rPr>
              <w:t>7</w:t>
            </w:r>
            <w:r w:rsidR="00995096">
              <w:rPr>
                <w:noProof/>
                <w:webHidden/>
              </w:rPr>
              <w:fldChar w:fldCharType="end"/>
            </w:r>
          </w:hyperlink>
        </w:p>
        <w:p w14:paraId="0039C556"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0" w:history="1">
            <w:r w:rsidR="00995096" w:rsidRPr="00646CEF">
              <w:rPr>
                <w:rStyle w:val="Hyperlink"/>
                <w:noProof/>
              </w:rPr>
              <w:t>2.</w:t>
            </w:r>
            <w:r w:rsidR="00995096">
              <w:rPr>
                <w:rFonts w:eastAsiaTheme="minorEastAsia" w:cstheme="minorBidi"/>
                <w:smallCaps w:val="0"/>
                <w:noProof/>
                <w:sz w:val="22"/>
                <w:szCs w:val="22"/>
                <w:lang w:val="hr-HR" w:eastAsia="hr-HR"/>
              </w:rPr>
              <w:tab/>
            </w:r>
            <w:r w:rsidR="00995096" w:rsidRPr="00646CEF">
              <w:rPr>
                <w:rStyle w:val="Hyperlink"/>
                <w:noProof/>
              </w:rPr>
              <w:t>Podaci o pogonu/postrojenju</w:t>
            </w:r>
            <w:r w:rsidR="00995096">
              <w:rPr>
                <w:noProof/>
                <w:webHidden/>
              </w:rPr>
              <w:tab/>
            </w:r>
            <w:r w:rsidR="00995096">
              <w:rPr>
                <w:noProof/>
                <w:webHidden/>
              </w:rPr>
              <w:fldChar w:fldCharType="begin"/>
            </w:r>
            <w:r w:rsidR="00995096">
              <w:rPr>
                <w:noProof/>
                <w:webHidden/>
              </w:rPr>
              <w:instrText xml:space="preserve"> PAGEREF _Toc100137180 \h </w:instrText>
            </w:r>
            <w:r w:rsidR="00995096">
              <w:rPr>
                <w:noProof/>
                <w:webHidden/>
              </w:rPr>
            </w:r>
            <w:r w:rsidR="00995096">
              <w:rPr>
                <w:noProof/>
                <w:webHidden/>
              </w:rPr>
              <w:fldChar w:fldCharType="separate"/>
            </w:r>
            <w:r w:rsidR="00995096">
              <w:rPr>
                <w:noProof/>
                <w:webHidden/>
              </w:rPr>
              <w:t>8</w:t>
            </w:r>
            <w:r w:rsidR="00995096">
              <w:rPr>
                <w:noProof/>
                <w:webHidden/>
              </w:rPr>
              <w:fldChar w:fldCharType="end"/>
            </w:r>
          </w:hyperlink>
        </w:p>
        <w:p w14:paraId="4354131D"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1" w:history="1">
            <w:r w:rsidR="00995096" w:rsidRPr="00646CEF">
              <w:rPr>
                <w:rStyle w:val="Hyperlink"/>
                <w:noProof/>
              </w:rPr>
              <w:t>3.</w:t>
            </w:r>
            <w:r w:rsidR="00995096">
              <w:rPr>
                <w:rFonts w:eastAsiaTheme="minorEastAsia" w:cstheme="minorBidi"/>
                <w:smallCaps w:val="0"/>
                <w:noProof/>
                <w:sz w:val="22"/>
                <w:szCs w:val="22"/>
                <w:lang w:val="hr-HR" w:eastAsia="hr-HR"/>
              </w:rPr>
              <w:tab/>
            </w:r>
            <w:r w:rsidR="00995096" w:rsidRPr="00646CEF">
              <w:rPr>
                <w:rStyle w:val="Hyperlink"/>
                <w:noProof/>
              </w:rPr>
              <w:t>Dodatne informacije o pogonu/postrojenju</w:t>
            </w:r>
            <w:r w:rsidR="00995096">
              <w:rPr>
                <w:noProof/>
                <w:webHidden/>
              </w:rPr>
              <w:tab/>
            </w:r>
            <w:r w:rsidR="00995096">
              <w:rPr>
                <w:noProof/>
                <w:webHidden/>
              </w:rPr>
              <w:fldChar w:fldCharType="begin"/>
            </w:r>
            <w:r w:rsidR="00995096">
              <w:rPr>
                <w:noProof/>
                <w:webHidden/>
              </w:rPr>
              <w:instrText xml:space="preserve"> PAGEREF _Toc100137181 \h </w:instrText>
            </w:r>
            <w:r w:rsidR="00995096">
              <w:rPr>
                <w:noProof/>
                <w:webHidden/>
              </w:rPr>
            </w:r>
            <w:r w:rsidR="00995096">
              <w:rPr>
                <w:noProof/>
                <w:webHidden/>
              </w:rPr>
              <w:fldChar w:fldCharType="separate"/>
            </w:r>
            <w:r w:rsidR="00995096">
              <w:rPr>
                <w:noProof/>
                <w:webHidden/>
              </w:rPr>
              <w:t>10</w:t>
            </w:r>
            <w:r w:rsidR="00995096">
              <w:rPr>
                <w:noProof/>
                <w:webHidden/>
              </w:rPr>
              <w:fldChar w:fldCharType="end"/>
            </w:r>
          </w:hyperlink>
        </w:p>
        <w:p w14:paraId="0B6E1316" w14:textId="77777777" w:rsidR="00995096" w:rsidRDefault="00F12713">
          <w:pPr>
            <w:pStyle w:val="TOC1"/>
            <w:tabs>
              <w:tab w:val="left" w:pos="440"/>
              <w:tab w:val="right" w:leader="dot" w:pos="9771"/>
            </w:tabs>
            <w:rPr>
              <w:rFonts w:eastAsiaTheme="minorEastAsia" w:cstheme="minorBidi"/>
              <w:b w:val="0"/>
              <w:bCs w:val="0"/>
              <w:caps w:val="0"/>
              <w:noProof/>
              <w:sz w:val="22"/>
              <w:szCs w:val="22"/>
              <w:lang w:val="hr-HR" w:eastAsia="hr-HR"/>
            </w:rPr>
          </w:pPr>
          <w:hyperlink w:anchor="_Toc100137182" w:history="1">
            <w:r w:rsidR="00995096" w:rsidRPr="00646CEF">
              <w:rPr>
                <w:rStyle w:val="Hyperlink"/>
                <w:noProof/>
              </w:rPr>
              <w:t>B.</w:t>
            </w:r>
            <w:r w:rsidR="00995096">
              <w:rPr>
                <w:rFonts w:eastAsiaTheme="minorEastAsia" w:cstheme="minorBidi"/>
                <w:b w:val="0"/>
                <w:bCs w:val="0"/>
                <w:caps w:val="0"/>
                <w:noProof/>
                <w:sz w:val="22"/>
                <w:szCs w:val="22"/>
                <w:lang w:val="hr-HR" w:eastAsia="hr-HR"/>
              </w:rPr>
              <w:tab/>
            </w:r>
            <w:r w:rsidR="00995096" w:rsidRPr="00646CEF">
              <w:rPr>
                <w:rStyle w:val="Hyperlink"/>
                <w:noProof/>
              </w:rPr>
              <w:t>SISTEM CERTIFICIRANJA POGONA/POSTROJENJA VEZANI ZA OKOLIŠ I/ILI ZAHTJEVE KVALITETA</w:t>
            </w:r>
            <w:r w:rsidR="00995096">
              <w:rPr>
                <w:noProof/>
                <w:webHidden/>
              </w:rPr>
              <w:tab/>
            </w:r>
            <w:r w:rsidR="00995096">
              <w:rPr>
                <w:noProof/>
                <w:webHidden/>
              </w:rPr>
              <w:fldChar w:fldCharType="begin"/>
            </w:r>
            <w:r w:rsidR="00995096">
              <w:rPr>
                <w:noProof/>
                <w:webHidden/>
              </w:rPr>
              <w:instrText xml:space="preserve"> PAGEREF _Toc100137182 \h </w:instrText>
            </w:r>
            <w:r w:rsidR="00995096">
              <w:rPr>
                <w:noProof/>
                <w:webHidden/>
              </w:rPr>
            </w:r>
            <w:r w:rsidR="00995096">
              <w:rPr>
                <w:noProof/>
                <w:webHidden/>
              </w:rPr>
              <w:fldChar w:fldCharType="separate"/>
            </w:r>
            <w:r w:rsidR="00995096">
              <w:rPr>
                <w:noProof/>
                <w:webHidden/>
              </w:rPr>
              <w:t>12</w:t>
            </w:r>
            <w:r w:rsidR="00995096">
              <w:rPr>
                <w:noProof/>
                <w:webHidden/>
              </w:rPr>
              <w:fldChar w:fldCharType="end"/>
            </w:r>
          </w:hyperlink>
        </w:p>
        <w:p w14:paraId="18DEE2CD" w14:textId="77777777" w:rsidR="00995096" w:rsidRDefault="00F12713">
          <w:pPr>
            <w:pStyle w:val="TOC1"/>
            <w:tabs>
              <w:tab w:val="left" w:pos="440"/>
              <w:tab w:val="right" w:leader="dot" w:pos="9771"/>
            </w:tabs>
            <w:rPr>
              <w:rFonts w:eastAsiaTheme="minorEastAsia" w:cstheme="minorBidi"/>
              <w:b w:val="0"/>
              <w:bCs w:val="0"/>
              <w:caps w:val="0"/>
              <w:noProof/>
              <w:sz w:val="22"/>
              <w:szCs w:val="22"/>
              <w:lang w:val="hr-HR" w:eastAsia="hr-HR"/>
            </w:rPr>
          </w:pPr>
          <w:hyperlink w:anchor="_Toc100137183" w:history="1">
            <w:r w:rsidR="00995096" w:rsidRPr="00646CEF">
              <w:rPr>
                <w:rStyle w:val="Hyperlink"/>
                <w:noProof/>
              </w:rPr>
              <w:t>C.</w:t>
            </w:r>
            <w:r w:rsidR="00995096">
              <w:rPr>
                <w:rFonts w:eastAsiaTheme="minorEastAsia" w:cstheme="minorBidi"/>
                <w:b w:val="0"/>
                <w:bCs w:val="0"/>
                <w:caps w:val="0"/>
                <w:noProof/>
                <w:sz w:val="22"/>
                <w:szCs w:val="22"/>
                <w:lang w:val="hr-HR" w:eastAsia="hr-HR"/>
              </w:rPr>
              <w:tab/>
            </w:r>
            <w:r w:rsidR="00995096" w:rsidRPr="00646CEF">
              <w:rPr>
                <w:rStyle w:val="Hyperlink"/>
                <w:noProof/>
              </w:rPr>
              <w:t>OPIS STANJA LOKACIJE POGONA I POSTROJENJA</w:t>
            </w:r>
            <w:r w:rsidR="00995096">
              <w:rPr>
                <w:noProof/>
                <w:webHidden/>
              </w:rPr>
              <w:tab/>
            </w:r>
            <w:r w:rsidR="00995096">
              <w:rPr>
                <w:noProof/>
                <w:webHidden/>
              </w:rPr>
              <w:fldChar w:fldCharType="begin"/>
            </w:r>
            <w:r w:rsidR="00995096">
              <w:rPr>
                <w:noProof/>
                <w:webHidden/>
              </w:rPr>
              <w:instrText xml:space="preserve"> PAGEREF _Toc100137183 \h </w:instrText>
            </w:r>
            <w:r w:rsidR="00995096">
              <w:rPr>
                <w:noProof/>
                <w:webHidden/>
              </w:rPr>
            </w:r>
            <w:r w:rsidR="00995096">
              <w:rPr>
                <w:noProof/>
                <w:webHidden/>
              </w:rPr>
              <w:fldChar w:fldCharType="separate"/>
            </w:r>
            <w:r w:rsidR="00995096">
              <w:rPr>
                <w:noProof/>
                <w:webHidden/>
              </w:rPr>
              <w:t>13</w:t>
            </w:r>
            <w:r w:rsidR="00995096">
              <w:rPr>
                <w:noProof/>
                <w:webHidden/>
              </w:rPr>
              <w:fldChar w:fldCharType="end"/>
            </w:r>
          </w:hyperlink>
        </w:p>
        <w:p w14:paraId="39AF819A"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4" w:history="1">
            <w:r w:rsidR="00995096" w:rsidRPr="00646CEF">
              <w:rPr>
                <w:rStyle w:val="Hyperlink"/>
                <w:noProof/>
              </w:rPr>
              <w:t>1.</w:t>
            </w:r>
            <w:r w:rsidR="00995096">
              <w:rPr>
                <w:rFonts w:eastAsiaTheme="minorEastAsia" w:cstheme="minorBidi"/>
                <w:smallCaps w:val="0"/>
                <w:noProof/>
                <w:sz w:val="22"/>
                <w:szCs w:val="22"/>
                <w:lang w:val="hr-HR" w:eastAsia="hr-HR"/>
              </w:rPr>
              <w:tab/>
            </w:r>
            <w:r w:rsidR="00995096" w:rsidRPr="00646CEF">
              <w:rPr>
                <w:rStyle w:val="Hyperlink"/>
                <w:noProof/>
              </w:rPr>
              <w:t>Osnovni podaci o lokaciji</w:t>
            </w:r>
            <w:r w:rsidR="00995096">
              <w:rPr>
                <w:noProof/>
                <w:webHidden/>
              </w:rPr>
              <w:tab/>
            </w:r>
            <w:r w:rsidR="00995096">
              <w:rPr>
                <w:noProof/>
                <w:webHidden/>
              </w:rPr>
              <w:fldChar w:fldCharType="begin"/>
            </w:r>
            <w:r w:rsidR="00995096">
              <w:rPr>
                <w:noProof/>
                <w:webHidden/>
              </w:rPr>
              <w:instrText xml:space="preserve"> PAGEREF _Toc100137184 \h </w:instrText>
            </w:r>
            <w:r w:rsidR="00995096">
              <w:rPr>
                <w:noProof/>
                <w:webHidden/>
              </w:rPr>
            </w:r>
            <w:r w:rsidR="00995096">
              <w:rPr>
                <w:noProof/>
                <w:webHidden/>
              </w:rPr>
              <w:fldChar w:fldCharType="separate"/>
            </w:r>
            <w:r w:rsidR="00995096">
              <w:rPr>
                <w:noProof/>
                <w:webHidden/>
              </w:rPr>
              <w:t>13</w:t>
            </w:r>
            <w:r w:rsidR="00995096">
              <w:rPr>
                <w:noProof/>
                <w:webHidden/>
              </w:rPr>
              <w:fldChar w:fldCharType="end"/>
            </w:r>
          </w:hyperlink>
        </w:p>
        <w:p w14:paraId="1D0BD474"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5" w:history="1">
            <w:r w:rsidR="00995096" w:rsidRPr="00646CEF">
              <w:rPr>
                <w:rStyle w:val="Hyperlink"/>
                <w:noProof/>
              </w:rPr>
              <w:t>2.</w:t>
            </w:r>
            <w:r w:rsidR="00995096">
              <w:rPr>
                <w:rFonts w:eastAsiaTheme="minorEastAsia" w:cstheme="minorBidi"/>
                <w:smallCaps w:val="0"/>
                <w:noProof/>
                <w:sz w:val="22"/>
                <w:szCs w:val="22"/>
                <w:lang w:val="hr-HR" w:eastAsia="hr-HR"/>
              </w:rPr>
              <w:tab/>
            </w:r>
            <w:r w:rsidR="00995096" w:rsidRPr="00646CEF">
              <w:rPr>
                <w:rStyle w:val="Hyperlink"/>
                <w:noProof/>
              </w:rPr>
              <w:t>Mape i sheme</w:t>
            </w:r>
            <w:r w:rsidR="00995096">
              <w:rPr>
                <w:noProof/>
                <w:webHidden/>
              </w:rPr>
              <w:tab/>
            </w:r>
            <w:r w:rsidR="00995096">
              <w:rPr>
                <w:noProof/>
                <w:webHidden/>
              </w:rPr>
              <w:fldChar w:fldCharType="begin"/>
            </w:r>
            <w:r w:rsidR="00995096">
              <w:rPr>
                <w:noProof/>
                <w:webHidden/>
              </w:rPr>
              <w:instrText xml:space="preserve"> PAGEREF _Toc100137185 \h </w:instrText>
            </w:r>
            <w:r w:rsidR="00995096">
              <w:rPr>
                <w:noProof/>
                <w:webHidden/>
              </w:rPr>
            </w:r>
            <w:r w:rsidR="00995096">
              <w:rPr>
                <w:noProof/>
                <w:webHidden/>
              </w:rPr>
              <w:fldChar w:fldCharType="separate"/>
            </w:r>
            <w:r w:rsidR="00995096">
              <w:rPr>
                <w:noProof/>
                <w:webHidden/>
              </w:rPr>
              <w:t>13</w:t>
            </w:r>
            <w:r w:rsidR="00995096">
              <w:rPr>
                <w:noProof/>
                <w:webHidden/>
              </w:rPr>
              <w:fldChar w:fldCharType="end"/>
            </w:r>
          </w:hyperlink>
        </w:p>
        <w:p w14:paraId="69E22202"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6" w:history="1">
            <w:r w:rsidR="00995096" w:rsidRPr="00646CEF">
              <w:rPr>
                <w:rStyle w:val="Hyperlink"/>
                <w:noProof/>
              </w:rPr>
              <w:t>3.</w:t>
            </w:r>
            <w:r w:rsidR="00995096">
              <w:rPr>
                <w:rFonts w:eastAsiaTheme="minorEastAsia" w:cstheme="minorBidi"/>
                <w:smallCaps w:val="0"/>
                <w:noProof/>
                <w:sz w:val="22"/>
                <w:szCs w:val="22"/>
                <w:lang w:val="hr-HR" w:eastAsia="hr-HR"/>
              </w:rPr>
              <w:tab/>
            </w:r>
            <w:r w:rsidR="00995096" w:rsidRPr="00646CEF">
              <w:rPr>
                <w:rStyle w:val="Hyperlink"/>
                <w:noProof/>
              </w:rPr>
              <w:t>OPIS POGONA I POSTROJENJA</w:t>
            </w:r>
            <w:r w:rsidR="00995096">
              <w:rPr>
                <w:noProof/>
                <w:webHidden/>
              </w:rPr>
              <w:tab/>
            </w:r>
            <w:r w:rsidR="00995096">
              <w:rPr>
                <w:noProof/>
                <w:webHidden/>
              </w:rPr>
              <w:fldChar w:fldCharType="begin"/>
            </w:r>
            <w:r w:rsidR="00995096">
              <w:rPr>
                <w:noProof/>
                <w:webHidden/>
              </w:rPr>
              <w:instrText xml:space="preserve"> PAGEREF _Toc100137186 \h </w:instrText>
            </w:r>
            <w:r w:rsidR="00995096">
              <w:rPr>
                <w:noProof/>
                <w:webHidden/>
              </w:rPr>
            </w:r>
            <w:r w:rsidR="00995096">
              <w:rPr>
                <w:noProof/>
                <w:webHidden/>
              </w:rPr>
              <w:fldChar w:fldCharType="separate"/>
            </w:r>
            <w:r w:rsidR="00995096">
              <w:rPr>
                <w:noProof/>
                <w:webHidden/>
              </w:rPr>
              <w:t>16</w:t>
            </w:r>
            <w:r w:rsidR="00995096">
              <w:rPr>
                <w:noProof/>
                <w:webHidden/>
              </w:rPr>
              <w:fldChar w:fldCharType="end"/>
            </w:r>
          </w:hyperlink>
        </w:p>
        <w:p w14:paraId="233F8596" w14:textId="77777777" w:rsidR="00995096" w:rsidRDefault="00F12713">
          <w:pPr>
            <w:pStyle w:val="TOC1"/>
            <w:tabs>
              <w:tab w:val="right" w:leader="dot" w:pos="9771"/>
            </w:tabs>
            <w:rPr>
              <w:rFonts w:eastAsiaTheme="minorEastAsia" w:cstheme="minorBidi"/>
              <w:b w:val="0"/>
              <w:bCs w:val="0"/>
              <w:caps w:val="0"/>
              <w:noProof/>
              <w:sz w:val="22"/>
              <w:szCs w:val="22"/>
              <w:lang w:val="hr-HR" w:eastAsia="hr-HR"/>
            </w:rPr>
          </w:pPr>
          <w:hyperlink w:anchor="_Toc100137187" w:history="1">
            <w:r w:rsidR="00995096" w:rsidRPr="00646CEF">
              <w:rPr>
                <w:rStyle w:val="Hyperlink"/>
                <w:noProof/>
              </w:rPr>
              <w:t>3.3. Tehnološke jedinice koje nisu navedene u Prilogu I. ili Prilogu II. (direktno povezane djelatnosti)</w:t>
            </w:r>
            <w:r w:rsidR="00995096">
              <w:rPr>
                <w:noProof/>
                <w:webHidden/>
              </w:rPr>
              <w:tab/>
            </w:r>
            <w:r w:rsidR="00995096">
              <w:rPr>
                <w:noProof/>
                <w:webHidden/>
              </w:rPr>
              <w:fldChar w:fldCharType="begin"/>
            </w:r>
            <w:r w:rsidR="00995096">
              <w:rPr>
                <w:noProof/>
                <w:webHidden/>
              </w:rPr>
              <w:instrText xml:space="preserve"> PAGEREF _Toc100137187 \h </w:instrText>
            </w:r>
            <w:r w:rsidR="00995096">
              <w:rPr>
                <w:noProof/>
                <w:webHidden/>
              </w:rPr>
            </w:r>
            <w:r w:rsidR="00995096">
              <w:rPr>
                <w:noProof/>
                <w:webHidden/>
              </w:rPr>
              <w:fldChar w:fldCharType="separate"/>
            </w:r>
            <w:r w:rsidR="00995096">
              <w:rPr>
                <w:noProof/>
                <w:webHidden/>
              </w:rPr>
              <w:t>22</w:t>
            </w:r>
            <w:r w:rsidR="00995096">
              <w:rPr>
                <w:noProof/>
                <w:webHidden/>
              </w:rPr>
              <w:fldChar w:fldCharType="end"/>
            </w:r>
          </w:hyperlink>
        </w:p>
        <w:p w14:paraId="56F4A3AF" w14:textId="77777777" w:rsidR="00995096" w:rsidRDefault="00F12713">
          <w:pPr>
            <w:pStyle w:val="TOC1"/>
            <w:tabs>
              <w:tab w:val="left" w:pos="440"/>
              <w:tab w:val="right" w:leader="dot" w:pos="9771"/>
            </w:tabs>
            <w:rPr>
              <w:rFonts w:eastAsiaTheme="minorEastAsia" w:cstheme="minorBidi"/>
              <w:b w:val="0"/>
              <w:bCs w:val="0"/>
              <w:caps w:val="0"/>
              <w:noProof/>
              <w:sz w:val="22"/>
              <w:szCs w:val="22"/>
              <w:lang w:val="hr-HR" w:eastAsia="hr-HR"/>
            </w:rPr>
          </w:pPr>
          <w:hyperlink w:anchor="_Toc100137188" w:history="1">
            <w:r w:rsidR="00995096" w:rsidRPr="00646CEF">
              <w:rPr>
                <w:rStyle w:val="Hyperlink"/>
                <w:noProof/>
              </w:rPr>
              <w:t>D.</w:t>
            </w:r>
            <w:r w:rsidR="00995096">
              <w:rPr>
                <w:rFonts w:eastAsiaTheme="minorEastAsia" w:cstheme="minorBidi"/>
                <w:b w:val="0"/>
                <w:bCs w:val="0"/>
                <w:caps w:val="0"/>
                <w:noProof/>
                <w:sz w:val="22"/>
                <w:szCs w:val="22"/>
                <w:lang w:val="hr-HR" w:eastAsia="hr-HR"/>
              </w:rPr>
              <w:tab/>
            </w:r>
            <w:r w:rsidR="00995096" w:rsidRPr="00646CEF">
              <w:rPr>
                <w:rStyle w:val="Hyperlink"/>
                <w:noProof/>
              </w:rPr>
              <w:t>POPIS OSNOVNIH SIROVINA, POMOĆNIH/SEKUNDARNIH SIROVINA I SUPSTANCI, KOLIČINE POTROŠENE/PROIZVEDENE ENERGIJE I POTROŠENE VODE TOKOM RADA POGONA/POSTROJENJA</w:t>
            </w:r>
            <w:r w:rsidR="00995096">
              <w:rPr>
                <w:noProof/>
                <w:webHidden/>
              </w:rPr>
              <w:tab/>
            </w:r>
            <w:r w:rsidR="00995096">
              <w:rPr>
                <w:noProof/>
                <w:webHidden/>
              </w:rPr>
              <w:fldChar w:fldCharType="begin"/>
            </w:r>
            <w:r w:rsidR="00995096">
              <w:rPr>
                <w:noProof/>
                <w:webHidden/>
              </w:rPr>
              <w:instrText xml:space="preserve"> PAGEREF _Toc100137188 \h </w:instrText>
            </w:r>
            <w:r w:rsidR="00995096">
              <w:rPr>
                <w:noProof/>
                <w:webHidden/>
              </w:rPr>
            </w:r>
            <w:r w:rsidR="00995096">
              <w:rPr>
                <w:noProof/>
                <w:webHidden/>
              </w:rPr>
              <w:fldChar w:fldCharType="separate"/>
            </w:r>
            <w:r w:rsidR="00995096">
              <w:rPr>
                <w:noProof/>
                <w:webHidden/>
              </w:rPr>
              <w:t>25</w:t>
            </w:r>
            <w:r w:rsidR="00995096">
              <w:rPr>
                <w:noProof/>
                <w:webHidden/>
              </w:rPr>
              <w:fldChar w:fldCharType="end"/>
            </w:r>
          </w:hyperlink>
        </w:p>
        <w:p w14:paraId="02384266"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89" w:history="1">
            <w:r w:rsidR="00995096" w:rsidRPr="00646CEF">
              <w:rPr>
                <w:rStyle w:val="Hyperlink"/>
                <w:noProof/>
              </w:rPr>
              <w:t>1.</w:t>
            </w:r>
            <w:r w:rsidR="00995096">
              <w:rPr>
                <w:rFonts w:eastAsiaTheme="minorEastAsia" w:cstheme="minorBidi"/>
                <w:smallCaps w:val="0"/>
                <w:noProof/>
                <w:sz w:val="22"/>
                <w:szCs w:val="22"/>
                <w:lang w:val="hr-HR" w:eastAsia="hr-HR"/>
              </w:rPr>
              <w:tab/>
            </w:r>
            <w:r w:rsidR="00995096" w:rsidRPr="00646CEF">
              <w:rPr>
                <w:rStyle w:val="Hyperlink"/>
                <w:noProof/>
              </w:rPr>
              <w:t>Osnovne sirovine, pomoćne/sekundardne sirovine i ostali materijali/supstance koje se koriste u pogonu/postrojenju</w:t>
            </w:r>
            <w:r w:rsidR="00995096">
              <w:rPr>
                <w:noProof/>
                <w:webHidden/>
              </w:rPr>
              <w:tab/>
            </w:r>
            <w:r w:rsidR="00995096">
              <w:rPr>
                <w:noProof/>
                <w:webHidden/>
              </w:rPr>
              <w:fldChar w:fldCharType="begin"/>
            </w:r>
            <w:r w:rsidR="00995096">
              <w:rPr>
                <w:noProof/>
                <w:webHidden/>
              </w:rPr>
              <w:instrText xml:space="preserve"> PAGEREF _Toc100137189 \h </w:instrText>
            </w:r>
            <w:r w:rsidR="00995096">
              <w:rPr>
                <w:noProof/>
                <w:webHidden/>
              </w:rPr>
            </w:r>
            <w:r w:rsidR="00995096">
              <w:rPr>
                <w:noProof/>
                <w:webHidden/>
              </w:rPr>
              <w:fldChar w:fldCharType="separate"/>
            </w:r>
            <w:r w:rsidR="00995096">
              <w:rPr>
                <w:noProof/>
                <w:webHidden/>
              </w:rPr>
              <w:t>25</w:t>
            </w:r>
            <w:r w:rsidR="00995096">
              <w:rPr>
                <w:noProof/>
                <w:webHidden/>
              </w:rPr>
              <w:fldChar w:fldCharType="end"/>
            </w:r>
          </w:hyperlink>
        </w:p>
        <w:p w14:paraId="43580405"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0" w:history="1">
            <w:r w:rsidR="00995096" w:rsidRPr="00646CEF">
              <w:rPr>
                <w:rStyle w:val="Hyperlink"/>
                <w:noProof/>
              </w:rPr>
              <w:t>2.</w:t>
            </w:r>
            <w:r w:rsidR="00995096">
              <w:rPr>
                <w:rFonts w:eastAsiaTheme="minorEastAsia" w:cstheme="minorBidi"/>
                <w:smallCaps w:val="0"/>
                <w:noProof/>
                <w:sz w:val="22"/>
                <w:szCs w:val="22"/>
                <w:lang w:val="hr-HR" w:eastAsia="hr-HR"/>
              </w:rPr>
              <w:tab/>
            </w:r>
            <w:r w:rsidR="00995096" w:rsidRPr="00646CEF">
              <w:rPr>
                <w:rStyle w:val="Hyperlink"/>
                <w:noProof/>
              </w:rPr>
              <w:t>Potrošena i proizvedena energija u pogonu/postrojenju</w:t>
            </w:r>
            <w:r w:rsidR="00995096">
              <w:rPr>
                <w:noProof/>
                <w:webHidden/>
              </w:rPr>
              <w:tab/>
            </w:r>
            <w:r w:rsidR="00995096">
              <w:rPr>
                <w:noProof/>
                <w:webHidden/>
              </w:rPr>
              <w:fldChar w:fldCharType="begin"/>
            </w:r>
            <w:r w:rsidR="00995096">
              <w:rPr>
                <w:noProof/>
                <w:webHidden/>
              </w:rPr>
              <w:instrText xml:space="preserve"> PAGEREF _Toc100137190 \h </w:instrText>
            </w:r>
            <w:r w:rsidR="00995096">
              <w:rPr>
                <w:noProof/>
                <w:webHidden/>
              </w:rPr>
            </w:r>
            <w:r w:rsidR="00995096">
              <w:rPr>
                <w:noProof/>
                <w:webHidden/>
              </w:rPr>
              <w:fldChar w:fldCharType="separate"/>
            </w:r>
            <w:r w:rsidR="00995096">
              <w:rPr>
                <w:noProof/>
                <w:webHidden/>
              </w:rPr>
              <w:t>29</w:t>
            </w:r>
            <w:r w:rsidR="00995096">
              <w:rPr>
                <w:noProof/>
                <w:webHidden/>
              </w:rPr>
              <w:fldChar w:fldCharType="end"/>
            </w:r>
          </w:hyperlink>
        </w:p>
        <w:p w14:paraId="229EF9CE" w14:textId="77777777" w:rsidR="00995096" w:rsidRDefault="00F12713">
          <w:pPr>
            <w:pStyle w:val="TOC1"/>
            <w:tabs>
              <w:tab w:val="left" w:pos="440"/>
              <w:tab w:val="right" w:leader="dot" w:pos="9771"/>
            </w:tabs>
            <w:rPr>
              <w:rFonts w:eastAsiaTheme="minorEastAsia" w:cstheme="minorBidi"/>
              <w:b w:val="0"/>
              <w:bCs w:val="0"/>
              <w:caps w:val="0"/>
              <w:noProof/>
              <w:sz w:val="22"/>
              <w:szCs w:val="22"/>
              <w:lang w:val="hr-HR" w:eastAsia="hr-HR"/>
            </w:rPr>
          </w:pPr>
          <w:hyperlink w:anchor="_Toc100137191" w:history="1">
            <w:r w:rsidR="00995096" w:rsidRPr="00646CEF">
              <w:rPr>
                <w:rStyle w:val="Hyperlink"/>
                <w:noProof/>
              </w:rPr>
              <w:t>E.</w:t>
            </w:r>
            <w:r w:rsidR="00995096">
              <w:rPr>
                <w:rFonts w:eastAsiaTheme="minorEastAsia" w:cstheme="minorBidi"/>
                <w:b w:val="0"/>
                <w:bCs w:val="0"/>
                <w:caps w:val="0"/>
                <w:noProof/>
                <w:sz w:val="22"/>
                <w:szCs w:val="22"/>
                <w:lang w:val="hr-HR" w:eastAsia="hr-HR"/>
              </w:rPr>
              <w:tab/>
            </w:r>
            <w:r w:rsidR="00995096" w:rsidRPr="00646CEF">
              <w:rPr>
                <w:rStyle w:val="Hyperlink"/>
                <w:noProof/>
              </w:rPr>
              <w:t>UPRAVLJANJE OTPADOM I OPIS IZVORA EMISIJA, VRSTE I KOLIČINE EMISIJA IZ POGONA I POSTROJENJA U OKOLIŠ (ZRAK, VODA, TLO) IZVJEŠTAJ O NULTOM STANJU, KAO I IDENTIFIKACIJE ZNATNIH UTICAJA NA OKOLIŠ I ZDRAVLJE LJUDI</w:t>
            </w:r>
            <w:r w:rsidR="00995096">
              <w:rPr>
                <w:noProof/>
                <w:webHidden/>
              </w:rPr>
              <w:tab/>
            </w:r>
            <w:r w:rsidR="00995096">
              <w:rPr>
                <w:noProof/>
                <w:webHidden/>
              </w:rPr>
              <w:fldChar w:fldCharType="begin"/>
            </w:r>
            <w:r w:rsidR="00995096">
              <w:rPr>
                <w:noProof/>
                <w:webHidden/>
              </w:rPr>
              <w:instrText xml:space="preserve"> PAGEREF _Toc100137191 \h </w:instrText>
            </w:r>
            <w:r w:rsidR="00995096">
              <w:rPr>
                <w:noProof/>
                <w:webHidden/>
              </w:rPr>
            </w:r>
            <w:r w:rsidR="00995096">
              <w:rPr>
                <w:noProof/>
                <w:webHidden/>
              </w:rPr>
              <w:fldChar w:fldCharType="separate"/>
            </w:r>
            <w:r w:rsidR="00995096">
              <w:rPr>
                <w:noProof/>
                <w:webHidden/>
              </w:rPr>
              <w:t>30</w:t>
            </w:r>
            <w:r w:rsidR="00995096">
              <w:rPr>
                <w:noProof/>
                <w:webHidden/>
              </w:rPr>
              <w:fldChar w:fldCharType="end"/>
            </w:r>
          </w:hyperlink>
        </w:p>
        <w:p w14:paraId="47E210FA"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2" w:history="1">
            <w:r w:rsidR="00995096" w:rsidRPr="00646CEF">
              <w:rPr>
                <w:rStyle w:val="Hyperlink"/>
                <w:noProof/>
              </w:rPr>
              <w:t>1.</w:t>
            </w:r>
            <w:r w:rsidR="00995096">
              <w:rPr>
                <w:rFonts w:eastAsiaTheme="minorEastAsia" w:cstheme="minorBidi"/>
                <w:smallCaps w:val="0"/>
                <w:noProof/>
                <w:sz w:val="22"/>
                <w:szCs w:val="22"/>
                <w:lang w:val="hr-HR" w:eastAsia="hr-HR"/>
              </w:rPr>
              <w:tab/>
            </w:r>
            <w:r w:rsidR="00995096" w:rsidRPr="00646CEF">
              <w:rPr>
                <w:rStyle w:val="Hyperlink"/>
                <w:noProof/>
              </w:rPr>
              <w:t>Upravljanje otpadom</w:t>
            </w:r>
            <w:r w:rsidR="00995096">
              <w:rPr>
                <w:noProof/>
                <w:webHidden/>
              </w:rPr>
              <w:tab/>
            </w:r>
            <w:r w:rsidR="00995096">
              <w:rPr>
                <w:noProof/>
                <w:webHidden/>
              </w:rPr>
              <w:fldChar w:fldCharType="begin"/>
            </w:r>
            <w:r w:rsidR="00995096">
              <w:rPr>
                <w:noProof/>
                <w:webHidden/>
              </w:rPr>
              <w:instrText xml:space="preserve"> PAGEREF _Toc100137192 \h </w:instrText>
            </w:r>
            <w:r w:rsidR="00995096">
              <w:rPr>
                <w:noProof/>
                <w:webHidden/>
              </w:rPr>
            </w:r>
            <w:r w:rsidR="00995096">
              <w:rPr>
                <w:noProof/>
                <w:webHidden/>
              </w:rPr>
              <w:fldChar w:fldCharType="separate"/>
            </w:r>
            <w:r w:rsidR="00995096">
              <w:rPr>
                <w:noProof/>
                <w:webHidden/>
              </w:rPr>
              <w:t>30</w:t>
            </w:r>
            <w:r w:rsidR="00995096">
              <w:rPr>
                <w:noProof/>
                <w:webHidden/>
              </w:rPr>
              <w:fldChar w:fldCharType="end"/>
            </w:r>
          </w:hyperlink>
        </w:p>
        <w:p w14:paraId="46B2290D" w14:textId="77777777" w:rsidR="00995096" w:rsidRDefault="00F12713">
          <w:pPr>
            <w:pStyle w:val="TOC2"/>
            <w:tabs>
              <w:tab w:val="right" w:leader="dot" w:pos="9771"/>
            </w:tabs>
            <w:rPr>
              <w:rFonts w:eastAsiaTheme="minorEastAsia" w:cstheme="minorBidi"/>
              <w:smallCaps w:val="0"/>
              <w:noProof/>
              <w:sz w:val="22"/>
              <w:szCs w:val="22"/>
              <w:lang w:val="hr-HR" w:eastAsia="hr-HR"/>
            </w:rPr>
          </w:pPr>
          <w:hyperlink w:anchor="_Toc100137193" w:history="1">
            <w:r w:rsidR="00995096" w:rsidRPr="00646CEF">
              <w:rPr>
                <w:rStyle w:val="Hyperlink"/>
                <w:noProof/>
              </w:rPr>
              <w:t>Količine u prethodnoj tabeli su date u odnosu produkovani otpad protekle 2021. godine.</w:t>
            </w:r>
            <w:r w:rsidR="00995096">
              <w:rPr>
                <w:noProof/>
                <w:webHidden/>
              </w:rPr>
              <w:tab/>
            </w:r>
            <w:r w:rsidR="00995096">
              <w:rPr>
                <w:noProof/>
                <w:webHidden/>
              </w:rPr>
              <w:fldChar w:fldCharType="begin"/>
            </w:r>
            <w:r w:rsidR="00995096">
              <w:rPr>
                <w:noProof/>
                <w:webHidden/>
              </w:rPr>
              <w:instrText xml:space="preserve"> PAGEREF _Toc100137193 \h </w:instrText>
            </w:r>
            <w:r w:rsidR="00995096">
              <w:rPr>
                <w:noProof/>
                <w:webHidden/>
              </w:rPr>
            </w:r>
            <w:r w:rsidR="00995096">
              <w:rPr>
                <w:noProof/>
                <w:webHidden/>
              </w:rPr>
              <w:fldChar w:fldCharType="separate"/>
            </w:r>
            <w:r w:rsidR="00995096">
              <w:rPr>
                <w:noProof/>
                <w:webHidden/>
              </w:rPr>
              <w:t>32</w:t>
            </w:r>
            <w:r w:rsidR="00995096">
              <w:rPr>
                <w:noProof/>
                <w:webHidden/>
              </w:rPr>
              <w:fldChar w:fldCharType="end"/>
            </w:r>
          </w:hyperlink>
        </w:p>
        <w:p w14:paraId="3BDDB695"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4" w:history="1">
            <w:r w:rsidR="00995096" w:rsidRPr="00646CEF">
              <w:rPr>
                <w:rStyle w:val="Hyperlink"/>
                <w:noProof/>
              </w:rPr>
              <w:t>2.</w:t>
            </w:r>
            <w:r w:rsidR="00995096">
              <w:rPr>
                <w:rFonts w:eastAsiaTheme="minorEastAsia" w:cstheme="minorBidi"/>
                <w:smallCaps w:val="0"/>
                <w:noProof/>
                <w:sz w:val="22"/>
                <w:szCs w:val="22"/>
                <w:lang w:val="hr-HR" w:eastAsia="hr-HR"/>
              </w:rPr>
              <w:tab/>
            </w:r>
            <w:r w:rsidR="00995096" w:rsidRPr="00646CEF">
              <w:rPr>
                <w:rStyle w:val="Hyperlink"/>
                <w:noProof/>
              </w:rPr>
              <w:t>Emisije u zrak</w:t>
            </w:r>
            <w:r w:rsidR="00995096">
              <w:rPr>
                <w:noProof/>
                <w:webHidden/>
              </w:rPr>
              <w:tab/>
            </w:r>
            <w:r w:rsidR="00995096">
              <w:rPr>
                <w:noProof/>
                <w:webHidden/>
              </w:rPr>
              <w:fldChar w:fldCharType="begin"/>
            </w:r>
            <w:r w:rsidR="00995096">
              <w:rPr>
                <w:noProof/>
                <w:webHidden/>
              </w:rPr>
              <w:instrText xml:space="preserve"> PAGEREF _Toc100137194 \h </w:instrText>
            </w:r>
            <w:r w:rsidR="00995096">
              <w:rPr>
                <w:noProof/>
                <w:webHidden/>
              </w:rPr>
            </w:r>
            <w:r w:rsidR="00995096">
              <w:rPr>
                <w:noProof/>
                <w:webHidden/>
              </w:rPr>
              <w:fldChar w:fldCharType="separate"/>
            </w:r>
            <w:r w:rsidR="00995096">
              <w:rPr>
                <w:noProof/>
                <w:webHidden/>
              </w:rPr>
              <w:t>35</w:t>
            </w:r>
            <w:r w:rsidR="00995096">
              <w:rPr>
                <w:noProof/>
                <w:webHidden/>
              </w:rPr>
              <w:fldChar w:fldCharType="end"/>
            </w:r>
          </w:hyperlink>
        </w:p>
        <w:p w14:paraId="43B24A52"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5" w:history="1">
            <w:r w:rsidR="00995096" w:rsidRPr="00646CEF">
              <w:rPr>
                <w:rStyle w:val="Hyperlink"/>
                <w:noProof/>
              </w:rPr>
              <w:t>3.</w:t>
            </w:r>
            <w:r w:rsidR="00995096">
              <w:rPr>
                <w:rFonts w:eastAsiaTheme="minorEastAsia" w:cstheme="minorBidi"/>
                <w:smallCaps w:val="0"/>
                <w:noProof/>
                <w:sz w:val="22"/>
                <w:szCs w:val="22"/>
                <w:lang w:val="hr-HR" w:eastAsia="hr-HR"/>
              </w:rPr>
              <w:tab/>
            </w:r>
            <w:r w:rsidR="00995096" w:rsidRPr="00646CEF">
              <w:rPr>
                <w:rStyle w:val="Hyperlink"/>
                <w:noProof/>
              </w:rPr>
              <w:t>Fugitivne i potencijalne emisije</w:t>
            </w:r>
            <w:r w:rsidR="00995096">
              <w:rPr>
                <w:noProof/>
                <w:webHidden/>
              </w:rPr>
              <w:tab/>
            </w:r>
            <w:r w:rsidR="00995096">
              <w:rPr>
                <w:noProof/>
                <w:webHidden/>
              </w:rPr>
              <w:fldChar w:fldCharType="begin"/>
            </w:r>
            <w:r w:rsidR="00995096">
              <w:rPr>
                <w:noProof/>
                <w:webHidden/>
              </w:rPr>
              <w:instrText xml:space="preserve"> PAGEREF _Toc100137195 \h </w:instrText>
            </w:r>
            <w:r w:rsidR="00995096">
              <w:rPr>
                <w:noProof/>
                <w:webHidden/>
              </w:rPr>
            </w:r>
            <w:r w:rsidR="00995096">
              <w:rPr>
                <w:noProof/>
                <w:webHidden/>
              </w:rPr>
              <w:fldChar w:fldCharType="separate"/>
            </w:r>
            <w:r w:rsidR="00995096">
              <w:rPr>
                <w:noProof/>
                <w:webHidden/>
              </w:rPr>
              <w:t>39</w:t>
            </w:r>
            <w:r w:rsidR="00995096">
              <w:rPr>
                <w:noProof/>
                <w:webHidden/>
              </w:rPr>
              <w:fldChar w:fldCharType="end"/>
            </w:r>
          </w:hyperlink>
        </w:p>
        <w:p w14:paraId="29D9FD9D"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6" w:history="1">
            <w:r w:rsidR="00995096" w:rsidRPr="00646CEF">
              <w:rPr>
                <w:rStyle w:val="Hyperlink"/>
                <w:noProof/>
              </w:rPr>
              <w:t>4.</w:t>
            </w:r>
            <w:r w:rsidR="00995096">
              <w:rPr>
                <w:rFonts w:eastAsiaTheme="minorEastAsia" w:cstheme="minorBidi"/>
                <w:smallCaps w:val="0"/>
                <w:noProof/>
                <w:sz w:val="22"/>
                <w:szCs w:val="22"/>
                <w:lang w:val="hr-HR" w:eastAsia="hr-HR"/>
              </w:rPr>
              <w:tab/>
            </w:r>
            <w:r w:rsidR="00995096" w:rsidRPr="00646CEF">
              <w:rPr>
                <w:rStyle w:val="Hyperlink"/>
                <w:noProof/>
              </w:rPr>
              <w:t>Emisije u vode</w:t>
            </w:r>
            <w:r w:rsidR="00995096">
              <w:rPr>
                <w:noProof/>
                <w:webHidden/>
              </w:rPr>
              <w:tab/>
            </w:r>
            <w:r w:rsidR="00995096">
              <w:rPr>
                <w:noProof/>
                <w:webHidden/>
              </w:rPr>
              <w:fldChar w:fldCharType="begin"/>
            </w:r>
            <w:r w:rsidR="00995096">
              <w:rPr>
                <w:noProof/>
                <w:webHidden/>
              </w:rPr>
              <w:instrText xml:space="preserve"> PAGEREF _Toc100137196 \h </w:instrText>
            </w:r>
            <w:r w:rsidR="00995096">
              <w:rPr>
                <w:noProof/>
                <w:webHidden/>
              </w:rPr>
            </w:r>
            <w:r w:rsidR="00995096">
              <w:rPr>
                <w:noProof/>
                <w:webHidden/>
              </w:rPr>
              <w:fldChar w:fldCharType="separate"/>
            </w:r>
            <w:r w:rsidR="00995096">
              <w:rPr>
                <w:noProof/>
                <w:webHidden/>
              </w:rPr>
              <w:t>39</w:t>
            </w:r>
            <w:r w:rsidR="00995096">
              <w:rPr>
                <w:noProof/>
                <w:webHidden/>
              </w:rPr>
              <w:fldChar w:fldCharType="end"/>
            </w:r>
          </w:hyperlink>
        </w:p>
        <w:p w14:paraId="2AE33100"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7" w:history="1">
            <w:r w:rsidR="00995096" w:rsidRPr="00646CEF">
              <w:rPr>
                <w:rStyle w:val="Hyperlink"/>
                <w:noProof/>
              </w:rPr>
              <w:t>5.</w:t>
            </w:r>
            <w:r w:rsidR="00995096">
              <w:rPr>
                <w:rFonts w:eastAsiaTheme="minorEastAsia" w:cstheme="minorBidi"/>
                <w:smallCaps w:val="0"/>
                <w:noProof/>
                <w:sz w:val="22"/>
                <w:szCs w:val="22"/>
                <w:lang w:val="hr-HR" w:eastAsia="hr-HR"/>
              </w:rPr>
              <w:tab/>
            </w:r>
            <w:r w:rsidR="00995096" w:rsidRPr="00646CEF">
              <w:rPr>
                <w:rStyle w:val="Hyperlink"/>
                <w:noProof/>
              </w:rPr>
              <w:t>Emisije u tlo</w:t>
            </w:r>
            <w:r w:rsidR="00995096">
              <w:rPr>
                <w:noProof/>
                <w:webHidden/>
              </w:rPr>
              <w:tab/>
            </w:r>
            <w:r w:rsidR="00995096">
              <w:rPr>
                <w:noProof/>
                <w:webHidden/>
              </w:rPr>
              <w:fldChar w:fldCharType="begin"/>
            </w:r>
            <w:r w:rsidR="00995096">
              <w:rPr>
                <w:noProof/>
                <w:webHidden/>
              </w:rPr>
              <w:instrText xml:space="preserve"> PAGEREF _Toc100137197 \h </w:instrText>
            </w:r>
            <w:r w:rsidR="00995096">
              <w:rPr>
                <w:noProof/>
                <w:webHidden/>
              </w:rPr>
            </w:r>
            <w:r w:rsidR="00995096">
              <w:rPr>
                <w:noProof/>
                <w:webHidden/>
              </w:rPr>
              <w:fldChar w:fldCharType="separate"/>
            </w:r>
            <w:r w:rsidR="00995096">
              <w:rPr>
                <w:noProof/>
                <w:webHidden/>
              </w:rPr>
              <w:t>43</w:t>
            </w:r>
            <w:r w:rsidR="00995096">
              <w:rPr>
                <w:noProof/>
                <w:webHidden/>
              </w:rPr>
              <w:fldChar w:fldCharType="end"/>
            </w:r>
          </w:hyperlink>
        </w:p>
        <w:p w14:paraId="68DB92FB"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8" w:history="1">
            <w:r w:rsidR="00995096" w:rsidRPr="00646CEF">
              <w:rPr>
                <w:rStyle w:val="Hyperlink"/>
                <w:noProof/>
              </w:rPr>
              <w:t>6.</w:t>
            </w:r>
            <w:r w:rsidR="00995096">
              <w:rPr>
                <w:rFonts w:eastAsiaTheme="minorEastAsia" w:cstheme="minorBidi"/>
                <w:smallCaps w:val="0"/>
                <w:noProof/>
                <w:sz w:val="22"/>
                <w:szCs w:val="22"/>
                <w:lang w:val="hr-HR" w:eastAsia="hr-HR"/>
              </w:rPr>
              <w:tab/>
            </w:r>
            <w:r w:rsidR="00995096" w:rsidRPr="00646CEF">
              <w:rPr>
                <w:rStyle w:val="Hyperlink"/>
                <w:noProof/>
              </w:rPr>
              <w:t>Buka</w:t>
            </w:r>
            <w:r w:rsidR="00995096">
              <w:rPr>
                <w:noProof/>
                <w:webHidden/>
              </w:rPr>
              <w:tab/>
            </w:r>
            <w:r w:rsidR="00995096">
              <w:rPr>
                <w:noProof/>
                <w:webHidden/>
              </w:rPr>
              <w:fldChar w:fldCharType="begin"/>
            </w:r>
            <w:r w:rsidR="00995096">
              <w:rPr>
                <w:noProof/>
                <w:webHidden/>
              </w:rPr>
              <w:instrText xml:space="preserve"> PAGEREF _Toc100137198 \h </w:instrText>
            </w:r>
            <w:r w:rsidR="00995096">
              <w:rPr>
                <w:noProof/>
                <w:webHidden/>
              </w:rPr>
            </w:r>
            <w:r w:rsidR="00995096">
              <w:rPr>
                <w:noProof/>
                <w:webHidden/>
              </w:rPr>
              <w:fldChar w:fldCharType="separate"/>
            </w:r>
            <w:r w:rsidR="00995096">
              <w:rPr>
                <w:noProof/>
                <w:webHidden/>
              </w:rPr>
              <w:t>46</w:t>
            </w:r>
            <w:r w:rsidR="00995096">
              <w:rPr>
                <w:noProof/>
                <w:webHidden/>
              </w:rPr>
              <w:fldChar w:fldCharType="end"/>
            </w:r>
          </w:hyperlink>
        </w:p>
        <w:p w14:paraId="4AA29A0C"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199" w:history="1">
            <w:r w:rsidR="00995096" w:rsidRPr="00646CEF">
              <w:rPr>
                <w:rStyle w:val="Hyperlink"/>
                <w:noProof/>
              </w:rPr>
              <w:t>7.</w:t>
            </w:r>
            <w:r w:rsidR="00995096">
              <w:rPr>
                <w:rFonts w:eastAsiaTheme="minorEastAsia" w:cstheme="minorBidi"/>
                <w:smallCaps w:val="0"/>
                <w:noProof/>
                <w:sz w:val="22"/>
                <w:szCs w:val="22"/>
                <w:lang w:val="hr-HR" w:eastAsia="hr-HR"/>
              </w:rPr>
              <w:tab/>
            </w:r>
            <w:r w:rsidR="00995096" w:rsidRPr="00646CEF">
              <w:rPr>
                <w:rStyle w:val="Hyperlink"/>
                <w:noProof/>
              </w:rPr>
              <w:t>Vibracije</w:t>
            </w:r>
            <w:r w:rsidR="00995096">
              <w:rPr>
                <w:noProof/>
                <w:webHidden/>
              </w:rPr>
              <w:tab/>
            </w:r>
            <w:r w:rsidR="00995096">
              <w:rPr>
                <w:noProof/>
                <w:webHidden/>
              </w:rPr>
              <w:fldChar w:fldCharType="begin"/>
            </w:r>
            <w:r w:rsidR="00995096">
              <w:rPr>
                <w:noProof/>
                <w:webHidden/>
              </w:rPr>
              <w:instrText xml:space="preserve"> PAGEREF _Toc100137199 \h </w:instrText>
            </w:r>
            <w:r w:rsidR="00995096">
              <w:rPr>
                <w:noProof/>
                <w:webHidden/>
              </w:rPr>
            </w:r>
            <w:r w:rsidR="00995096">
              <w:rPr>
                <w:noProof/>
                <w:webHidden/>
              </w:rPr>
              <w:fldChar w:fldCharType="separate"/>
            </w:r>
            <w:r w:rsidR="00995096">
              <w:rPr>
                <w:noProof/>
                <w:webHidden/>
              </w:rPr>
              <w:t>47</w:t>
            </w:r>
            <w:r w:rsidR="00995096">
              <w:rPr>
                <w:noProof/>
                <w:webHidden/>
              </w:rPr>
              <w:fldChar w:fldCharType="end"/>
            </w:r>
          </w:hyperlink>
        </w:p>
        <w:p w14:paraId="5AFCA9A8"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0" w:history="1">
            <w:r w:rsidR="00995096" w:rsidRPr="00646CEF">
              <w:rPr>
                <w:rStyle w:val="Hyperlink"/>
                <w:noProof/>
              </w:rPr>
              <w:t>8.</w:t>
            </w:r>
            <w:r w:rsidR="00995096">
              <w:rPr>
                <w:rFonts w:eastAsiaTheme="minorEastAsia" w:cstheme="minorBidi"/>
                <w:smallCaps w:val="0"/>
                <w:noProof/>
                <w:sz w:val="22"/>
                <w:szCs w:val="22"/>
                <w:lang w:val="hr-HR" w:eastAsia="hr-HR"/>
              </w:rPr>
              <w:tab/>
            </w:r>
            <w:r w:rsidR="00995096" w:rsidRPr="00646CEF">
              <w:rPr>
                <w:rStyle w:val="Hyperlink"/>
                <w:noProof/>
              </w:rPr>
              <w:t>Nejonizirajuće zračenje</w:t>
            </w:r>
            <w:r w:rsidR="00995096">
              <w:rPr>
                <w:noProof/>
                <w:webHidden/>
              </w:rPr>
              <w:tab/>
            </w:r>
            <w:r w:rsidR="00995096">
              <w:rPr>
                <w:noProof/>
                <w:webHidden/>
              </w:rPr>
              <w:fldChar w:fldCharType="begin"/>
            </w:r>
            <w:r w:rsidR="00995096">
              <w:rPr>
                <w:noProof/>
                <w:webHidden/>
              </w:rPr>
              <w:instrText xml:space="preserve"> PAGEREF _Toc100137200 \h </w:instrText>
            </w:r>
            <w:r w:rsidR="00995096">
              <w:rPr>
                <w:noProof/>
                <w:webHidden/>
              </w:rPr>
            </w:r>
            <w:r w:rsidR="00995096">
              <w:rPr>
                <w:noProof/>
                <w:webHidden/>
              </w:rPr>
              <w:fldChar w:fldCharType="separate"/>
            </w:r>
            <w:r w:rsidR="00995096">
              <w:rPr>
                <w:noProof/>
                <w:webHidden/>
              </w:rPr>
              <w:t>47</w:t>
            </w:r>
            <w:r w:rsidR="00995096">
              <w:rPr>
                <w:noProof/>
                <w:webHidden/>
              </w:rPr>
              <w:fldChar w:fldCharType="end"/>
            </w:r>
          </w:hyperlink>
        </w:p>
        <w:p w14:paraId="2A057011" w14:textId="77777777" w:rsidR="00995096" w:rsidRDefault="00F12713">
          <w:pPr>
            <w:pStyle w:val="TOC1"/>
            <w:tabs>
              <w:tab w:val="left" w:pos="440"/>
              <w:tab w:val="right" w:leader="dot" w:pos="9771"/>
            </w:tabs>
            <w:rPr>
              <w:rFonts w:eastAsiaTheme="minorEastAsia" w:cstheme="minorBidi"/>
              <w:b w:val="0"/>
              <w:bCs w:val="0"/>
              <w:caps w:val="0"/>
              <w:noProof/>
              <w:sz w:val="22"/>
              <w:szCs w:val="22"/>
              <w:lang w:val="hr-HR" w:eastAsia="hr-HR"/>
            </w:rPr>
          </w:pPr>
          <w:hyperlink w:anchor="_Toc100137201" w:history="1">
            <w:r w:rsidR="00995096" w:rsidRPr="00646CEF">
              <w:rPr>
                <w:rStyle w:val="Hyperlink"/>
                <w:noProof/>
              </w:rPr>
              <w:t>F.</w:t>
            </w:r>
            <w:r w:rsidR="00995096">
              <w:rPr>
                <w:rFonts w:eastAsiaTheme="minorEastAsia" w:cstheme="minorBidi"/>
                <w:b w:val="0"/>
                <w:bCs w:val="0"/>
                <w:caps w:val="0"/>
                <w:noProof/>
                <w:sz w:val="22"/>
                <w:szCs w:val="22"/>
                <w:lang w:val="hr-HR" w:eastAsia="hr-HR"/>
              </w:rPr>
              <w:tab/>
            </w:r>
            <w:r w:rsidR="00995096" w:rsidRPr="00646CEF">
              <w:rPr>
                <w:rStyle w:val="Hyperlink"/>
                <w:noProof/>
              </w:rPr>
              <w:t>OPIS STANJA LOKACIJE POGONA/POSTROJENJA I PRAĆENJE STANJA OKOLIŠA</w:t>
            </w:r>
            <w:r w:rsidR="00995096">
              <w:rPr>
                <w:noProof/>
                <w:webHidden/>
              </w:rPr>
              <w:tab/>
            </w:r>
            <w:r w:rsidR="00995096">
              <w:rPr>
                <w:noProof/>
                <w:webHidden/>
              </w:rPr>
              <w:fldChar w:fldCharType="begin"/>
            </w:r>
            <w:r w:rsidR="00995096">
              <w:rPr>
                <w:noProof/>
                <w:webHidden/>
              </w:rPr>
              <w:instrText xml:space="preserve"> PAGEREF _Toc100137201 \h </w:instrText>
            </w:r>
            <w:r w:rsidR="00995096">
              <w:rPr>
                <w:noProof/>
                <w:webHidden/>
              </w:rPr>
            </w:r>
            <w:r w:rsidR="00995096">
              <w:rPr>
                <w:noProof/>
                <w:webHidden/>
              </w:rPr>
              <w:fldChar w:fldCharType="separate"/>
            </w:r>
            <w:r w:rsidR="00995096">
              <w:rPr>
                <w:noProof/>
                <w:webHidden/>
              </w:rPr>
              <w:t>48</w:t>
            </w:r>
            <w:r w:rsidR="00995096">
              <w:rPr>
                <w:noProof/>
                <w:webHidden/>
              </w:rPr>
              <w:fldChar w:fldCharType="end"/>
            </w:r>
          </w:hyperlink>
        </w:p>
        <w:p w14:paraId="2DA91471"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2" w:history="1">
            <w:r w:rsidR="00995096" w:rsidRPr="00646CEF">
              <w:rPr>
                <w:rStyle w:val="Hyperlink"/>
                <w:noProof/>
              </w:rPr>
              <w:t>1.</w:t>
            </w:r>
            <w:r w:rsidR="00995096">
              <w:rPr>
                <w:rFonts w:eastAsiaTheme="minorEastAsia" w:cstheme="minorBidi"/>
                <w:smallCaps w:val="0"/>
                <w:noProof/>
                <w:sz w:val="22"/>
                <w:szCs w:val="22"/>
                <w:lang w:val="hr-HR" w:eastAsia="hr-HR"/>
              </w:rPr>
              <w:tab/>
            </w:r>
            <w:r w:rsidR="00995096" w:rsidRPr="00646CEF">
              <w:rPr>
                <w:rStyle w:val="Hyperlink"/>
                <w:noProof/>
              </w:rPr>
              <w:t>Stanje lokacije i uticaj aktivnosti postojećih i planiranih pogona i postrojenja</w:t>
            </w:r>
            <w:r w:rsidR="00995096">
              <w:rPr>
                <w:noProof/>
                <w:webHidden/>
              </w:rPr>
              <w:tab/>
            </w:r>
            <w:r w:rsidR="00995096">
              <w:rPr>
                <w:noProof/>
                <w:webHidden/>
              </w:rPr>
              <w:fldChar w:fldCharType="begin"/>
            </w:r>
            <w:r w:rsidR="00995096">
              <w:rPr>
                <w:noProof/>
                <w:webHidden/>
              </w:rPr>
              <w:instrText xml:space="preserve"> PAGEREF _Toc100137202 \h </w:instrText>
            </w:r>
            <w:r w:rsidR="00995096">
              <w:rPr>
                <w:noProof/>
                <w:webHidden/>
              </w:rPr>
            </w:r>
            <w:r w:rsidR="00995096">
              <w:rPr>
                <w:noProof/>
                <w:webHidden/>
              </w:rPr>
              <w:fldChar w:fldCharType="separate"/>
            </w:r>
            <w:r w:rsidR="00995096">
              <w:rPr>
                <w:noProof/>
                <w:webHidden/>
              </w:rPr>
              <w:t>48</w:t>
            </w:r>
            <w:r w:rsidR="00995096">
              <w:rPr>
                <w:noProof/>
                <w:webHidden/>
              </w:rPr>
              <w:fldChar w:fldCharType="end"/>
            </w:r>
          </w:hyperlink>
        </w:p>
        <w:p w14:paraId="4A820BD7"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3" w:history="1">
            <w:r w:rsidR="00995096" w:rsidRPr="00646CEF">
              <w:rPr>
                <w:rStyle w:val="Hyperlink"/>
                <w:noProof/>
              </w:rPr>
              <w:t>2.</w:t>
            </w:r>
            <w:r w:rsidR="00995096">
              <w:rPr>
                <w:rFonts w:eastAsiaTheme="minorEastAsia" w:cstheme="minorBidi"/>
                <w:smallCaps w:val="0"/>
                <w:noProof/>
                <w:sz w:val="22"/>
                <w:szCs w:val="22"/>
                <w:lang w:val="hr-HR" w:eastAsia="hr-HR"/>
              </w:rPr>
              <w:tab/>
            </w:r>
            <w:r w:rsidR="00995096" w:rsidRPr="00646CEF">
              <w:rPr>
                <w:rStyle w:val="Hyperlink"/>
                <w:noProof/>
              </w:rPr>
              <w:t>Ocjena emisija u zrak</w:t>
            </w:r>
            <w:r w:rsidR="00995096">
              <w:rPr>
                <w:noProof/>
                <w:webHidden/>
              </w:rPr>
              <w:tab/>
            </w:r>
            <w:r w:rsidR="00995096">
              <w:rPr>
                <w:noProof/>
                <w:webHidden/>
              </w:rPr>
              <w:fldChar w:fldCharType="begin"/>
            </w:r>
            <w:r w:rsidR="00995096">
              <w:rPr>
                <w:noProof/>
                <w:webHidden/>
              </w:rPr>
              <w:instrText xml:space="preserve"> PAGEREF _Toc100137203 \h </w:instrText>
            </w:r>
            <w:r w:rsidR="00995096">
              <w:rPr>
                <w:noProof/>
                <w:webHidden/>
              </w:rPr>
            </w:r>
            <w:r w:rsidR="00995096">
              <w:rPr>
                <w:noProof/>
                <w:webHidden/>
              </w:rPr>
              <w:fldChar w:fldCharType="separate"/>
            </w:r>
            <w:r w:rsidR="00995096">
              <w:rPr>
                <w:noProof/>
                <w:webHidden/>
              </w:rPr>
              <w:t>51</w:t>
            </w:r>
            <w:r w:rsidR="00995096">
              <w:rPr>
                <w:noProof/>
                <w:webHidden/>
              </w:rPr>
              <w:fldChar w:fldCharType="end"/>
            </w:r>
          </w:hyperlink>
        </w:p>
        <w:p w14:paraId="7A0D1A4F"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4" w:history="1">
            <w:r w:rsidR="00995096" w:rsidRPr="00646CEF">
              <w:rPr>
                <w:rStyle w:val="Hyperlink"/>
                <w:noProof/>
              </w:rPr>
              <w:t>3.</w:t>
            </w:r>
            <w:r w:rsidR="00995096">
              <w:rPr>
                <w:rFonts w:eastAsiaTheme="minorEastAsia" w:cstheme="minorBidi"/>
                <w:smallCaps w:val="0"/>
                <w:noProof/>
                <w:sz w:val="22"/>
                <w:szCs w:val="22"/>
                <w:lang w:val="hr-HR" w:eastAsia="hr-HR"/>
              </w:rPr>
              <w:tab/>
            </w:r>
            <w:r w:rsidR="00995096" w:rsidRPr="00646CEF">
              <w:rPr>
                <w:rStyle w:val="Hyperlink"/>
                <w:noProof/>
              </w:rPr>
              <w:t>Ocjena emisija u vode</w:t>
            </w:r>
            <w:r w:rsidR="00995096">
              <w:rPr>
                <w:noProof/>
                <w:webHidden/>
              </w:rPr>
              <w:tab/>
            </w:r>
            <w:r w:rsidR="00995096">
              <w:rPr>
                <w:noProof/>
                <w:webHidden/>
              </w:rPr>
              <w:fldChar w:fldCharType="begin"/>
            </w:r>
            <w:r w:rsidR="00995096">
              <w:rPr>
                <w:noProof/>
                <w:webHidden/>
              </w:rPr>
              <w:instrText xml:space="preserve"> PAGEREF _Toc100137204 \h </w:instrText>
            </w:r>
            <w:r w:rsidR="00995096">
              <w:rPr>
                <w:noProof/>
                <w:webHidden/>
              </w:rPr>
            </w:r>
            <w:r w:rsidR="00995096">
              <w:rPr>
                <w:noProof/>
                <w:webHidden/>
              </w:rPr>
              <w:fldChar w:fldCharType="separate"/>
            </w:r>
            <w:r w:rsidR="00995096">
              <w:rPr>
                <w:noProof/>
                <w:webHidden/>
              </w:rPr>
              <w:t>52</w:t>
            </w:r>
            <w:r w:rsidR="00995096">
              <w:rPr>
                <w:noProof/>
                <w:webHidden/>
              </w:rPr>
              <w:fldChar w:fldCharType="end"/>
            </w:r>
          </w:hyperlink>
        </w:p>
        <w:p w14:paraId="63B7356B"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5" w:history="1">
            <w:r w:rsidR="00995096" w:rsidRPr="00646CEF">
              <w:rPr>
                <w:rStyle w:val="Hyperlink"/>
                <w:noProof/>
              </w:rPr>
              <w:t>4.</w:t>
            </w:r>
            <w:r w:rsidR="00995096">
              <w:rPr>
                <w:rFonts w:eastAsiaTheme="minorEastAsia" w:cstheme="minorBidi"/>
                <w:smallCaps w:val="0"/>
                <w:noProof/>
                <w:sz w:val="22"/>
                <w:szCs w:val="22"/>
                <w:lang w:val="hr-HR" w:eastAsia="hr-HR"/>
              </w:rPr>
              <w:tab/>
            </w:r>
            <w:r w:rsidR="00995096" w:rsidRPr="00646CEF">
              <w:rPr>
                <w:rStyle w:val="Hyperlink"/>
                <w:noProof/>
              </w:rPr>
              <w:t>Emisije u tlo</w:t>
            </w:r>
            <w:r w:rsidR="00995096">
              <w:rPr>
                <w:noProof/>
                <w:webHidden/>
              </w:rPr>
              <w:tab/>
            </w:r>
            <w:r w:rsidR="00995096">
              <w:rPr>
                <w:noProof/>
                <w:webHidden/>
              </w:rPr>
              <w:fldChar w:fldCharType="begin"/>
            </w:r>
            <w:r w:rsidR="00995096">
              <w:rPr>
                <w:noProof/>
                <w:webHidden/>
              </w:rPr>
              <w:instrText xml:space="preserve"> PAGEREF _Toc100137205 \h </w:instrText>
            </w:r>
            <w:r w:rsidR="00995096">
              <w:rPr>
                <w:noProof/>
                <w:webHidden/>
              </w:rPr>
            </w:r>
            <w:r w:rsidR="00995096">
              <w:rPr>
                <w:noProof/>
                <w:webHidden/>
              </w:rPr>
              <w:fldChar w:fldCharType="separate"/>
            </w:r>
            <w:r w:rsidR="00995096">
              <w:rPr>
                <w:noProof/>
                <w:webHidden/>
              </w:rPr>
              <w:t>54</w:t>
            </w:r>
            <w:r w:rsidR="00995096">
              <w:rPr>
                <w:noProof/>
                <w:webHidden/>
              </w:rPr>
              <w:fldChar w:fldCharType="end"/>
            </w:r>
          </w:hyperlink>
        </w:p>
        <w:p w14:paraId="0689394B"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6" w:history="1">
            <w:r w:rsidR="00995096" w:rsidRPr="00646CEF">
              <w:rPr>
                <w:rStyle w:val="Hyperlink"/>
                <w:noProof/>
              </w:rPr>
              <w:t>5.</w:t>
            </w:r>
            <w:r w:rsidR="00995096">
              <w:rPr>
                <w:rFonts w:eastAsiaTheme="minorEastAsia" w:cstheme="minorBidi"/>
                <w:smallCaps w:val="0"/>
                <w:noProof/>
                <w:sz w:val="22"/>
                <w:szCs w:val="22"/>
                <w:lang w:val="hr-HR" w:eastAsia="hr-HR"/>
              </w:rPr>
              <w:tab/>
            </w:r>
            <w:r w:rsidR="00995096" w:rsidRPr="00646CEF">
              <w:rPr>
                <w:rStyle w:val="Hyperlink"/>
                <w:noProof/>
              </w:rPr>
              <w:t>Opis mjera za spriječavanje produkcije otpada kao i za povrat korisnog materijala iz otpada koji producira postrojenje</w:t>
            </w:r>
            <w:r w:rsidR="00995096">
              <w:rPr>
                <w:noProof/>
                <w:webHidden/>
              </w:rPr>
              <w:tab/>
            </w:r>
            <w:r w:rsidR="00995096">
              <w:rPr>
                <w:noProof/>
                <w:webHidden/>
              </w:rPr>
              <w:fldChar w:fldCharType="begin"/>
            </w:r>
            <w:r w:rsidR="00995096">
              <w:rPr>
                <w:noProof/>
                <w:webHidden/>
              </w:rPr>
              <w:instrText xml:space="preserve"> PAGEREF _Toc100137206 \h </w:instrText>
            </w:r>
            <w:r w:rsidR="00995096">
              <w:rPr>
                <w:noProof/>
                <w:webHidden/>
              </w:rPr>
            </w:r>
            <w:r w:rsidR="00995096">
              <w:rPr>
                <w:noProof/>
                <w:webHidden/>
              </w:rPr>
              <w:fldChar w:fldCharType="separate"/>
            </w:r>
            <w:r w:rsidR="00995096">
              <w:rPr>
                <w:noProof/>
                <w:webHidden/>
              </w:rPr>
              <w:t>55</w:t>
            </w:r>
            <w:r w:rsidR="00995096">
              <w:rPr>
                <w:noProof/>
                <w:webHidden/>
              </w:rPr>
              <w:fldChar w:fldCharType="end"/>
            </w:r>
          </w:hyperlink>
        </w:p>
        <w:p w14:paraId="5967A98B"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7" w:history="1">
            <w:r w:rsidR="00995096" w:rsidRPr="00646CEF">
              <w:rPr>
                <w:rStyle w:val="Hyperlink"/>
                <w:noProof/>
              </w:rPr>
              <w:t>6.</w:t>
            </w:r>
            <w:r w:rsidR="00995096">
              <w:rPr>
                <w:rFonts w:eastAsiaTheme="minorEastAsia" w:cstheme="minorBidi"/>
                <w:smallCaps w:val="0"/>
                <w:noProof/>
                <w:sz w:val="22"/>
                <w:szCs w:val="22"/>
                <w:lang w:val="hr-HR" w:eastAsia="hr-HR"/>
              </w:rPr>
              <w:tab/>
            </w:r>
            <w:r w:rsidR="00995096" w:rsidRPr="00646CEF">
              <w:rPr>
                <w:rStyle w:val="Hyperlink"/>
                <w:noProof/>
              </w:rPr>
              <w:t>Ocjena ambijentalne buke</w:t>
            </w:r>
            <w:r w:rsidR="00995096">
              <w:rPr>
                <w:noProof/>
                <w:webHidden/>
              </w:rPr>
              <w:tab/>
            </w:r>
            <w:r w:rsidR="00995096">
              <w:rPr>
                <w:noProof/>
                <w:webHidden/>
              </w:rPr>
              <w:fldChar w:fldCharType="begin"/>
            </w:r>
            <w:r w:rsidR="00995096">
              <w:rPr>
                <w:noProof/>
                <w:webHidden/>
              </w:rPr>
              <w:instrText xml:space="preserve"> PAGEREF _Toc100137207 \h </w:instrText>
            </w:r>
            <w:r w:rsidR="00995096">
              <w:rPr>
                <w:noProof/>
                <w:webHidden/>
              </w:rPr>
            </w:r>
            <w:r w:rsidR="00995096">
              <w:rPr>
                <w:noProof/>
                <w:webHidden/>
              </w:rPr>
              <w:fldChar w:fldCharType="separate"/>
            </w:r>
            <w:r w:rsidR="00995096">
              <w:rPr>
                <w:noProof/>
                <w:webHidden/>
              </w:rPr>
              <w:t>58</w:t>
            </w:r>
            <w:r w:rsidR="00995096">
              <w:rPr>
                <w:noProof/>
                <w:webHidden/>
              </w:rPr>
              <w:fldChar w:fldCharType="end"/>
            </w:r>
          </w:hyperlink>
        </w:p>
        <w:p w14:paraId="78E01548"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8" w:history="1">
            <w:r w:rsidR="00995096" w:rsidRPr="00646CEF">
              <w:rPr>
                <w:rStyle w:val="Hyperlink"/>
                <w:noProof/>
              </w:rPr>
              <w:t>7.</w:t>
            </w:r>
            <w:r w:rsidR="00995096">
              <w:rPr>
                <w:rFonts w:eastAsiaTheme="minorEastAsia" w:cstheme="minorBidi"/>
                <w:smallCaps w:val="0"/>
                <w:noProof/>
                <w:sz w:val="22"/>
                <w:szCs w:val="22"/>
                <w:lang w:val="hr-HR" w:eastAsia="hr-HR"/>
              </w:rPr>
              <w:tab/>
            </w:r>
            <w:r w:rsidR="00995096" w:rsidRPr="00646CEF">
              <w:rPr>
                <w:rStyle w:val="Hyperlink"/>
                <w:noProof/>
              </w:rPr>
              <w:t>Opis predloženih mjera za sprečavanje ili smanjenje emisija i/ili produkcije otpada iz postrojenja i rokovi za njihovu realizaciju</w:t>
            </w:r>
            <w:r w:rsidR="00995096">
              <w:rPr>
                <w:noProof/>
                <w:webHidden/>
              </w:rPr>
              <w:tab/>
            </w:r>
            <w:r w:rsidR="00995096">
              <w:rPr>
                <w:noProof/>
                <w:webHidden/>
              </w:rPr>
              <w:fldChar w:fldCharType="begin"/>
            </w:r>
            <w:r w:rsidR="00995096">
              <w:rPr>
                <w:noProof/>
                <w:webHidden/>
              </w:rPr>
              <w:instrText xml:space="preserve"> PAGEREF _Toc100137208 \h </w:instrText>
            </w:r>
            <w:r w:rsidR="00995096">
              <w:rPr>
                <w:noProof/>
                <w:webHidden/>
              </w:rPr>
            </w:r>
            <w:r w:rsidR="00995096">
              <w:rPr>
                <w:noProof/>
                <w:webHidden/>
              </w:rPr>
              <w:fldChar w:fldCharType="separate"/>
            </w:r>
            <w:r w:rsidR="00995096">
              <w:rPr>
                <w:noProof/>
                <w:webHidden/>
              </w:rPr>
              <w:t>59</w:t>
            </w:r>
            <w:r w:rsidR="00995096">
              <w:rPr>
                <w:noProof/>
                <w:webHidden/>
              </w:rPr>
              <w:fldChar w:fldCharType="end"/>
            </w:r>
          </w:hyperlink>
        </w:p>
        <w:p w14:paraId="479D588D"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09" w:history="1">
            <w:r w:rsidR="00995096" w:rsidRPr="00646CEF">
              <w:rPr>
                <w:rStyle w:val="Hyperlink"/>
                <w:noProof/>
              </w:rPr>
              <w:t>8.</w:t>
            </w:r>
            <w:r w:rsidR="00995096">
              <w:rPr>
                <w:rFonts w:eastAsiaTheme="minorEastAsia" w:cstheme="minorBidi"/>
                <w:smallCaps w:val="0"/>
                <w:noProof/>
                <w:sz w:val="22"/>
                <w:szCs w:val="22"/>
                <w:lang w:val="hr-HR" w:eastAsia="hr-HR"/>
              </w:rPr>
              <w:tab/>
            </w:r>
            <w:r w:rsidR="00995096" w:rsidRPr="00646CEF">
              <w:rPr>
                <w:rStyle w:val="Hyperlink"/>
                <w:noProof/>
              </w:rPr>
              <w:t>Opis planiranog monitoringa i planiranih mjera za smanjenje emisija</w:t>
            </w:r>
            <w:r w:rsidR="00995096">
              <w:rPr>
                <w:noProof/>
                <w:webHidden/>
              </w:rPr>
              <w:tab/>
            </w:r>
            <w:r w:rsidR="00995096">
              <w:rPr>
                <w:noProof/>
                <w:webHidden/>
              </w:rPr>
              <w:fldChar w:fldCharType="begin"/>
            </w:r>
            <w:r w:rsidR="00995096">
              <w:rPr>
                <w:noProof/>
                <w:webHidden/>
              </w:rPr>
              <w:instrText xml:space="preserve"> PAGEREF _Toc100137209 \h </w:instrText>
            </w:r>
            <w:r w:rsidR="00995096">
              <w:rPr>
                <w:noProof/>
                <w:webHidden/>
              </w:rPr>
            </w:r>
            <w:r w:rsidR="00995096">
              <w:rPr>
                <w:noProof/>
                <w:webHidden/>
              </w:rPr>
              <w:fldChar w:fldCharType="separate"/>
            </w:r>
            <w:r w:rsidR="00995096">
              <w:rPr>
                <w:noProof/>
                <w:webHidden/>
              </w:rPr>
              <w:t>64</w:t>
            </w:r>
            <w:r w:rsidR="00995096">
              <w:rPr>
                <w:noProof/>
                <w:webHidden/>
              </w:rPr>
              <w:fldChar w:fldCharType="end"/>
            </w:r>
          </w:hyperlink>
        </w:p>
        <w:p w14:paraId="7A5AFA8D" w14:textId="77777777" w:rsidR="00995096" w:rsidRDefault="00F12713">
          <w:pPr>
            <w:pStyle w:val="TOC2"/>
            <w:tabs>
              <w:tab w:val="left" w:pos="660"/>
              <w:tab w:val="right" w:leader="dot" w:pos="9771"/>
            </w:tabs>
            <w:rPr>
              <w:rFonts w:eastAsiaTheme="minorEastAsia" w:cstheme="minorBidi"/>
              <w:smallCaps w:val="0"/>
              <w:noProof/>
              <w:sz w:val="22"/>
              <w:szCs w:val="22"/>
              <w:lang w:val="hr-HR" w:eastAsia="hr-HR"/>
            </w:rPr>
          </w:pPr>
          <w:hyperlink w:anchor="_Toc100137210" w:history="1">
            <w:r w:rsidR="00995096" w:rsidRPr="00646CEF">
              <w:rPr>
                <w:rStyle w:val="Hyperlink"/>
                <w:noProof/>
              </w:rPr>
              <w:t>9.</w:t>
            </w:r>
            <w:r w:rsidR="00995096">
              <w:rPr>
                <w:rFonts w:eastAsiaTheme="minorEastAsia" w:cstheme="minorBidi"/>
                <w:smallCaps w:val="0"/>
                <w:noProof/>
                <w:sz w:val="22"/>
                <w:szCs w:val="22"/>
                <w:lang w:val="hr-HR" w:eastAsia="hr-HR"/>
              </w:rPr>
              <w:tab/>
            </w:r>
            <w:r w:rsidR="00995096" w:rsidRPr="00646CEF">
              <w:rPr>
                <w:rStyle w:val="Hyperlink"/>
                <w:noProof/>
              </w:rPr>
              <w:t>Kriteriji za određivanje najboljih raspoloživih tehnika i usklađenost emisija iz pogona/postrojenja sa najboljim raspoloživim tehnikama (NRT)</w:t>
            </w:r>
            <w:r w:rsidR="00995096">
              <w:rPr>
                <w:noProof/>
                <w:webHidden/>
              </w:rPr>
              <w:tab/>
            </w:r>
            <w:r w:rsidR="00995096">
              <w:rPr>
                <w:noProof/>
                <w:webHidden/>
              </w:rPr>
              <w:fldChar w:fldCharType="begin"/>
            </w:r>
            <w:r w:rsidR="00995096">
              <w:rPr>
                <w:noProof/>
                <w:webHidden/>
              </w:rPr>
              <w:instrText xml:space="preserve"> PAGEREF _Toc100137210 \h </w:instrText>
            </w:r>
            <w:r w:rsidR="00995096">
              <w:rPr>
                <w:noProof/>
                <w:webHidden/>
              </w:rPr>
            </w:r>
            <w:r w:rsidR="00995096">
              <w:rPr>
                <w:noProof/>
                <w:webHidden/>
              </w:rPr>
              <w:fldChar w:fldCharType="separate"/>
            </w:r>
            <w:r w:rsidR="00995096">
              <w:rPr>
                <w:noProof/>
                <w:webHidden/>
              </w:rPr>
              <w:t>68</w:t>
            </w:r>
            <w:r w:rsidR="00995096">
              <w:rPr>
                <w:noProof/>
                <w:webHidden/>
              </w:rPr>
              <w:fldChar w:fldCharType="end"/>
            </w:r>
          </w:hyperlink>
        </w:p>
        <w:p w14:paraId="0F4AF18E" w14:textId="77777777" w:rsidR="00995096" w:rsidRDefault="00F12713">
          <w:pPr>
            <w:pStyle w:val="TOC2"/>
            <w:tabs>
              <w:tab w:val="left" w:pos="880"/>
              <w:tab w:val="right" w:leader="dot" w:pos="9771"/>
            </w:tabs>
            <w:rPr>
              <w:rFonts w:eastAsiaTheme="minorEastAsia" w:cstheme="minorBidi"/>
              <w:smallCaps w:val="0"/>
              <w:noProof/>
              <w:sz w:val="22"/>
              <w:szCs w:val="22"/>
              <w:lang w:val="hr-HR" w:eastAsia="hr-HR"/>
            </w:rPr>
          </w:pPr>
          <w:hyperlink w:anchor="_Toc100137211" w:history="1">
            <w:r w:rsidR="00995096" w:rsidRPr="00646CEF">
              <w:rPr>
                <w:rStyle w:val="Hyperlink"/>
                <w:noProof/>
              </w:rPr>
              <w:t>10.</w:t>
            </w:r>
            <w:r w:rsidR="00995096">
              <w:rPr>
                <w:rFonts w:eastAsiaTheme="minorEastAsia" w:cstheme="minorBidi"/>
                <w:smallCaps w:val="0"/>
                <w:noProof/>
                <w:sz w:val="22"/>
                <w:szCs w:val="22"/>
                <w:lang w:val="hr-HR" w:eastAsia="hr-HR"/>
              </w:rPr>
              <w:tab/>
            </w:r>
            <w:r w:rsidR="00995096" w:rsidRPr="00646CEF">
              <w:rPr>
                <w:rStyle w:val="Hyperlink"/>
                <w:noProof/>
              </w:rPr>
              <w:t>Program za unapređenje rada pogona/postrojenja</w:t>
            </w:r>
            <w:r w:rsidR="00995096">
              <w:rPr>
                <w:noProof/>
                <w:webHidden/>
              </w:rPr>
              <w:tab/>
            </w:r>
            <w:r w:rsidR="00995096">
              <w:rPr>
                <w:noProof/>
                <w:webHidden/>
              </w:rPr>
              <w:fldChar w:fldCharType="begin"/>
            </w:r>
            <w:r w:rsidR="00995096">
              <w:rPr>
                <w:noProof/>
                <w:webHidden/>
              </w:rPr>
              <w:instrText xml:space="preserve"> PAGEREF _Toc100137211 \h </w:instrText>
            </w:r>
            <w:r w:rsidR="00995096">
              <w:rPr>
                <w:noProof/>
                <w:webHidden/>
              </w:rPr>
            </w:r>
            <w:r w:rsidR="00995096">
              <w:rPr>
                <w:noProof/>
                <w:webHidden/>
              </w:rPr>
              <w:fldChar w:fldCharType="separate"/>
            </w:r>
            <w:r w:rsidR="00995096">
              <w:rPr>
                <w:noProof/>
                <w:webHidden/>
              </w:rPr>
              <w:t>70</w:t>
            </w:r>
            <w:r w:rsidR="00995096">
              <w:rPr>
                <w:noProof/>
                <w:webHidden/>
              </w:rPr>
              <w:fldChar w:fldCharType="end"/>
            </w:r>
          </w:hyperlink>
        </w:p>
        <w:p w14:paraId="492191A7" w14:textId="77777777" w:rsidR="00995096" w:rsidRDefault="00F12713">
          <w:pPr>
            <w:pStyle w:val="TOC2"/>
            <w:tabs>
              <w:tab w:val="left" w:pos="880"/>
              <w:tab w:val="right" w:leader="dot" w:pos="9771"/>
            </w:tabs>
            <w:rPr>
              <w:rFonts w:eastAsiaTheme="minorEastAsia" w:cstheme="minorBidi"/>
              <w:smallCaps w:val="0"/>
              <w:noProof/>
              <w:sz w:val="22"/>
              <w:szCs w:val="22"/>
              <w:lang w:val="hr-HR" w:eastAsia="hr-HR"/>
            </w:rPr>
          </w:pPr>
          <w:hyperlink w:anchor="_Toc100137212" w:history="1">
            <w:r w:rsidR="00995096" w:rsidRPr="00646CEF">
              <w:rPr>
                <w:rStyle w:val="Hyperlink"/>
                <w:noProof/>
              </w:rPr>
              <w:t>11.</w:t>
            </w:r>
            <w:r w:rsidR="00995096">
              <w:rPr>
                <w:rFonts w:eastAsiaTheme="minorEastAsia" w:cstheme="minorBidi"/>
                <w:smallCaps w:val="0"/>
                <w:noProof/>
                <w:sz w:val="22"/>
                <w:szCs w:val="22"/>
                <w:lang w:val="hr-HR" w:eastAsia="hr-HR"/>
              </w:rPr>
              <w:tab/>
            </w:r>
            <w:r w:rsidR="00995096" w:rsidRPr="00646CEF">
              <w:rPr>
                <w:rStyle w:val="Hyperlink"/>
                <w:noProof/>
              </w:rPr>
              <w:t>Sprječavanje nesreća većih razmjera i reakcije u akcidentnim slučajevima</w:t>
            </w:r>
            <w:r w:rsidR="00995096">
              <w:rPr>
                <w:noProof/>
                <w:webHidden/>
              </w:rPr>
              <w:tab/>
            </w:r>
            <w:r w:rsidR="00995096">
              <w:rPr>
                <w:noProof/>
                <w:webHidden/>
              </w:rPr>
              <w:fldChar w:fldCharType="begin"/>
            </w:r>
            <w:r w:rsidR="00995096">
              <w:rPr>
                <w:noProof/>
                <w:webHidden/>
              </w:rPr>
              <w:instrText xml:space="preserve"> PAGEREF _Toc100137212 \h </w:instrText>
            </w:r>
            <w:r w:rsidR="00995096">
              <w:rPr>
                <w:noProof/>
                <w:webHidden/>
              </w:rPr>
            </w:r>
            <w:r w:rsidR="00995096">
              <w:rPr>
                <w:noProof/>
                <w:webHidden/>
              </w:rPr>
              <w:fldChar w:fldCharType="separate"/>
            </w:r>
            <w:r w:rsidR="00995096">
              <w:rPr>
                <w:noProof/>
                <w:webHidden/>
              </w:rPr>
              <w:t>72</w:t>
            </w:r>
            <w:r w:rsidR="00995096">
              <w:rPr>
                <w:noProof/>
                <w:webHidden/>
              </w:rPr>
              <w:fldChar w:fldCharType="end"/>
            </w:r>
          </w:hyperlink>
        </w:p>
        <w:p w14:paraId="27DD8EEF" w14:textId="77777777" w:rsidR="00995096" w:rsidRDefault="00F12713">
          <w:pPr>
            <w:pStyle w:val="TOC2"/>
            <w:tabs>
              <w:tab w:val="left" w:pos="880"/>
              <w:tab w:val="right" w:leader="dot" w:pos="9771"/>
            </w:tabs>
            <w:rPr>
              <w:rFonts w:eastAsiaTheme="minorEastAsia" w:cstheme="minorBidi"/>
              <w:smallCaps w:val="0"/>
              <w:noProof/>
              <w:sz w:val="22"/>
              <w:szCs w:val="22"/>
              <w:lang w:val="hr-HR" w:eastAsia="hr-HR"/>
            </w:rPr>
          </w:pPr>
          <w:hyperlink w:anchor="_Toc100137213" w:history="1">
            <w:r w:rsidR="00995096" w:rsidRPr="00646CEF">
              <w:rPr>
                <w:rStyle w:val="Hyperlink"/>
                <w:noProof/>
              </w:rPr>
              <w:t>12.</w:t>
            </w:r>
            <w:r w:rsidR="00995096">
              <w:rPr>
                <w:rFonts w:eastAsiaTheme="minorEastAsia" w:cstheme="minorBidi"/>
                <w:smallCaps w:val="0"/>
                <w:noProof/>
                <w:sz w:val="22"/>
                <w:szCs w:val="22"/>
                <w:lang w:val="hr-HR" w:eastAsia="hr-HR"/>
              </w:rPr>
              <w:tab/>
            </w:r>
            <w:r w:rsidR="00995096" w:rsidRPr="00646CEF">
              <w:rPr>
                <w:rStyle w:val="Hyperlink"/>
                <w:noProof/>
              </w:rPr>
              <w:t>Opis ostalih mjera radi usklađivanja sa osnovnim obavezama operatera, sa fokusom na  mjere nakon zatvaranja ili rušenja postrojenja. Remedijacija, prestanak aktivnosti, restart (ponovno paljenje/puštanje u rad) i briga po prestanku aktivnosti.</w:t>
            </w:r>
            <w:r w:rsidR="00995096">
              <w:rPr>
                <w:noProof/>
                <w:webHidden/>
              </w:rPr>
              <w:tab/>
            </w:r>
            <w:r w:rsidR="00995096">
              <w:rPr>
                <w:noProof/>
                <w:webHidden/>
              </w:rPr>
              <w:fldChar w:fldCharType="begin"/>
            </w:r>
            <w:r w:rsidR="00995096">
              <w:rPr>
                <w:noProof/>
                <w:webHidden/>
              </w:rPr>
              <w:instrText xml:space="preserve"> PAGEREF _Toc100137213 \h </w:instrText>
            </w:r>
            <w:r w:rsidR="00995096">
              <w:rPr>
                <w:noProof/>
                <w:webHidden/>
              </w:rPr>
            </w:r>
            <w:r w:rsidR="00995096">
              <w:rPr>
                <w:noProof/>
                <w:webHidden/>
              </w:rPr>
              <w:fldChar w:fldCharType="separate"/>
            </w:r>
            <w:r w:rsidR="00995096">
              <w:rPr>
                <w:noProof/>
                <w:webHidden/>
              </w:rPr>
              <w:t>73</w:t>
            </w:r>
            <w:r w:rsidR="00995096">
              <w:rPr>
                <w:noProof/>
                <w:webHidden/>
              </w:rPr>
              <w:fldChar w:fldCharType="end"/>
            </w:r>
          </w:hyperlink>
        </w:p>
        <w:p w14:paraId="79C12370" w14:textId="77777777" w:rsidR="00995096" w:rsidRDefault="00F12713">
          <w:pPr>
            <w:pStyle w:val="TOC2"/>
            <w:tabs>
              <w:tab w:val="left" w:pos="880"/>
              <w:tab w:val="right" w:leader="dot" w:pos="9771"/>
            </w:tabs>
            <w:rPr>
              <w:rFonts w:eastAsiaTheme="minorEastAsia" w:cstheme="minorBidi"/>
              <w:smallCaps w:val="0"/>
              <w:noProof/>
              <w:sz w:val="22"/>
              <w:szCs w:val="22"/>
              <w:lang w:val="hr-HR" w:eastAsia="hr-HR"/>
            </w:rPr>
          </w:pPr>
          <w:hyperlink w:anchor="_Toc100137214" w:history="1">
            <w:r w:rsidR="00995096" w:rsidRPr="00646CEF">
              <w:rPr>
                <w:rStyle w:val="Hyperlink"/>
                <w:noProof/>
              </w:rPr>
              <w:t>13.</w:t>
            </w:r>
            <w:r w:rsidR="00995096">
              <w:rPr>
                <w:rFonts w:eastAsiaTheme="minorEastAsia" w:cstheme="minorBidi"/>
                <w:smallCaps w:val="0"/>
                <w:noProof/>
                <w:sz w:val="22"/>
                <w:szCs w:val="22"/>
                <w:lang w:val="hr-HR" w:eastAsia="hr-HR"/>
              </w:rPr>
              <w:tab/>
            </w:r>
            <w:r w:rsidR="00995096" w:rsidRPr="00646CEF">
              <w:rPr>
                <w:rStyle w:val="Hyperlink"/>
                <w:noProof/>
              </w:rPr>
              <w:t>Popis priloga</w:t>
            </w:r>
            <w:r w:rsidR="00995096">
              <w:rPr>
                <w:noProof/>
                <w:webHidden/>
              </w:rPr>
              <w:tab/>
            </w:r>
            <w:r w:rsidR="00995096">
              <w:rPr>
                <w:noProof/>
                <w:webHidden/>
              </w:rPr>
              <w:fldChar w:fldCharType="begin"/>
            </w:r>
            <w:r w:rsidR="00995096">
              <w:rPr>
                <w:noProof/>
                <w:webHidden/>
              </w:rPr>
              <w:instrText xml:space="preserve"> PAGEREF _Toc100137214 \h </w:instrText>
            </w:r>
            <w:r w:rsidR="00995096">
              <w:rPr>
                <w:noProof/>
                <w:webHidden/>
              </w:rPr>
            </w:r>
            <w:r w:rsidR="00995096">
              <w:rPr>
                <w:noProof/>
                <w:webHidden/>
              </w:rPr>
              <w:fldChar w:fldCharType="separate"/>
            </w:r>
            <w:r w:rsidR="00995096">
              <w:rPr>
                <w:noProof/>
                <w:webHidden/>
              </w:rPr>
              <w:t>76</w:t>
            </w:r>
            <w:r w:rsidR="00995096">
              <w:rPr>
                <w:noProof/>
                <w:webHidden/>
              </w:rPr>
              <w:fldChar w:fldCharType="end"/>
            </w:r>
          </w:hyperlink>
        </w:p>
        <w:p w14:paraId="01797DDF" w14:textId="77777777" w:rsidR="00995096" w:rsidRDefault="00F12713">
          <w:pPr>
            <w:pStyle w:val="TOC2"/>
            <w:tabs>
              <w:tab w:val="right" w:leader="dot" w:pos="9771"/>
            </w:tabs>
            <w:rPr>
              <w:rFonts w:eastAsiaTheme="minorEastAsia" w:cstheme="minorBidi"/>
              <w:smallCaps w:val="0"/>
              <w:noProof/>
              <w:sz w:val="22"/>
              <w:szCs w:val="22"/>
              <w:lang w:val="hr-HR" w:eastAsia="hr-HR"/>
            </w:rPr>
          </w:pPr>
          <w:hyperlink w:anchor="_Toc100137215" w:history="1">
            <w:r w:rsidR="00995096" w:rsidRPr="00646CEF">
              <w:rPr>
                <w:rStyle w:val="Hyperlink"/>
                <w:rFonts w:ascii="Calibri" w:eastAsia="Calibri" w:hAnsi="Calibri" w:cs="Times New Roman"/>
                <w:b/>
                <w:bCs/>
                <w:noProof/>
                <w:lang w:val="bs-Latn-BA"/>
              </w:rPr>
              <w:t>Opis planiranog monitoringa i planiranih mjera za smanjenje emisija</w:t>
            </w:r>
            <w:r w:rsidR="00995096">
              <w:rPr>
                <w:noProof/>
                <w:webHidden/>
              </w:rPr>
              <w:tab/>
            </w:r>
            <w:r w:rsidR="00995096">
              <w:rPr>
                <w:noProof/>
                <w:webHidden/>
              </w:rPr>
              <w:fldChar w:fldCharType="begin"/>
            </w:r>
            <w:r w:rsidR="00995096">
              <w:rPr>
                <w:noProof/>
                <w:webHidden/>
              </w:rPr>
              <w:instrText xml:space="preserve"> PAGEREF _Toc100137215 \h </w:instrText>
            </w:r>
            <w:r w:rsidR="00995096">
              <w:rPr>
                <w:noProof/>
                <w:webHidden/>
              </w:rPr>
            </w:r>
            <w:r w:rsidR="00995096">
              <w:rPr>
                <w:noProof/>
                <w:webHidden/>
              </w:rPr>
              <w:fldChar w:fldCharType="separate"/>
            </w:r>
            <w:r w:rsidR="00995096">
              <w:rPr>
                <w:noProof/>
                <w:webHidden/>
              </w:rPr>
              <w:t>87</w:t>
            </w:r>
            <w:r w:rsidR="00995096">
              <w:rPr>
                <w:noProof/>
                <w:webHidden/>
              </w:rPr>
              <w:fldChar w:fldCharType="end"/>
            </w:r>
          </w:hyperlink>
        </w:p>
        <w:p w14:paraId="0BBB1DF6" w14:textId="44CFF9BF" w:rsidR="001C1255" w:rsidRDefault="001C1255" w:rsidP="001C1255">
          <w:pPr>
            <w:pStyle w:val="TOCHeading"/>
            <w:numPr>
              <w:ilvl w:val="0"/>
              <w:numId w:val="0"/>
            </w:numPr>
            <w:ind w:left="284" w:hanging="284"/>
          </w:pPr>
          <w:r>
            <w:lastRenderedPageBreak/>
            <w:fldChar w:fldCharType="end"/>
          </w:r>
        </w:p>
      </w:sdtContent>
    </w:sdt>
    <w:p w14:paraId="57F9EBE3" w14:textId="4F4217AE" w:rsidR="00810A7E" w:rsidRPr="00D86375" w:rsidRDefault="00810A7E">
      <w:pPr>
        <w:rPr>
          <w:rFonts w:cstheme="minorHAnsi"/>
          <w:b/>
          <w:noProof/>
          <w:color w:val="000000" w:themeColor="text1"/>
          <w:sz w:val="24"/>
          <w:szCs w:val="24"/>
          <w:lang w:val="bs-Latn-BA"/>
        </w:rPr>
      </w:pPr>
    </w:p>
    <w:p w14:paraId="114AFC3B" w14:textId="495D8E13" w:rsidR="00810A7E" w:rsidRPr="00D86375" w:rsidRDefault="00D70214" w:rsidP="00D70214">
      <w:pPr>
        <w:tabs>
          <w:tab w:val="left" w:pos="1140"/>
        </w:tabs>
        <w:rPr>
          <w:rFonts w:cstheme="minorHAnsi"/>
          <w:b/>
          <w:noProof/>
          <w:color w:val="000000" w:themeColor="text1"/>
          <w:sz w:val="24"/>
          <w:szCs w:val="24"/>
          <w:lang w:val="bs-Latn-BA"/>
        </w:rPr>
      </w:pPr>
      <w:r>
        <w:rPr>
          <w:rFonts w:cstheme="minorHAnsi"/>
          <w:b/>
          <w:noProof/>
          <w:color w:val="000000" w:themeColor="text1"/>
          <w:sz w:val="24"/>
          <w:szCs w:val="24"/>
          <w:lang w:val="bs-Latn-BA"/>
        </w:rPr>
        <w:tab/>
      </w:r>
    </w:p>
    <w:p w14:paraId="3A257563" w14:textId="77777777" w:rsidR="00817EB0" w:rsidRPr="00D86375" w:rsidRDefault="00817EB0" w:rsidP="007C580F">
      <w:pPr>
        <w:jc w:val="center"/>
        <w:rPr>
          <w:rFonts w:cstheme="minorHAnsi"/>
          <w:b/>
          <w:noProof/>
          <w:color w:val="000000" w:themeColor="text1"/>
          <w:sz w:val="24"/>
          <w:szCs w:val="24"/>
          <w:lang w:val="bs-Latn-BA"/>
        </w:rPr>
      </w:pPr>
    </w:p>
    <w:p w14:paraId="63859323" w14:textId="77777777" w:rsidR="00817EB0" w:rsidRPr="00D86375" w:rsidRDefault="00817EB0" w:rsidP="007C580F">
      <w:pPr>
        <w:jc w:val="center"/>
        <w:rPr>
          <w:rFonts w:cstheme="minorHAnsi"/>
          <w:b/>
          <w:noProof/>
          <w:color w:val="000000" w:themeColor="text1"/>
          <w:sz w:val="24"/>
          <w:szCs w:val="24"/>
          <w:lang w:val="bs-Latn-BA"/>
        </w:rPr>
      </w:pPr>
    </w:p>
    <w:p w14:paraId="166A96C9" w14:textId="77777777" w:rsidR="00817EB0" w:rsidRPr="00D86375" w:rsidRDefault="00817EB0" w:rsidP="007C580F">
      <w:pPr>
        <w:jc w:val="center"/>
        <w:rPr>
          <w:rFonts w:cstheme="minorHAnsi"/>
          <w:b/>
          <w:noProof/>
          <w:color w:val="000000" w:themeColor="text1"/>
          <w:sz w:val="24"/>
          <w:szCs w:val="24"/>
          <w:lang w:val="bs-Latn-BA"/>
        </w:rPr>
      </w:pPr>
    </w:p>
    <w:p w14:paraId="1227542B" w14:textId="77777777" w:rsidR="00817EB0" w:rsidRPr="00D86375" w:rsidRDefault="00817EB0" w:rsidP="007C580F">
      <w:pPr>
        <w:jc w:val="center"/>
        <w:rPr>
          <w:rFonts w:cstheme="minorHAnsi"/>
          <w:b/>
          <w:noProof/>
          <w:color w:val="000000" w:themeColor="text1"/>
          <w:sz w:val="24"/>
          <w:szCs w:val="24"/>
          <w:lang w:val="bs-Latn-BA"/>
        </w:rPr>
      </w:pPr>
    </w:p>
    <w:p w14:paraId="09D4C37A" w14:textId="77777777" w:rsidR="00817EB0" w:rsidRPr="00D86375" w:rsidRDefault="00817EB0" w:rsidP="007C580F">
      <w:pPr>
        <w:jc w:val="center"/>
        <w:rPr>
          <w:rFonts w:cstheme="minorHAnsi"/>
          <w:b/>
          <w:noProof/>
          <w:color w:val="000000" w:themeColor="text1"/>
          <w:sz w:val="24"/>
          <w:szCs w:val="24"/>
          <w:lang w:val="bs-Latn-BA"/>
        </w:rPr>
      </w:pPr>
    </w:p>
    <w:p w14:paraId="425BC83B" w14:textId="77777777" w:rsidR="00817EB0" w:rsidRPr="00D86375" w:rsidRDefault="00817EB0" w:rsidP="007C580F">
      <w:pPr>
        <w:jc w:val="center"/>
        <w:rPr>
          <w:rFonts w:cstheme="minorHAnsi"/>
          <w:b/>
          <w:noProof/>
          <w:color w:val="000000" w:themeColor="text1"/>
          <w:sz w:val="24"/>
          <w:szCs w:val="24"/>
          <w:lang w:val="bs-Latn-BA"/>
        </w:rPr>
      </w:pPr>
    </w:p>
    <w:p w14:paraId="561D6004" w14:textId="77777777" w:rsidR="00817EB0" w:rsidRPr="00D86375" w:rsidRDefault="00817EB0" w:rsidP="007C580F">
      <w:pPr>
        <w:jc w:val="center"/>
        <w:rPr>
          <w:rFonts w:cstheme="minorHAnsi"/>
          <w:b/>
          <w:noProof/>
          <w:color w:val="000000" w:themeColor="text1"/>
          <w:sz w:val="24"/>
          <w:szCs w:val="24"/>
          <w:lang w:val="bs-Latn-BA"/>
        </w:rPr>
      </w:pPr>
    </w:p>
    <w:p w14:paraId="3FF95876" w14:textId="77777777" w:rsidR="00817EB0" w:rsidRPr="00D86375" w:rsidRDefault="00817EB0" w:rsidP="007C580F">
      <w:pPr>
        <w:jc w:val="center"/>
        <w:rPr>
          <w:rFonts w:cstheme="minorHAnsi"/>
          <w:b/>
          <w:noProof/>
          <w:color w:val="000000" w:themeColor="text1"/>
          <w:sz w:val="24"/>
          <w:szCs w:val="24"/>
          <w:lang w:val="bs-Latn-BA"/>
        </w:rPr>
      </w:pPr>
    </w:p>
    <w:p w14:paraId="5BC38CFE" w14:textId="77777777" w:rsidR="0023577F" w:rsidRPr="00D86375" w:rsidRDefault="0023577F" w:rsidP="007C580F">
      <w:pPr>
        <w:jc w:val="center"/>
        <w:rPr>
          <w:rFonts w:cstheme="minorHAnsi"/>
          <w:b/>
          <w:noProof/>
          <w:color w:val="000000" w:themeColor="text1"/>
          <w:sz w:val="24"/>
          <w:szCs w:val="24"/>
          <w:lang w:val="bs-Latn-BA"/>
        </w:rPr>
      </w:pPr>
    </w:p>
    <w:p w14:paraId="7804DC37" w14:textId="77777777" w:rsidR="0023577F" w:rsidRPr="00D86375" w:rsidRDefault="0023577F" w:rsidP="007C580F">
      <w:pPr>
        <w:jc w:val="center"/>
        <w:rPr>
          <w:rFonts w:cstheme="minorHAnsi"/>
          <w:b/>
          <w:noProof/>
          <w:color w:val="000000" w:themeColor="text1"/>
          <w:sz w:val="24"/>
          <w:szCs w:val="24"/>
          <w:lang w:val="bs-Latn-BA"/>
        </w:rPr>
      </w:pPr>
    </w:p>
    <w:p w14:paraId="6D81120E" w14:textId="77777777" w:rsidR="0023577F" w:rsidRPr="00D86375" w:rsidRDefault="0023577F" w:rsidP="007C580F">
      <w:pPr>
        <w:jc w:val="center"/>
        <w:rPr>
          <w:rFonts w:cstheme="minorHAnsi"/>
          <w:b/>
          <w:noProof/>
          <w:color w:val="000000" w:themeColor="text1"/>
          <w:sz w:val="24"/>
          <w:szCs w:val="24"/>
          <w:lang w:val="bs-Latn-BA"/>
        </w:rPr>
      </w:pPr>
    </w:p>
    <w:p w14:paraId="0B9E8878" w14:textId="77777777" w:rsidR="00817EB0" w:rsidRPr="00D86375" w:rsidRDefault="00817EB0" w:rsidP="007C580F">
      <w:pPr>
        <w:jc w:val="center"/>
        <w:rPr>
          <w:rFonts w:cstheme="minorHAnsi"/>
          <w:b/>
          <w:noProof/>
          <w:color w:val="000000" w:themeColor="text1"/>
          <w:sz w:val="24"/>
          <w:szCs w:val="24"/>
          <w:lang w:val="bs-Latn-BA"/>
        </w:rPr>
      </w:pPr>
    </w:p>
    <w:p w14:paraId="5BE60DED" w14:textId="77777777" w:rsidR="007C580F" w:rsidRPr="00D86375" w:rsidRDefault="007C580F" w:rsidP="00D86375">
      <w:pPr>
        <w:pStyle w:val="Title-Small"/>
        <w:rPr>
          <w:rStyle w:val="IntenseEmphasis"/>
          <w:rFonts w:asciiTheme="minorHAnsi" w:hAnsiTheme="minorHAnsi" w:cstheme="minorHAnsi"/>
          <w:b w:val="0"/>
          <w:bCs w:val="0"/>
          <w:i w:val="0"/>
          <w:iCs w:val="0"/>
        </w:rPr>
      </w:pPr>
      <w:r w:rsidRPr="00D86375">
        <w:rPr>
          <w:rStyle w:val="IntenseEmphasis"/>
          <w:rFonts w:asciiTheme="minorHAnsi" w:hAnsiTheme="minorHAnsi" w:cstheme="minorHAnsi"/>
          <w:b w:val="0"/>
          <w:bCs w:val="0"/>
          <w:i w:val="0"/>
          <w:iCs w:val="0"/>
        </w:rPr>
        <w:t xml:space="preserve">OBRAZAC </w:t>
      </w:r>
      <w:proofErr w:type="gramStart"/>
      <w:r w:rsidRPr="00D86375">
        <w:rPr>
          <w:rStyle w:val="IntenseEmphasis"/>
          <w:rFonts w:asciiTheme="minorHAnsi" w:hAnsiTheme="minorHAnsi" w:cstheme="minorHAnsi"/>
          <w:b w:val="0"/>
          <w:bCs w:val="0"/>
          <w:i w:val="0"/>
          <w:iCs w:val="0"/>
        </w:rPr>
        <w:t>ZA  IZRADU</w:t>
      </w:r>
      <w:proofErr w:type="gramEnd"/>
      <w:r w:rsidRPr="00D86375">
        <w:rPr>
          <w:rStyle w:val="IntenseEmphasis"/>
          <w:rFonts w:asciiTheme="minorHAnsi" w:hAnsiTheme="minorHAnsi" w:cstheme="minorHAnsi"/>
          <w:b w:val="0"/>
          <w:bCs w:val="0"/>
          <w:i w:val="0"/>
          <w:iCs w:val="0"/>
        </w:rPr>
        <w:t xml:space="preserve"> </w:t>
      </w:r>
    </w:p>
    <w:p w14:paraId="23B12EFE" w14:textId="77777777" w:rsidR="007C580F" w:rsidRPr="00D86375" w:rsidRDefault="007C580F" w:rsidP="00D86375">
      <w:pPr>
        <w:pStyle w:val="Title-Small"/>
        <w:rPr>
          <w:rStyle w:val="IntenseEmphasis"/>
          <w:rFonts w:asciiTheme="minorHAnsi" w:hAnsiTheme="minorHAnsi" w:cstheme="minorHAnsi"/>
          <w:b w:val="0"/>
          <w:bCs w:val="0"/>
          <w:i w:val="0"/>
          <w:iCs w:val="0"/>
        </w:rPr>
      </w:pPr>
      <w:r w:rsidRPr="00D86375">
        <w:rPr>
          <w:rStyle w:val="IntenseEmphasis"/>
          <w:rFonts w:asciiTheme="minorHAnsi" w:hAnsiTheme="minorHAnsi" w:cstheme="minorHAnsi"/>
          <w:b w:val="0"/>
          <w:bCs w:val="0"/>
          <w:i w:val="0"/>
          <w:iCs w:val="0"/>
        </w:rPr>
        <w:t xml:space="preserve">ZAHTJEVA ZA IZDAVANJE </w:t>
      </w:r>
      <w:proofErr w:type="gramStart"/>
      <w:r w:rsidRPr="00D86375">
        <w:rPr>
          <w:rStyle w:val="IntenseEmphasis"/>
          <w:rFonts w:asciiTheme="minorHAnsi" w:hAnsiTheme="minorHAnsi" w:cstheme="minorHAnsi"/>
          <w:b w:val="0"/>
          <w:bCs w:val="0"/>
          <w:i w:val="0"/>
          <w:iCs w:val="0"/>
        </w:rPr>
        <w:t>OKOLINSKE  DOZVOLE</w:t>
      </w:r>
      <w:proofErr w:type="gramEnd"/>
    </w:p>
    <w:p w14:paraId="5F647D58" w14:textId="77777777" w:rsidR="00817EB0" w:rsidRPr="00D86375" w:rsidRDefault="00817EB0">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2D298637" w14:textId="7DF352BB" w:rsidR="004F30D3" w:rsidRPr="00D86375" w:rsidRDefault="007C580F" w:rsidP="00D86375">
      <w:pPr>
        <w:pStyle w:val="Heading1"/>
      </w:pPr>
      <w:bookmarkStart w:id="1" w:name="_Toc100137178"/>
      <w:r w:rsidRPr="00D86375">
        <w:lastRenderedPageBreak/>
        <w:t xml:space="preserve">PODACI </w:t>
      </w:r>
      <w:bookmarkStart w:id="2" w:name="_Toc273789095"/>
      <w:bookmarkStart w:id="3" w:name="_Toc275783752"/>
      <w:bookmarkStart w:id="4" w:name="_Toc283127295"/>
      <w:r w:rsidR="004F30D3" w:rsidRPr="00D86375">
        <w:t>O PODNOSIOCU ZAHTJEVA/OPERATERU</w:t>
      </w:r>
      <w:bookmarkEnd w:id="1"/>
    </w:p>
    <w:p w14:paraId="2D0EBF61" w14:textId="3DDEEF50" w:rsidR="007C580F" w:rsidRPr="00D86375" w:rsidRDefault="007C580F" w:rsidP="00AA1101">
      <w:pPr>
        <w:pStyle w:val="Heading2"/>
      </w:pPr>
      <w:bookmarkStart w:id="5" w:name="_Toc100137179"/>
      <w:r w:rsidRPr="00D86375">
        <w:t>O</w:t>
      </w:r>
      <w:bookmarkEnd w:id="2"/>
      <w:bookmarkEnd w:id="3"/>
      <w:bookmarkEnd w:id="4"/>
      <w:r w:rsidRPr="00D86375">
        <w:t>snovni podaci</w:t>
      </w:r>
      <w:bookmarkEnd w:id="5"/>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252"/>
        <w:gridCol w:w="1702"/>
      </w:tblGrid>
      <w:tr w:rsidR="007C580F" w:rsidRPr="00D86375" w14:paraId="0A763744" w14:textId="77777777" w:rsidTr="00DB2F9C">
        <w:trPr>
          <w:trHeight w:val="395"/>
        </w:trPr>
        <w:tc>
          <w:tcPr>
            <w:tcW w:w="3969" w:type="dxa"/>
            <w:shd w:val="clear" w:color="auto" w:fill="D9E2F3" w:themeFill="accent5" w:themeFillTint="33"/>
          </w:tcPr>
          <w:p w14:paraId="29D0A616"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 Naziv operatera</w:t>
            </w:r>
          </w:p>
        </w:tc>
        <w:tc>
          <w:tcPr>
            <w:tcW w:w="5954" w:type="dxa"/>
            <w:gridSpan w:val="2"/>
            <w:vAlign w:val="center"/>
          </w:tcPr>
          <w:p w14:paraId="0E055353" w14:textId="1CB1C45C" w:rsidR="004E0FB1" w:rsidRPr="00F259EA" w:rsidRDefault="004E0FB1" w:rsidP="004E0FB1">
            <w:pPr>
              <w:tabs>
                <w:tab w:val="left" w:pos="1418"/>
                <w:tab w:val="left" w:pos="3402"/>
              </w:tabs>
              <w:spacing w:after="0"/>
              <w:rPr>
                <w:rFonts w:ascii="Calibri Light" w:hAnsi="Calibri Light" w:cs="Calibri Light"/>
                <w:lang w:val="bs-Latn-BA"/>
              </w:rPr>
            </w:pPr>
            <w:r>
              <w:rPr>
                <w:rFonts w:ascii="Calibri Light" w:hAnsi="Calibri Light" w:cs="Calibri Light"/>
                <w:lang w:val="bs-Latn-BA"/>
              </w:rPr>
              <w:t>„AB INDUSTRIALS</w:t>
            </w:r>
            <w:r w:rsidRPr="00F259EA">
              <w:rPr>
                <w:rFonts w:ascii="Calibri Light" w:hAnsi="Calibri Light" w:cs="Calibri Light"/>
                <w:lang w:val="bs-Latn-BA"/>
              </w:rPr>
              <w:t xml:space="preserve">” d.o.o. </w:t>
            </w:r>
            <w:r>
              <w:rPr>
                <w:rFonts w:ascii="Calibri Light" w:hAnsi="Calibri Light" w:cs="Calibri Light"/>
                <w:lang w:val="bs-Latn-BA"/>
              </w:rPr>
              <w:t>SARAJEVO</w:t>
            </w:r>
          </w:p>
          <w:p w14:paraId="44805629" w14:textId="7D5A490D" w:rsidR="007C580F" w:rsidRPr="00D86375" w:rsidRDefault="004E0FB1" w:rsidP="004E0FB1">
            <w:pPr>
              <w:spacing w:after="0" w:line="240" w:lineRule="auto"/>
              <w:rPr>
                <w:rFonts w:cstheme="minorHAnsi"/>
                <w:noProof/>
                <w:color w:val="000000" w:themeColor="text1"/>
                <w:sz w:val="24"/>
                <w:szCs w:val="24"/>
                <w:lang w:val="bs-Latn-BA"/>
              </w:rPr>
            </w:pPr>
            <w:r>
              <w:rPr>
                <w:rFonts w:ascii="Calibri Light" w:hAnsi="Calibri Light" w:cs="Calibri Light"/>
                <w:lang w:val="bs-Latn-BA"/>
              </w:rPr>
              <w:t>PODRUŽNICA  „ECCO GREEN“ ZAVIDOVIĆI</w:t>
            </w:r>
          </w:p>
        </w:tc>
      </w:tr>
      <w:tr w:rsidR="007C580F" w:rsidRPr="00D86375" w14:paraId="58206C78" w14:textId="77777777" w:rsidTr="00DB2F9C">
        <w:trPr>
          <w:trHeight w:val="332"/>
        </w:trPr>
        <w:tc>
          <w:tcPr>
            <w:tcW w:w="3969" w:type="dxa"/>
            <w:shd w:val="clear" w:color="auto" w:fill="D9E2F3" w:themeFill="accent5" w:themeFillTint="33"/>
          </w:tcPr>
          <w:p w14:paraId="7432F368"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1.2. Pravni status</w:t>
            </w:r>
            <w:r w:rsidRPr="00D86375">
              <w:rPr>
                <w:rFonts w:cstheme="minorHAnsi"/>
                <w:noProof/>
                <w:color w:val="000000" w:themeColor="text1"/>
                <w:sz w:val="24"/>
                <w:szCs w:val="24"/>
                <w:lang w:val="bs-Latn-BA"/>
              </w:rPr>
              <w:tab/>
            </w:r>
          </w:p>
        </w:tc>
        <w:tc>
          <w:tcPr>
            <w:tcW w:w="5954" w:type="dxa"/>
            <w:gridSpan w:val="2"/>
            <w:tcBorders>
              <w:bottom w:val="single" w:sz="4" w:space="0" w:color="auto"/>
            </w:tcBorders>
            <w:vAlign w:val="center"/>
          </w:tcPr>
          <w:p w14:paraId="61B0D677" w14:textId="77777777" w:rsidR="007C580F" w:rsidRPr="00D86375" w:rsidRDefault="00786378" w:rsidP="0088750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Društvo sa ograničenom odgovornošću, d.o.o.</w:t>
            </w:r>
          </w:p>
        </w:tc>
      </w:tr>
      <w:tr w:rsidR="007C580F" w:rsidRPr="00D86375" w14:paraId="44EBBD50" w14:textId="77777777" w:rsidTr="00DB2F9C">
        <w:trPr>
          <w:trHeight w:val="458"/>
        </w:trPr>
        <w:tc>
          <w:tcPr>
            <w:tcW w:w="3969" w:type="dxa"/>
            <w:vMerge w:val="restart"/>
            <w:shd w:val="clear" w:color="auto" w:fill="D9E2F3" w:themeFill="accent5" w:themeFillTint="33"/>
          </w:tcPr>
          <w:p w14:paraId="6EEE1E3E"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1.3. Vrsta zahtjeva </w:t>
            </w:r>
          </w:p>
        </w:tc>
        <w:tc>
          <w:tcPr>
            <w:tcW w:w="4252" w:type="dxa"/>
            <w:tcBorders>
              <w:bottom w:val="single" w:sz="4" w:space="0" w:color="auto"/>
            </w:tcBorders>
            <w:vAlign w:val="center"/>
          </w:tcPr>
          <w:p w14:paraId="400B2AE2" w14:textId="77777777" w:rsidR="007C580F" w:rsidRPr="00D86375" w:rsidRDefault="007C580F" w:rsidP="0088750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Novi pogon ili postrojenje</w:t>
            </w:r>
            <w:r w:rsidRPr="00D86375">
              <w:rPr>
                <w:rStyle w:val="FootnoteReference"/>
                <w:rFonts w:cstheme="minorHAnsi"/>
                <w:noProof/>
                <w:color w:val="000000" w:themeColor="text1"/>
                <w:lang w:val="bs-Latn-BA"/>
              </w:rPr>
              <w:footnoteReference w:id="1"/>
            </w:r>
          </w:p>
        </w:tc>
        <w:tc>
          <w:tcPr>
            <w:tcW w:w="1702" w:type="dxa"/>
            <w:tcBorders>
              <w:bottom w:val="single" w:sz="4" w:space="0" w:color="auto"/>
            </w:tcBorders>
            <w:vAlign w:val="center"/>
          </w:tcPr>
          <w:p w14:paraId="0778EB69" w14:textId="3902CEE0" w:rsidR="007C580F" w:rsidRPr="00D86375" w:rsidRDefault="004E0FB1" w:rsidP="0088750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Novi pogon</w:t>
            </w:r>
          </w:p>
        </w:tc>
      </w:tr>
      <w:tr w:rsidR="007C580F" w:rsidRPr="00D86375" w14:paraId="5537A144" w14:textId="77777777" w:rsidTr="00DB2F9C">
        <w:trPr>
          <w:trHeight w:val="416"/>
        </w:trPr>
        <w:tc>
          <w:tcPr>
            <w:tcW w:w="3969" w:type="dxa"/>
            <w:vMerge/>
            <w:shd w:val="clear" w:color="auto" w:fill="D9E2F3" w:themeFill="accent5" w:themeFillTint="33"/>
          </w:tcPr>
          <w:p w14:paraId="22CA794F"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4C9C9DF8" w14:textId="77777777" w:rsidR="007C580F" w:rsidRPr="00D86375" w:rsidRDefault="007C580F" w:rsidP="0088750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Postojeći pogon ili postrojenje</w:t>
            </w:r>
          </w:p>
        </w:tc>
        <w:tc>
          <w:tcPr>
            <w:tcW w:w="1702" w:type="dxa"/>
            <w:tcBorders>
              <w:bottom w:val="single" w:sz="4" w:space="0" w:color="auto"/>
            </w:tcBorders>
            <w:vAlign w:val="center"/>
          </w:tcPr>
          <w:p w14:paraId="2F651DDE" w14:textId="3BC745DC" w:rsidR="007C580F" w:rsidRPr="00D86375" w:rsidRDefault="007C580F" w:rsidP="00887500">
            <w:pPr>
              <w:spacing w:after="0" w:line="240" w:lineRule="auto"/>
              <w:rPr>
                <w:rFonts w:cstheme="minorHAnsi"/>
                <w:noProof/>
                <w:color w:val="000000" w:themeColor="text1"/>
                <w:sz w:val="24"/>
                <w:szCs w:val="24"/>
                <w:lang w:val="bs-Latn-BA"/>
              </w:rPr>
            </w:pPr>
          </w:p>
        </w:tc>
      </w:tr>
      <w:tr w:rsidR="007C580F" w:rsidRPr="00D86375" w14:paraId="57218332" w14:textId="77777777" w:rsidTr="00DB2F9C">
        <w:trPr>
          <w:trHeight w:val="440"/>
        </w:trPr>
        <w:tc>
          <w:tcPr>
            <w:tcW w:w="3969" w:type="dxa"/>
            <w:vMerge/>
            <w:shd w:val="clear" w:color="auto" w:fill="D9E2F3" w:themeFill="accent5" w:themeFillTint="33"/>
          </w:tcPr>
          <w:p w14:paraId="5232A2D1"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7B9D0217" w14:textId="77777777" w:rsidR="007C580F" w:rsidRPr="00D86375" w:rsidRDefault="007C580F" w:rsidP="0088750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značajnu izmjenu postojećih pogona i postrojenja/promjene u radu za pogone i postrojenja kojima je izdata okolišna dozvola</w:t>
            </w:r>
            <w:r w:rsidRPr="00D86375">
              <w:rPr>
                <w:rStyle w:val="FootnoteReference"/>
                <w:rFonts w:cstheme="minorHAnsi"/>
                <w:noProof/>
                <w:color w:val="000000" w:themeColor="text1"/>
                <w:lang w:val="bs-Latn-BA"/>
              </w:rPr>
              <w:footnoteReference w:id="2"/>
            </w:r>
          </w:p>
        </w:tc>
        <w:tc>
          <w:tcPr>
            <w:tcW w:w="1702" w:type="dxa"/>
            <w:tcBorders>
              <w:bottom w:val="single" w:sz="4" w:space="0" w:color="auto"/>
            </w:tcBorders>
            <w:vAlign w:val="center"/>
          </w:tcPr>
          <w:p w14:paraId="51662836" w14:textId="77777777" w:rsidR="007C580F" w:rsidRPr="00D86375" w:rsidRDefault="007C580F" w:rsidP="00DF1E2E">
            <w:pPr>
              <w:spacing w:after="0" w:line="240" w:lineRule="auto"/>
              <w:rPr>
                <w:rFonts w:cstheme="minorHAnsi"/>
                <w:noProof/>
                <w:color w:val="000000" w:themeColor="text1"/>
                <w:sz w:val="24"/>
                <w:szCs w:val="24"/>
                <w:lang w:val="bs-Latn-BA"/>
              </w:rPr>
            </w:pPr>
          </w:p>
        </w:tc>
      </w:tr>
      <w:tr w:rsidR="007C580F" w:rsidRPr="00D86375" w14:paraId="7953E82F" w14:textId="77777777" w:rsidTr="00DB2F9C">
        <w:trPr>
          <w:trHeight w:val="287"/>
        </w:trPr>
        <w:tc>
          <w:tcPr>
            <w:tcW w:w="3969" w:type="dxa"/>
            <w:vMerge/>
            <w:shd w:val="clear" w:color="auto" w:fill="D9E2F3" w:themeFill="accent5" w:themeFillTint="33"/>
          </w:tcPr>
          <w:p w14:paraId="3BB2FE5D"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5CD51086" w14:textId="77777777" w:rsidR="007C580F" w:rsidRPr="00D86375" w:rsidRDefault="007C580F" w:rsidP="0088750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Prestanak aktivnosti</w:t>
            </w:r>
          </w:p>
        </w:tc>
        <w:tc>
          <w:tcPr>
            <w:tcW w:w="1702" w:type="dxa"/>
            <w:tcBorders>
              <w:bottom w:val="single" w:sz="4" w:space="0" w:color="auto"/>
            </w:tcBorders>
            <w:vAlign w:val="center"/>
          </w:tcPr>
          <w:p w14:paraId="74E7BD3E" w14:textId="77777777" w:rsidR="007C580F" w:rsidRPr="00D86375" w:rsidRDefault="007C580F" w:rsidP="00887500">
            <w:pPr>
              <w:spacing w:after="0" w:line="240" w:lineRule="auto"/>
              <w:rPr>
                <w:rFonts w:cstheme="minorHAnsi"/>
                <w:noProof/>
                <w:color w:val="000000" w:themeColor="text1"/>
                <w:sz w:val="24"/>
                <w:szCs w:val="24"/>
                <w:lang w:val="bs-Latn-BA"/>
              </w:rPr>
            </w:pPr>
          </w:p>
        </w:tc>
      </w:tr>
      <w:tr w:rsidR="007C580F" w:rsidRPr="00D86375" w14:paraId="57E958C4" w14:textId="77777777" w:rsidTr="00DB2F9C">
        <w:trPr>
          <w:trHeight w:val="422"/>
        </w:trPr>
        <w:tc>
          <w:tcPr>
            <w:tcW w:w="3969" w:type="dxa"/>
            <w:shd w:val="clear" w:color="auto" w:fill="D9E2F3" w:themeFill="accent5" w:themeFillTint="33"/>
          </w:tcPr>
          <w:p w14:paraId="22FF4C3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1.4. Vlasništvo nad privrednim subjektom</w:t>
            </w:r>
            <w:r w:rsidRPr="00D86375">
              <w:rPr>
                <w:rFonts w:cstheme="minorHAnsi"/>
                <w:noProof/>
                <w:color w:val="000000" w:themeColor="text1"/>
                <w:sz w:val="24"/>
                <w:szCs w:val="24"/>
                <w:lang w:val="bs-Latn-BA"/>
              </w:rPr>
              <w:tab/>
            </w:r>
          </w:p>
        </w:tc>
        <w:tc>
          <w:tcPr>
            <w:tcW w:w="5954" w:type="dxa"/>
            <w:gridSpan w:val="2"/>
            <w:tcBorders>
              <w:top w:val="single" w:sz="4" w:space="0" w:color="auto"/>
            </w:tcBorders>
            <w:vAlign w:val="center"/>
          </w:tcPr>
          <w:p w14:paraId="371C68B2" w14:textId="5BDDED1F" w:rsidR="007C580F" w:rsidRPr="00C9293D" w:rsidRDefault="004E0FB1" w:rsidP="00887500">
            <w:pPr>
              <w:spacing w:after="0" w:line="240" w:lineRule="auto"/>
              <w:rPr>
                <w:rFonts w:cstheme="minorHAnsi"/>
                <w:noProof/>
                <w:sz w:val="24"/>
                <w:szCs w:val="24"/>
                <w:lang w:val="bs-Latn-BA"/>
              </w:rPr>
            </w:pPr>
            <w:r>
              <w:rPr>
                <w:rFonts w:cstheme="minorHAnsi"/>
                <w:noProof/>
                <w:sz w:val="24"/>
                <w:szCs w:val="24"/>
                <w:lang w:val="bs-Latn-BA"/>
              </w:rPr>
              <w:t>Samir Ridžal</w:t>
            </w:r>
          </w:p>
        </w:tc>
      </w:tr>
      <w:tr w:rsidR="007C580F" w:rsidRPr="00D86375" w14:paraId="573A77E6" w14:textId="77777777" w:rsidTr="00DB2F9C">
        <w:trPr>
          <w:trHeight w:val="368"/>
        </w:trPr>
        <w:tc>
          <w:tcPr>
            <w:tcW w:w="3969" w:type="dxa"/>
            <w:shd w:val="clear" w:color="auto" w:fill="D9E2F3" w:themeFill="accent5" w:themeFillTint="33"/>
          </w:tcPr>
          <w:p w14:paraId="2DFF4AD2"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1.5. Adresa sjedišta</w:t>
            </w:r>
            <w:r w:rsidR="00884317" w:rsidRPr="00D86375">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privrednog subjekta</w:t>
            </w:r>
            <w:r w:rsidRPr="00D86375">
              <w:rPr>
                <w:rFonts w:cstheme="minorHAnsi"/>
                <w:noProof/>
                <w:color w:val="000000" w:themeColor="text1"/>
                <w:sz w:val="24"/>
                <w:szCs w:val="24"/>
                <w:lang w:val="bs-Latn-BA"/>
              </w:rPr>
              <w:tab/>
            </w:r>
          </w:p>
        </w:tc>
        <w:tc>
          <w:tcPr>
            <w:tcW w:w="5954" w:type="dxa"/>
            <w:gridSpan w:val="2"/>
            <w:vAlign w:val="center"/>
          </w:tcPr>
          <w:p w14:paraId="35E6182E" w14:textId="520019BF" w:rsidR="007C580F" w:rsidRPr="00562BB9" w:rsidRDefault="004E0FB1" w:rsidP="00887500">
            <w:pPr>
              <w:spacing w:after="0" w:line="240" w:lineRule="auto"/>
              <w:rPr>
                <w:rFonts w:cstheme="minorHAnsi"/>
                <w:noProof/>
                <w:color w:val="000000" w:themeColor="text1"/>
                <w:sz w:val="24"/>
                <w:szCs w:val="24"/>
                <w:lang w:val="bs-Latn-BA"/>
              </w:rPr>
            </w:pPr>
            <w:r w:rsidRPr="00562BB9">
              <w:rPr>
                <w:rFonts w:ascii="Calibri Light" w:hAnsi="Calibri Light" w:cs="Calibri Light"/>
                <w:lang w:val="bs-Latn-BA"/>
              </w:rPr>
              <w:t>Ul. Omladinsko naselje bb</w:t>
            </w:r>
          </w:p>
        </w:tc>
      </w:tr>
      <w:tr w:rsidR="007C580F" w:rsidRPr="00D86375" w14:paraId="44845814" w14:textId="77777777" w:rsidTr="00DB2F9C">
        <w:trPr>
          <w:trHeight w:val="602"/>
        </w:trPr>
        <w:tc>
          <w:tcPr>
            <w:tcW w:w="3969" w:type="dxa"/>
            <w:shd w:val="clear" w:color="auto" w:fill="D9E2F3" w:themeFill="accent5" w:themeFillTint="33"/>
          </w:tcPr>
          <w:p w14:paraId="79168E90"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1.6. Poštanska adresa privrednog subjekta, ukoliko se razlikuje od prethodne</w:t>
            </w:r>
            <w:r w:rsidRPr="00D86375">
              <w:rPr>
                <w:rFonts w:cstheme="minorHAnsi"/>
                <w:noProof/>
                <w:color w:val="000000" w:themeColor="text1"/>
                <w:sz w:val="24"/>
                <w:szCs w:val="24"/>
                <w:lang w:val="bs-Latn-BA"/>
              </w:rPr>
              <w:tab/>
            </w:r>
          </w:p>
        </w:tc>
        <w:tc>
          <w:tcPr>
            <w:tcW w:w="5954" w:type="dxa"/>
            <w:gridSpan w:val="2"/>
            <w:vAlign w:val="center"/>
          </w:tcPr>
          <w:p w14:paraId="71682C9C" w14:textId="79B08C6B" w:rsidR="00E76A03" w:rsidRPr="00D86375" w:rsidRDefault="00562BB9" w:rsidP="0088750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72 220</w:t>
            </w:r>
          </w:p>
        </w:tc>
      </w:tr>
      <w:tr w:rsidR="007C580F" w:rsidRPr="00D86375" w14:paraId="3D2468E4" w14:textId="77777777" w:rsidTr="00DB2F9C">
        <w:trPr>
          <w:trHeight w:val="368"/>
        </w:trPr>
        <w:tc>
          <w:tcPr>
            <w:tcW w:w="3969" w:type="dxa"/>
            <w:shd w:val="clear" w:color="auto" w:fill="D9E2F3" w:themeFill="accent5" w:themeFillTint="33"/>
          </w:tcPr>
          <w:p w14:paraId="2433D767"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1.6. Matični broj privrednog subjekta (ID broj, PDV broj)</w:t>
            </w:r>
          </w:p>
        </w:tc>
        <w:tc>
          <w:tcPr>
            <w:tcW w:w="5954" w:type="dxa"/>
            <w:gridSpan w:val="2"/>
            <w:vAlign w:val="center"/>
          </w:tcPr>
          <w:p w14:paraId="73DB3F9D" w14:textId="0068F547" w:rsidR="007C580F" w:rsidRPr="00D86375" w:rsidRDefault="00562BB9" w:rsidP="00325E07">
            <w:pPr>
              <w:spacing w:after="0" w:line="240" w:lineRule="auto"/>
              <w:rPr>
                <w:rFonts w:cstheme="minorHAnsi"/>
                <w:noProof/>
                <w:color w:val="000000" w:themeColor="text1"/>
                <w:sz w:val="24"/>
                <w:szCs w:val="24"/>
                <w:lang w:val="bs-Latn-BA"/>
              </w:rPr>
            </w:pPr>
            <w:r>
              <w:rPr>
                <w:rFonts w:ascii="Arial" w:hAnsi="Arial" w:cs="Arial"/>
                <w:sz w:val="20"/>
                <w:szCs w:val="20"/>
              </w:rPr>
              <w:t>4202184280015, 202184280015</w:t>
            </w:r>
          </w:p>
        </w:tc>
      </w:tr>
      <w:tr w:rsidR="007C580F" w:rsidRPr="00D86375" w14:paraId="1A12BD09" w14:textId="77777777" w:rsidTr="00DB2F9C">
        <w:trPr>
          <w:trHeight w:val="596"/>
        </w:trPr>
        <w:tc>
          <w:tcPr>
            <w:tcW w:w="3969" w:type="dxa"/>
            <w:shd w:val="clear" w:color="auto" w:fill="D9E2F3" w:themeFill="accent5" w:themeFillTint="33"/>
          </w:tcPr>
          <w:p w14:paraId="38D8BA3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1.7. Šifra osnovne djelatnosti u skladu sa klasifikacijom djelatnosti</w:t>
            </w:r>
            <w:r w:rsidRPr="00D86375">
              <w:rPr>
                <w:rFonts w:cstheme="minorHAnsi"/>
                <w:noProof/>
                <w:color w:val="000000" w:themeColor="text1"/>
                <w:sz w:val="24"/>
                <w:szCs w:val="24"/>
                <w:lang w:val="bs-Latn-BA"/>
              </w:rPr>
              <w:tab/>
            </w:r>
          </w:p>
        </w:tc>
        <w:tc>
          <w:tcPr>
            <w:tcW w:w="5954" w:type="dxa"/>
            <w:gridSpan w:val="2"/>
            <w:vAlign w:val="center"/>
          </w:tcPr>
          <w:p w14:paraId="6D6D6D9B" w14:textId="77777777" w:rsidR="007C580F" w:rsidRPr="00C508B6" w:rsidRDefault="00887500" w:rsidP="00887500">
            <w:pPr>
              <w:spacing w:after="0" w:line="240" w:lineRule="auto"/>
              <w:rPr>
                <w:rFonts w:cstheme="minorHAnsi"/>
                <w:noProof/>
                <w:sz w:val="24"/>
                <w:szCs w:val="24"/>
                <w:lang w:val="bs-Latn-BA"/>
              </w:rPr>
            </w:pPr>
            <w:r w:rsidRPr="00C508B6">
              <w:rPr>
                <w:rFonts w:cstheme="minorHAnsi"/>
                <w:noProof/>
                <w:sz w:val="24"/>
                <w:szCs w:val="24"/>
                <w:lang w:val="bs-Latn-BA"/>
              </w:rPr>
              <w:t>38.32 Reciklaža posebno izdvojenih materijala</w:t>
            </w:r>
          </w:p>
        </w:tc>
      </w:tr>
      <w:tr w:rsidR="007C580F" w:rsidRPr="00D86375" w14:paraId="179B2239" w14:textId="77777777" w:rsidTr="00DB2F9C">
        <w:tc>
          <w:tcPr>
            <w:tcW w:w="3969" w:type="dxa"/>
            <w:shd w:val="clear" w:color="auto" w:fill="D9E2F3" w:themeFill="accent5" w:themeFillTint="33"/>
          </w:tcPr>
          <w:p w14:paraId="5BEAC122" w14:textId="77777777" w:rsidR="007C580F" w:rsidRPr="00D86375" w:rsidRDefault="007C580F" w:rsidP="00786378">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1.8.SNAP kod (oznaka djelatnosti)</w:t>
            </w:r>
            <w:r w:rsidRPr="00D86375">
              <w:rPr>
                <w:rFonts w:cstheme="minorHAnsi"/>
                <w:noProof/>
                <w:color w:val="000000" w:themeColor="text1"/>
                <w:sz w:val="24"/>
                <w:szCs w:val="24"/>
                <w:vertAlign w:val="superscript"/>
                <w:lang w:val="bs-Latn-BA"/>
              </w:rPr>
              <w:footnoteReference w:id="3"/>
            </w:r>
            <w:r w:rsidRPr="00D86375">
              <w:rPr>
                <w:rFonts w:cstheme="minorHAnsi"/>
                <w:noProof/>
                <w:color w:val="000000" w:themeColor="text1"/>
                <w:sz w:val="24"/>
                <w:szCs w:val="24"/>
                <w:lang w:val="bs-Latn-BA"/>
              </w:rPr>
              <w:tab/>
            </w:r>
          </w:p>
        </w:tc>
        <w:tc>
          <w:tcPr>
            <w:tcW w:w="5954" w:type="dxa"/>
            <w:gridSpan w:val="2"/>
            <w:vAlign w:val="center"/>
          </w:tcPr>
          <w:p w14:paraId="58001E66" w14:textId="77777777" w:rsidR="007C580F" w:rsidRPr="00D86375" w:rsidRDefault="006231D7" w:rsidP="00887500">
            <w:pPr>
              <w:tabs>
                <w:tab w:val="left" w:pos="3418"/>
              </w:tabs>
              <w:spacing w:after="0" w:line="240" w:lineRule="auto"/>
              <w:rPr>
                <w:rFonts w:cstheme="minorHAnsi"/>
                <w:noProof/>
                <w:color w:val="000000" w:themeColor="text1"/>
                <w:sz w:val="24"/>
                <w:szCs w:val="24"/>
                <w:lang w:val="bs-Latn-BA"/>
              </w:rPr>
            </w:pPr>
            <w:r w:rsidRPr="00A558F1">
              <w:rPr>
                <w:rFonts w:cstheme="minorHAnsi"/>
                <w:noProof/>
                <w:sz w:val="24"/>
                <w:szCs w:val="24"/>
                <w:lang w:val="bs-Latn-BA"/>
              </w:rPr>
              <w:t>09</w:t>
            </w:r>
          </w:p>
        </w:tc>
      </w:tr>
      <w:tr w:rsidR="00A558F1" w:rsidRPr="00D86375" w14:paraId="56A8349B" w14:textId="77777777" w:rsidTr="00DB2F9C">
        <w:tc>
          <w:tcPr>
            <w:tcW w:w="3969" w:type="dxa"/>
            <w:shd w:val="clear" w:color="auto" w:fill="D9E2F3" w:themeFill="accent5" w:themeFillTint="33"/>
          </w:tcPr>
          <w:p w14:paraId="357C9F27" w14:textId="77777777" w:rsidR="00A558F1" w:rsidRPr="00D86375" w:rsidRDefault="00A558F1" w:rsidP="00786378">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1.9. NACE kod (oznaka djelatnosti)</w:t>
            </w:r>
            <w:r w:rsidRPr="00D86375">
              <w:rPr>
                <w:rFonts w:cstheme="minorHAnsi"/>
                <w:noProof/>
                <w:color w:val="000000" w:themeColor="text1"/>
                <w:sz w:val="24"/>
                <w:szCs w:val="24"/>
                <w:vertAlign w:val="superscript"/>
                <w:lang w:val="bs-Latn-BA"/>
              </w:rPr>
              <w:footnoteReference w:id="4"/>
            </w:r>
            <w:r w:rsidRPr="00D86375">
              <w:rPr>
                <w:rFonts w:cstheme="minorHAnsi"/>
                <w:noProof/>
                <w:color w:val="000000" w:themeColor="text1"/>
                <w:sz w:val="24"/>
                <w:szCs w:val="24"/>
                <w:lang w:val="bs-Latn-BA"/>
              </w:rPr>
              <w:tab/>
            </w:r>
          </w:p>
        </w:tc>
        <w:tc>
          <w:tcPr>
            <w:tcW w:w="5954" w:type="dxa"/>
            <w:gridSpan w:val="2"/>
            <w:vAlign w:val="center"/>
          </w:tcPr>
          <w:p w14:paraId="08F268B9" w14:textId="3FBA96E8" w:rsidR="00A558F1" w:rsidRPr="00D86375" w:rsidRDefault="00A558F1" w:rsidP="00BE6DF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E38.1. E38.1.1.  E38.1.2.  E38.2. E38.2.1  E38.2.2   </w:t>
            </w:r>
          </w:p>
        </w:tc>
      </w:tr>
      <w:tr w:rsidR="007C580F" w:rsidRPr="00D86375" w14:paraId="0D8FAAD2" w14:textId="77777777" w:rsidTr="00DB2F9C">
        <w:tc>
          <w:tcPr>
            <w:tcW w:w="3969" w:type="dxa"/>
            <w:shd w:val="clear" w:color="auto" w:fill="D9E2F3" w:themeFill="accent5" w:themeFillTint="33"/>
          </w:tcPr>
          <w:p w14:paraId="0DF70F61"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1.10. Ovlašteno lice </w:t>
            </w:r>
          </w:p>
        </w:tc>
        <w:tc>
          <w:tcPr>
            <w:tcW w:w="5954" w:type="dxa"/>
            <w:gridSpan w:val="2"/>
            <w:vAlign w:val="center"/>
          </w:tcPr>
          <w:p w14:paraId="5A15B362" w14:textId="77777777" w:rsidR="007C580F" w:rsidRPr="00D86375" w:rsidRDefault="007C580F" w:rsidP="00887500">
            <w:pPr>
              <w:spacing w:after="0" w:line="240" w:lineRule="auto"/>
              <w:rPr>
                <w:rFonts w:cstheme="minorHAnsi"/>
                <w:noProof/>
                <w:color w:val="000000" w:themeColor="text1"/>
                <w:sz w:val="24"/>
                <w:szCs w:val="24"/>
                <w:lang w:val="bs-Latn-BA"/>
              </w:rPr>
            </w:pPr>
          </w:p>
        </w:tc>
      </w:tr>
      <w:tr w:rsidR="007C580F" w:rsidRPr="00D86375" w14:paraId="24E49D2F" w14:textId="77777777" w:rsidTr="00DB2F9C">
        <w:trPr>
          <w:trHeight w:val="305"/>
        </w:trPr>
        <w:tc>
          <w:tcPr>
            <w:tcW w:w="3969" w:type="dxa"/>
            <w:shd w:val="clear" w:color="auto" w:fill="D9E2F3" w:themeFill="accent5" w:themeFillTint="33"/>
          </w:tcPr>
          <w:p w14:paraId="5B98E333"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1.11. Ime i prezime ovlaštenog lica</w:t>
            </w:r>
          </w:p>
        </w:tc>
        <w:tc>
          <w:tcPr>
            <w:tcW w:w="5954" w:type="dxa"/>
            <w:gridSpan w:val="2"/>
            <w:vAlign w:val="center"/>
          </w:tcPr>
          <w:p w14:paraId="1350FC1D" w14:textId="5724DCA0" w:rsidR="007C580F" w:rsidRPr="00D86375" w:rsidRDefault="00562BB9" w:rsidP="0088750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Samir Ridžal</w:t>
            </w:r>
          </w:p>
        </w:tc>
      </w:tr>
      <w:tr w:rsidR="007C580F" w:rsidRPr="00D86375" w14:paraId="777129CC" w14:textId="77777777" w:rsidTr="00DB2F9C">
        <w:tc>
          <w:tcPr>
            <w:tcW w:w="3969" w:type="dxa"/>
            <w:shd w:val="clear" w:color="auto" w:fill="D9E2F3" w:themeFill="accent5" w:themeFillTint="33"/>
          </w:tcPr>
          <w:p w14:paraId="716ED3D6"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1.12. Funkcija u privrednom subjektu  </w:t>
            </w:r>
            <w:r w:rsidRPr="00D86375">
              <w:rPr>
                <w:rFonts w:cstheme="minorHAnsi"/>
                <w:noProof/>
                <w:color w:val="000000" w:themeColor="text1"/>
                <w:sz w:val="24"/>
                <w:szCs w:val="24"/>
                <w:lang w:val="bs-Latn-BA"/>
              </w:rPr>
              <w:tab/>
            </w:r>
          </w:p>
        </w:tc>
        <w:tc>
          <w:tcPr>
            <w:tcW w:w="5954" w:type="dxa"/>
            <w:gridSpan w:val="2"/>
            <w:vAlign w:val="center"/>
          </w:tcPr>
          <w:p w14:paraId="43C1A8AF" w14:textId="2A481758" w:rsidR="007C580F" w:rsidRPr="00D86375" w:rsidRDefault="00562BB9" w:rsidP="0088750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Direktor</w:t>
            </w:r>
          </w:p>
        </w:tc>
      </w:tr>
      <w:tr w:rsidR="007C580F" w:rsidRPr="00D86375" w14:paraId="126D7B59" w14:textId="77777777" w:rsidTr="00DB2F9C">
        <w:tc>
          <w:tcPr>
            <w:tcW w:w="3969" w:type="dxa"/>
            <w:shd w:val="clear" w:color="auto" w:fill="D9E2F3" w:themeFill="accent5" w:themeFillTint="33"/>
          </w:tcPr>
          <w:p w14:paraId="4B5D6A59" w14:textId="77777777" w:rsidR="007C580F" w:rsidRPr="00D86375" w:rsidRDefault="007C580F" w:rsidP="00786378">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1.13. Telefon</w:t>
            </w:r>
            <w:r w:rsidRPr="00D86375">
              <w:rPr>
                <w:rFonts w:cstheme="minorHAnsi"/>
                <w:noProof/>
                <w:color w:val="000000" w:themeColor="text1"/>
                <w:sz w:val="24"/>
                <w:szCs w:val="24"/>
                <w:lang w:val="bs-Latn-BA"/>
              </w:rPr>
              <w:tab/>
            </w:r>
          </w:p>
        </w:tc>
        <w:tc>
          <w:tcPr>
            <w:tcW w:w="5954" w:type="dxa"/>
            <w:gridSpan w:val="2"/>
            <w:vAlign w:val="center"/>
          </w:tcPr>
          <w:p w14:paraId="59C5C042" w14:textId="04C088D4" w:rsidR="007C580F" w:rsidRPr="00D86375" w:rsidRDefault="00562BB9" w:rsidP="00A72390">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+39 340 398 8750;  </w:t>
            </w:r>
            <w:r w:rsidR="00A72390">
              <w:rPr>
                <w:rFonts w:cstheme="minorHAnsi"/>
                <w:noProof/>
                <w:color w:val="000000" w:themeColor="text1"/>
                <w:sz w:val="24"/>
                <w:szCs w:val="24"/>
                <w:lang w:val="bs-Latn-BA"/>
              </w:rPr>
              <w:t>062 519 653</w:t>
            </w:r>
          </w:p>
        </w:tc>
      </w:tr>
      <w:tr w:rsidR="007C580F" w:rsidRPr="00D86375" w14:paraId="4F08A1FE" w14:textId="77777777" w:rsidTr="00DB2F9C">
        <w:tc>
          <w:tcPr>
            <w:tcW w:w="3969" w:type="dxa"/>
            <w:shd w:val="clear" w:color="auto" w:fill="D9E2F3" w:themeFill="accent5" w:themeFillTint="33"/>
          </w:tcPr>
          <w:p w14:paraId="0D21B0DE" w14:textId="77777777" w:rsidR="007C580F" w:rsidRPr="00D86375" w:rsidRDefault="007C580F" w:rsidP="00786378">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1.14. Faks</w:t>
            </w:r>
            <w:r w:rsidRPr="00D86375">
              <w:rPr>
                <w:rFonts w:cstheme="minorHAnsi"/>
                <w:noProof/>
                <w:color w:val="000000" w:themeColor="text1"/>
                <w:sz w:val="24"/>
                <w:szCs w:val="24"/>
                <w:lang w:val="bs-Latn-BA"/>
              </w:rPr>
              <w:tab/>
            </w:r>
          </w:p>
        </w:tc>
        <w:tc>
          <w:tcPr>
            <w:tcW w:w="5954" w:type="dxa"/>
            <w:gridSpan w:val="2"/>
            <w:vAlign w:val="center"/>
          </w:tcPr>
          <w:p w14:paraId="608AFC94" w14:textId="7604C331" w:rsidR="007C580F" w:rsidRPr="00D86375" w:rsidRDefault="005249AA" w:rsidP="00887500">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7AA65C8E" w14:textId="77777777" w:rsidTr="00DB2F9C">
        <w:tc>
          <w:tcPr>
            <w:tcW w:w="3969" w:type="dxa"/>
            <w:shd w:val="clear" w:color="auto" w:fill="D9E2F3" w:themeFill="accent5" w:themeFillTint="33"/>
          </w:tcPr>
          <w:p w14:paraId="193B5A27" w14:textId="77777777" w:rsidR="007C580F" w:rsidRPr="00D86375" w:rsidRDefault="007C580F" w:rsidP="00786378">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1.15. E-mail</w:t>
            </w:r>
            <w:r w:rsidRPr="00D86375">
              <w:rPr>
                <w:rFonts w:cstheme="minorHAnsi"/>
                <w:noProof/>
                <w:color w:val="000000" w:themeColor="text1"/>
                <w:sz w:val="24"/>
                <w:szCs w:val="24"/>
                <w:lang w:val="bs-Latn-BA"/>
              </w:rPr>
              <w:tab/>
            </w:r>
          </w:p>
        </w:tc>
        <w:tc>
          <w:tcPr>
            <w:tcW w:w="5954" w:type="dxa"/>
            <w:gridSpan w:val="2"/>
            <w:vAlign w:val="center"/>
          </w:tcPr>
          <w:p w14:paraId="14FE4B95" w14:textId="31E6B76D" w:rsidR="007C580F" w:rsidRPr="00D86375" w:rsidRDefault="00562BB9" w:rsidP="00562BB9">
            <w:pPr>
              <w:tabs>
                <w:tab w:val="left" w:pos="3418"/>
              </w:tabs>
              <w:spacing w:after="0" w:line="240" w:lineRule="auto"/>
              <w:rPr>
                <w:rFonts w:cstheme="minorHAnsi"/>
                <w:noProof/>
                <w:sz w:val="24"/>
                <w:szCs w:val="24"/>
                <w:lang w:val="bs-Latn-BA"/>
              </w:rPr>
            </w:pPr>
            <w:r>
              <w:rPr>
                <w:rFonts w:cstheme="minorHAnsi"/>
                <w:noProof/>
                <w:sz w:val="24"/>
                <w:szCs w:val="24"/>
                <w:lang w:val="bs-Latn-BA"/>
              </w:rPr>
              <w:t>samir.ridzal</w:t>
            </w:r>
            <w:r w:rsidR="00522035" w:rsidRPr="00D86375">
              <w:rPr>
                <w:rFonts w:cstheme="minorHAnsi"/>
                <w:noProof/>
                <w:sz w:val="24"/>
                <w:szCs w:val="24"/>
                <w:lang w:val="bs-Latn-BA"/>
              </w:rPr>
              <w:t>@</w:t>
            </w:r>
            <w:r>
              <w:rPr>
                <w:rFonts w:cstheme="minorHAnsi"/>
                <w:noProof/>
                <w:sz w:val="24"/>
                <w:szCs w:val="24"/>
                <w:lang w:val="bs-Latn-BA"/>
              </w:rPr>
              <w:t>gmail.com</w:t>
            </w:r>
          </w:p>
        </w:tc>
      </w:tr>
    </w:tbl>
    <w:p w14:paraId="5B39B416" w14:textId="77777777" w:rsidR="00132DC0" w:rsidRPr="00D86375" w:rsidRDefault="00132DC0" w:rsidP="00D86375">
      <w:pPr>
        <w:rPr>
          <w:noProof/>
        </w:rPr>
      </w:pPr>
      <w:bookmarkStart w:id="6" w:name="_Toc273789099"/>
      <w:bookmarkStart w:id="7" w:name="_Toc275783753"/>
      <w:bookmarkStart w:id="8" w:name="_Toc283127296"/>
    </w:p>
    <w:p w14:paraId="4FBE9D9D" w14:textId="77777777" w:rsidR="004F30D3" w:rsidRPr="00D86375" w:rsidRDefault="004F30D3" w:rsidP="004F30D3">
      <w:pPr>
        <w:rPr>
          <w:rFonts w:cstheme="minorHAnsi"/>
          <w:b/>
          <w:noProof/>
          <w:color w:val="000000" w:themeColor="text1"/>
          <w:sz w:val="24"/>
          <w:szCs w:val="24"/>
          <w:lang w:val="bs-Latn-BA"/>
        </w:rPr>
      </w:pPr>
    </w:p>
    <w:p w14:paraId="5EB15FE8" w14:textId="77777777" w:rsidR="004F30D3" w:rsidRPr="00D86375" w:rsidRDefault="004F30D3">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55B9393F" w14:textId="5A4DE97D" w:rsidR="007C580F" w:rsidRPr="00D86375" w:rsidRDefault="007C580F" w:rsidP="00AA1101">
      <w:pPr>
        <w:pStyle w:val="Heading2"/>
      </w:pPr>
      <w:bookmarkStart w:id="9" w:name="_Toc100137180"/>
      <w:r w:rsidRPr="00D86375">
        <w:lastRenderedPageBreak/>
        <w:t xml:space="preserve">Podaci o </w:t>
      </w:r>
      <w:bookmarkEnd w:id="6"/>
      <w:bookmarkEnd w:id="7"/>
      <w:r w:rsidRPr="00D86375">
        <w:t>pogonu/postrojenju</w:t>
      </w:r>
      <w:bookmarkEnd w:id="8"/>
      <w:bookmarkEnd w:id="9"/>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5740"/>
      </w:tblGrid>
      <w:tr w:rsidR="007C580F" w:rsidRPr="00D86375" w14:paraId="0B34FA80" w14:textId="77777777" w:rsidTr="00577096">
        <w:tc>
          <w:tcPr>
            <w:tcW w:w="4253" w:type="dxa"/>
            <w:shd w:val="clear" w:color="auto" w:fill="D9E2F3" w:themeFill="accent5" w:themeFillTint="33"/>
          </w:tcPr>
          <w:p w14:paraId="3DD60A4B"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2.1. Naziv pogona/postrojenja</w:t>
            </w:r>
            <w:r w:rsidRPr="00D86375">
              <w:rPr>
                <w:rFonts w:cstheme="minorHAnsi"/>
                <w:noProof/>
                <w:color w:val="000000" w:themeColor="text1"/>
                <w:sz w:val="24"/>
                <w:szCs w:val="24"/>
                <w:vertAlign w:val="superscript"/>
                <w:lang w:val="bs-Latn-BA"/>
              </w:rPr>
              <w:footnoteReference w:id="5"/>
            </w:r>
          </w:p>
        </w:tc>
        <w:tc>
          <w:tcPr>
            <w:tcW w:w="5670" w:type="dxa"/>
            <w:vAlign w:val="center"/>
          </w:tcPr>
          <w:p w14:paraId="5755A202" w14:textId="38758886" w:rsidR="007C580F" w:rsidRPr="00F77FEF" w:rsidRDefault="00F77FEF" w:rsidP="00F77FEF">
            <w:r w:rsidRPr="00F77FEF">
              <w:t xml:space="preserve">POSLOVNO-PROIZVODNA HALA ZA TRETMAN I </w:t>
            </w:r>
            <w:proofErr w:type="gramStart"/>
            <w:r w:rsidRPr="00F77FEF">
              <w:t>RECIKLAŽU  NEOPASNOG</w:t>
            </w:r>
            <w:proofErr w:type="gramEnd"/>
            <w:r w:rsidRPr="00F77FEF">
              <w:t xml:space="preserve"> MIJEŠANOG OTPADA I RECIKLAŽNOG DVORIŠTA </w:t>
            </w:r>
            <w:proofErr w:type="spellStart"/>
            <w:r w:rsidRPr="00F77FEF">
              <w:t>kapaciteta</w:t>
            </w:r>
            <w:proofErr w:type="spellEnd"/>
            <w:r w:rsidRPr="00F77FEF">
              <w:t xml:space="preserve"> 100 t/dan</w:t>
            </w:r>
          </w:p>
        </w:tc>
      </w:tr>
      <w:tr w:rsidR="007C580F" w:rsidRPr="00D86375" w14:paraId="2F052602" w14:textId="77777777" w:rsidTr="00577096">
        <w:trPr>
          <w:trHeight w:val="800"/>
        </w:trPr>
        <w:tc>
          <w:tcPr>
            <w:tcW w:w="4253" w:type="dxa"/>
            <w:shd w:val="clear" w:color="auto" w:fill="D9E2F3" w:themeFill="accent5" w:themeFillTint="33"/>
          </w:tcPr>
          <w:p w14:paraId="0A7AB6D4"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2.2. Adresa na kojoj je lociran pogon i postrojenje, ili na kojoj će biti lociran</w:t>
            </w:r>
          </w:p>
        </w:tc>
        <w:tc>
          <w:tcPr>
            <w:tcW w:w="5670" w:type="dxa"/>
            <w:vAlign w:val="center"/>
          </w:tcPr>
          <w:p w14:paraId="20C48A94" w14:textId="74D93F6F" w:rsidR="007C580F" w:rsidRPr="00D86375" w:rsidRDefault="008B3A82" w:rsidP="00F77FEF">
            <w:pPr>
              <w:spacing w:after="0"/>
              <w:rPr>
                <w:rFonts w:cstheme="minorHAnsi"/>
                <w:noProof/>
                <w:color w:val="000000" w:themeColor="text1"/>
                <w:sz w:val="24"/>
                <w:szCs w:val="24"/>
                <w:lang w:val="bs-Latn-BA"/>
              </w:rPr>
            </w:pPr>
            <w:r w:rsidRPr="008B3A82">
              <w:rPr>
                <w:rFonts w:cstheme="minorHAnsi"/>
                <w:noProof/>
                <w:color w:val="000000" w:themeColor="text1"/>
                <w:sz w:val="24"/>
                <w:szCs w:val="24"/>
                <w:lang w:val="bs-Latn-BA"/>
              </w:rPr>
              <w:t xml:space="preserve">ul. </w:t>
            </w:r>
            <w:r w:rsidR="00F77FEF">
              <w:rPr>
                <w:rFonts w:cstheme="minorHAnsi"/>
                <w:noProof/>
                <w:color w:val="000000" w:themeColor="text1"/>
                <w:sz w:val="24"/>
                <w:szCs w:val="24"/>
                <w:lang w:val="bs-Latn-BA"/>
              </w:rPr>
              <w:t>Omladinsko naselje bb, Zavidovići</w:t>
            </w:r>
          </w:p>
        </w:tc>
      </w:tr>
      <w:tr w:rsidR="007C580F" w:rsidRPr="00D86375" w14:paraId="3A3A19F8" w14:textId="77777777" w:rsidTr="00577096">
        <w:tc>
          <w:tcPr>
            <w:tcW w:w="4253" w:type="dxa"/>
            <w:shd w:val="clear" w:color="auto" w:fill="D9E2F3" w:themeFill="accent5" w:themeFillTint="33"/>
          </w:tcPr>
          <w:p w14:paraId="738FF72F"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2.3. Koordinate lokacije prema državnom koordinatnom sistemu </w:t>
            </w:r>
          </w:p>
        </w:tc>
        <w:tc>
          <w:tcPr>
            <w:tcW w:w="5670" w:type="dxa"/>
            <w:vAlign w:val="center"/>
          </w:tcPr>
          <w:p w14:paraId="750ACBD1" w14:textId="7A23CA89" w:rsidR="007C580F" w:rsidRPr="00D86375" w:rsidRDefault="00F77FEF" w:rsidP="003446CF">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442653, 180913</w:t>
            </w:r>
          </w:p>
        </w:tc>
      </w:tr>
      <w:tr w:rsidR="007C580F" w:rsidRPr="00D86375" w14:paraId="64B02762" w14:textId="77777777" w:rsidTr="00577096">
        <w:tc>
          <w:tcPr>
            <w:tcW w:w="4253" w:type="dxa"/>
            <w:shd w:val="clear" w:color="auto" w:fill="D9E2F3" w:themeFill="accent5" w:themeFillTint="33"/>
          </w:tcPr>
          <w:p w14:paraId="62032179"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2.4. Kategorija industrijskih aktivnosti koje su predmet zahtjeva u skladu sa Prilogom I. ili Prilogom II. ove uredbe</w:t>
            </w:r>
            <w:r w:rsidRPr="00D86375">
              <w:rPr>
                <w:rFonts w:cstheme="minorHAnsi"/>
                <w:noProof/>
                <w:color w:val="000000" w:themeColor="text1"/>
                <w:sz w:val="24"/>
                <w:szCs w:val="24"/>
                <w:vertAlign w:val="superscript"/>
                <w:lang w:val="bs-Latn-BA"/>
              </w:rPr>
              <w:footnoteReference w:id="6"/>
            </w:r>
          </w:p>
        </w:tc>
        <w:tc>
          <w:tcPr>
            <w:tcW w:w="5670" w:type="dxa"/>
            <w:vAlign w:val="center"/>
          </w:tcPr>
          <w:p w14:paraId="7457BB0F" w14:textId="4B4FBE68" w:rsidR="009F4AFA" w:rsidRPr="006A00E5" w:rsidRDefault="003620DA" w:rsidP="00AE119D">
            <w:pPr>
              <w:spacing w:after="0"/>
              <w:rPr>
                <w:rFonts w:cstheme="minorHAnsi"/>
                <w:noProof/>
                <w:sz w:val="24"/>
                <w:szCs w:val="24"/>
                <w:lang w:val="bs-Latn-BA"/>
              </w:rPr>
            </w:pPr>
            <w:r>
              <w:rPr>
                <w:rFonts w:cstheme="minorHAnsi"/>
                <w:noProof/>
                <w:sz w:val="24"/>
                <w:szCs w:val="24"/>
                <w:lang w:val="bs-Latn-BA"/>
              </w:rPr>
              <w:t>4.3</w:t>
            </w:r>
            <w:r w:rsidR="00570835" w:rsidRPr="006A00E5">
              <w:rPr>
                <w:rFonts w:cstheme="minorHAnsi"/>
                <w:noProof/>
                <w:sz w:val="24"/>
                <w:szCs w:val="24"/>
                <w:lang w:val="bs-Latn-BA"/>
              </w:rPr>
              <w:t xml:space="preserve"> </w:t>
            </w:r>
            <w:r w:rsidR="00DD5D13" w:rsidRPr="006A00E5">
              <w:rPr>
                <w:rFonts w:cstheme="minorHAnsi"/>
                <w:noProof/>
                <w:sz w:val="24"/>
                <w:szCs w:val="24"/>
                <w:lang w:val="bs-Latn-BA"/>
              </w:rPr>
              <w:t xml:space="preserve">   </w:t>
            </w:r>
            <w:r w:rsidR="009F4AFA" w:rsidRPr="006A00E5">
              <w:rPr>
                <w:rFonts w:cstheme="minorHAnsi"/>
                <w:noProof/>
                <w:sz w:val="24"/>
                <w:szCs w:val="24"/>
                <w:lang w:val="bs-Latn-BA"/>
              </w:rPr>
              <w:t>(Prilog I</w:t>
            </w:r>
            <w:r w:rsidR="00460C94">
              <w:rPr>
                <w:rFonts w:cstheme="minorHAnsi"/>
                <w:noProof/>
                <w:sz w:val="24"/>
                <w:szCs w:val="24"/>
                <w:lang w:val="bs-Latn-BA"/>
              </w:rPr>
              <w:t>I</w:t>
            </w:r>
            <w:r w:rsidR="009F4AFA" w:rsidRPr="006A00E5">
              <w:rPr>
                <w:rFonts w:cstheme="minorHAnsi"/>
                <w:noProof/>
                <w:sz w:val="24"/>
                <w:szCs w:val="24"/>
                <w:lang w:val="bs-Latn-BA"/>
              </w:rPr>
              <w:t>)</w:t>
            </w:r>
          </w:p>
        </w:tc>
      </w:tr>
      <w:tr w:rsidR="00626CF0" w:rsidRPr="00D86375" w14:paraId="31BE1E6D" w14:textId="77777777" w:rsidTr="00577096">
        <w:trPr>
          <w:trHeight w:val="926"/>
        </w:trPr>
        <w:tc>
          <w:tcPr>
            <w:tcW w:w="4253" w:type="dxa"/>
            <w:shd w:val="clear" w:color="auto" w:fill="D9E2F3" w:themeFill="accent5" w:themeFillTint="33"/>
            <w:vAlign w:val="center"/>
          </w:tcPr>
          <w:p w14:paraId="54E3BB09" w14:textId="77777777" w:rsidR="00626CF0" w:rsidRPr="00D86375" w:rsidRDefault="00626CF0" w:rsidP="00626CF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2.5. Projektovani kapacitet glavne jedinice </w:t>
            </w:r>
          </w:p>
        </w:tc>
        <w:tc>
          <w:tcPr>
            <w:tcW w:w="5670" w:type="dxa"/>
            <w:vAlign w:val="center"/>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2119"/>
              <w:gridCol w:w="899"/>
              <w:gridCol w:w="934"/>
              <w:gridCol w:w="955"/>
            </w:tblGrid>
            <w:tr w:rsidR="00626CF0" w:rsidRPr="00626CF0" w14:paraId="1277BB32" w14:textId="77777777" w:rsidTr="00626CF0">
              <w:trPr>
                <w:trHeight w:val="444"/>
              </w:trPr>
              <w:tc>
                <w:tcPr>
                  <w:tcW w:w="607" w:type="dxa"/>
                  <w:shd w:val="clear" w:color="auto" w:fill="E7E6E6"/>
                  <w:vAlign w:val="center"/>
                </w:tcPr>
                <w:p w14:paraId="36183C1F" w14:textId="77777777" w:rsidR="00626CF0" w:rsidRPr="00626CF0" w:rsidRDefault="00626CF0" w:rsidP="00626CF0">
                  <w:pPr>
                    <w:spacing w:after="0" w:line="240" w:lineRule="auto"/>
                    <w:jc w:val="center"/>
                    <w:rPr>
                      <w:rFonts w:ascii="Cambria" w:hAnsi="Cambria" w:cs="Calibri Light"/>
                      <w:b/>
                      <w:sz w:val="16"/>
                      <w:szCs w:val="16"/>
                    </w:rPr>
                  </w:pPr>
                  <w:r w:rsidRPr="00626CF0">
                    <w:rPr>
                      <w:rFonts w:ascii="Cambria" w:hAnsi="Cambria" w:cs="Calibri Light"/>
                      <w:b/>
                      <w:sz w:val="16"/>
                      <w:szCs w:val="16"/>
                    </w:rPr>
                    <w:t>R.br.</w:t>
                  </w:r>
                </w:p>
              </w:tc>
              <w:tc>
                <w:tcPr>
                  <w:tcW w:w="2119" w:type="dxa"/>
                  <w:shd w:val="clear" w:color="auto" w:fill="E7E6E6"/>
                  <w:vAlign w:val="center"/>
                </w:tcPr>
                <w:p w14:paraId="5AC744A8" w14:textId="77777777" w:rsidR="00626CF0" w:rsidRPr="00626CF0" w:rsidRDefault="00626CF0" w:rsidP="00626CF0">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Vrsta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otpada</w:t>
                  </w:r>
                  <w:proofErr w:type="spellEnd"/>
                </w:p>
              </w:tc>
              <w:tc>
                <w:tcPr>
                  <w:tcW w:w="899" w:type="dxa"/>
                  <w:shd w:val="clear" w:color="auto" w:fill="E7E6E6"/>
                  <w:vAlign w:val="center"/>
                </w:tcPr>
                <w:p w14:paraId="29A1C13E" w14:textId="77777777" w:rsidR="00626CF0" w:rsidRPr="00626CF0" w:rsidRDefault="00626CF0" w:rsidP="00626CF0">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Broj</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iz</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kataloga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otpada</w:t>
                  </w:r>
                  <w:proofErr w:type="spellEnd"/>
                </w:p>
              </w:tc>
              <w:tc>
                <w:tcPr>
                  <w:tcW w:w="934" w:type="dxa"/>
                  <w:shd w:val="clear" w:color="auto" w:fill="E7E6E6"/>
                  <w:vAlign w:val="center"/>
                </w:tcPr>
                <w:p w14:paraId="3D7F23B1" w14:textId="77777777" w:rsidR="00626CF0" w:rsidRPr="00626CF0" w:rsidRDefault="00626CF0" w:rsidP="00626CF0">
                  <w:pPr>
                    <w:spacing w:after="0" w:line="240" w:lineRule="auto"/>
                    <w:jc w:val="center"/>
                    <w:rPr>
                      <w:rFonts w:ascii="Cambria" w:hAnsi="Cambria" w:cs="Calibri Light"/>
                      <w:b/>
                      <w:sz w:val="16"/>
                      <w:szCs w:val="16"/>
                    </w:rPr>
                  </w:pPr>
                  <w:proofErr w:type="spellStart"/>
                  <w:proofErr w:type="gramStart"/>
                  <w:r w:rsidRPr="00626CF0">
                    <w:rPr>
                      <w:rFonts w:ascii="Cambria" w:hAnsi="Cambria" w:cs="Calibri Light"/>
                      <w:b/>
                      <w:sz w:val="16"/>
                      <w:szCs w:val="16"/>
                    </w:rPr>
                    <w:t>Dnevna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količina</w:t>
                  </w:r>
                  <w:proofErr w:type="spellEnd"/>
                  <w:proofErr w:type="gramEnd"/>
                  <w:r w:rsidRPr="00626CF0">
                    <w:rPr>
                      <w:rFonts w:ascii="Cambria" w:hAnsi="Cambria" w:cs="Calibri Light"/>
                      <w:b/>
                      <w:sz w:val="16"/>
                      <w:szCs w:val="16"/>
                    </w:rPr>
                    <w:t xml:space="preserve"> t/d</w:t>
                  </w:r>
                </w:p>
              </w:tc>
              <w:tc>
                <w:tcPr>
                  <w:tcW w:w="955" w:type="dxa"/>
                  <w:shd w:val="clear" w:color="auto" w:fill="E7E6E6"/>
                  <w:vAlign w:val="center"/>
                </w:tcPr>
                <w:p w14:paraId="518911AB" w14:textId="77777777" w:rsidR="00626CF0" w:rsidRPr="00626CF0" w:rsidRDefault="00626CF0" w:rsidP="00626CF0">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Godišnja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količina</w:t>
                  </w:r>
                  <w:proofErr w:type="spellEnd"/>
                  <w:r w:rsidRPr="00626CF0">
                    <w:rPr>
                      <w:rFonts w:ascii="Cambria" w:hAnsi="Cambria" w:cs="Calibri Light"/>
                      <w:b/>
                      <w:sz w:val="16"/>
                      <w:szCs w:val="16"/>
                    </w:rPr>
                    <w:t xml:space="preserve"> t/g</w:t>
                  </w:r>
                </w:p>
              </w:tc>
            </w:tr>
            <w:tr w:rsidR="00626CF0" w:rsidRPr="00626CF0" w14:paraId="46DADFF9" w14:textId="77777777" w:rsidTr="00626CF0">
              <w:trPr>
                <w:trHeight w:val="136"/>
              </w:trPr>
              <w:tc>
                <w:tcPr>
                  <w:tcW w:w="607" w:type="dxa"/>
                </w:tcPr>
                <w:p w14:paraId="16551A20"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9D7F080"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čelik</w:t>
                  </w:r>
                  <w:proofErr w:type="spellEnd"/>
                </w:p>
              </w:tc>
              <w:tc>
                <w:tcPr>
                  <w:tcW w:w="899" w:type="dxa"/>
                  <w:vAlign w:val="center"/>
                </w:tcPr>
                <w:p w14:paraId="4C324527"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17 04 05</w:t>
                  </w:r>
                </w:p>
              </w:tc>
              <w:tc>
                <w:tcPr>
                  <w:tcW w:w="934" w:type="dxa"/>
                  <w:vMerge w:val="restart"/>
                  <w:textDirection w:val="btLr"/>
                  <w:vAlign w:val="center"/>
                </w:tcPr>
                <w:p w14:paraId="3F93BD2A" w14:textId="77777777" w:rsidR="00626CF0" w:rsidRPr="00626CF0" w:rsidRDefault="00626CF0" w:rsidP="00626CF0">
                  <w:pPr>
                    <w:spacing w:after="0" w:line="240" w:lineRule="auto"/>
                    <w:ind w:left="113" w:right="113"/>
                    <w:jc w:val="center"/>
                    <w:rPr>
                      <w:rFonts w:ascii="Cambria" w:hAnsi="Cambria" w:cs="Calibri Light"/>
                      <w:sz w:val="16"/>
                      <w:szCs w:val="16"/>
                    </w:rPr>
                  </w:pPr>
                  <w:proofErr w:type="spellStart"/>
                  <w:r w:rsidRPr="00626CF0">
                    <w:rPr>
                      <w:rFonts w:ascii="Cambria" w:hAnsi="Cambria" w:cs="Calibri Light"/>
                      <w:sz w:val="16"/>
                      <w:szCs w:val="16"/>
                    </w:rPr>
                    <w:t>Društvo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posjeduje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kapacitete</w:t>
                  </w:r>
                  <w:proofErr w:type="spellEnd"/>
                  <w:r w:rsidRPr="00626CF0">
                    <w:rPr>
                      <w:rFonts w:ascii="Cambria" w:hAnsi="Cambria" w:cs="Calibri Light"/>
                      <w:sz w:val="16"/>
                      <w:szCs w:val="16"/>
                    </w:rPr>
                    <w:t xml:space="preserve"> 100 t/dan </w:t>
                  </w:r>
                  <w:proofErr w:type="gramStart"/>
                  <w:r w:rsidRPr="00626CF0">
                    <w:rPr>
                      <w:rFonts w:ascii="Cambria" w:hAnsi="Cambria" w:cs="Calibri Light"/>
                      <w:sz w:val="16"/>
                      <w:szCs w:val="16"/>
                    </w:rPr>
                    <w:t xml:space="preserve">a  </w:t>
                  </w:r>
                  <w:proofErr w:type="spellStart"/>
                  <w:r w:rsidRPr="00626CF0">
                    <w:rPr>
                      <w:rFonts w:ascii="Cambria" w:hAnsi="Cambria" w:cs="Calibri Light"/>
                      <w:sz w:val="16"/>
                      <w:szCs w:val="16"/>
                    </w:rPr>
                    <w:t>stvarne</w:t>
                  </w:r>
                  <w:proofErr w:type="spellEnd"/>
                  <w:proofErr w:type="gramEnd"/>
                  <w:r w:rsidRPr="00626CF0">
                    <w:rPr>
                      <w:rFonts w:ascii="Cambria" w:hAnsi="Cambria" w:cs="Calibri Light"/>
                      <w:sz w:val="16"/>
                      <w:szCs w:val="16"/>
                    </w:rPr>
                    <w:t xml:space="preserve"> </w:t>
                  </w:r>
                  <w:proofErr w:type="spellStart"/>
                  <w:r w:rsidRPr="00626CF0">
                    <w:rPr>
                      <w:rFonts w:ascii="Cambria" w:hAnsi="Cambria" w:cs="Calibri Light"/>
                      <w:sz w:val="16"/>
                      <w:szCs w:val="16"/>
                    </w:rPr>
                    <w:t>količine</w:t>
                  </w:r>
                  <w:proofErr w:type="spellEnd"/>
                  <w:r w:rsidRPr="00626CF0">
                    <w:rPr>
                      <w:rFonts w:ascii="Cambria" w:hAnsi="Cambria" w:cs="Calibri Light"/>
                      <w:sz w:val="16"/>
                      <w:szCs w:val="16"/>
                    </w:rPr>
                    <w:t xml:space="preserve"> bi bile </w:t>
                  </w:r>
                  <w:proofErr w:type="spellStart"/>
                  <w:r w:rsidRPr="00626CF0">
                    <w:rPr>
                      <w:rFonts w:ascii="Cambria" w:hAnsi="Cambria" w:cs="Calibri Light"/>
                      <w:sz w:val="16"/>
                      <w:szCs w:val="16"/>
                    </w:rPr>
                    <w:t>znatno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manje</w:t>
                  </w:r>
                  <w:proofErr w:type="spellEnd"/>
                  <w:r w:rsidRPr="00626CF0">
                    <w:rPr>
                      <w:rFonts w:ascii="Cambria" w:hAnsi="Cambria" w:cs="Calibri Light"/>
                      <w:sz w:val="16"/>
                      <w:szCs w:val="16"/>
                    </w:rPr>
                    <w:t xml:space="preserve"> za </w:t>
                  </w:r>
                  <w:proofErr w:type="spellStart"/>
                  <w:r w:rsidRPr="00626CF0">
                    <w:rPr>
                      <w:rFonts w:ascii="Cambria" w:hAnsi="Cambria" w:cs="Calibri Light"/>
                      <w:sz w:val="16"/>
                      <w:szCs w:val="16"/>
                    </w:rPr>
                    <w:t>svaku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kretale</w:t>
                  </w:r>
                  <w:proofErr w:type="spellEnd"/>
                  <w:r w:rsidRPr="00626CF0">
                    <w:rPr>
                      <w:rFonts w:ascii="Cambria" w:hAnsi="Cambria" w:cs="Calibri Light"/>
                      <w:sz w:val="16"/>
                      <w:szCs w:val="16"/>
                    </w:rPr>
                    <w:t xml:space="preserve"> bi se od 10 kg do max 1 t</w:t>
                  </w:r>
                </w:p>
              </w:tc>
              <w:tc>
                <w:tcPr>
                  <w:tcW w:w="955" w:type="dxa"/>
                  <w:vMerge w:val="restart"/>
                  <w:textDirection w:val="btLr"/>
                </w:tcPr>
                <w:p w14:paraId="21CCBF7D" w14:textId="77777777" w:rsidR="00626CF0" w:rsidRPr="00626CF0" w:rsidRDefault="00626CF0" w:rsidP="00626CF0">
                  <w:pPr>
                    <w:spacing w:after="0" w:line="240" w:lineRule="auto"/>
                    <w:ind w:left="113" w:right="113"/>
                    <w:jc w:val="center"/>
                    <w:rPr>
                      <w:rFonts w:ascii="Cambria" w:hAnsi="Cambria" w:cs="Calibri Light"/>
                      <w:sz w:val="16"/>
                      <w:szCs w:val="16"/>
                    </w:rPr>
                  </w:pPr>
                  <w:proofErr w:type="spellStart"/>
                  <w:r w:rsidRPr="00626CF0">
                    <w:rPr>
                      <w:rFonts w:ascii="Cambria" w:hAnsi="Cambria" w:cs="Calibri Light"/>
                      <w:sz w:val="16"/>
                      <w:szCs w:val="16"/>
                    </w:rPr>
                    <w:t>Shodno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dnevnim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zahtjevima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nijedna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od</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navedenih</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komponenti</w:t>
                  </w:r>
                  <w:proofErr w:type="spellEnd"/>
                  <w:r w:rsidRPr="00626CF0">
                    <w:rPr>
                      <w:rFonts w:ascii="Cambria" w:hAnsi="Cambria" w:cs="Calibri Light"/>
                      <w:sz w:val="16"/>
                      <w:szCs w:val="16"/>
                    </w:rPr>
                    <w:t xml:space="preserve"> u </w:t>
                  </w:r>
                  <w:proofErr w:type="spellStart"/>
                  <w:r w:rsidRPr="00626CF0">
                    <w:rPr>
                      <w:rFonts w:ascii="Cambria" w:hAnsi="Cambria" w:cs="Calibri Light"/>
                      <w:sz w:val="16"/>
                      <w:szCs w:val="16"/>
                    </w:rPr>
                    <w:t>skladu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planiranim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kapacitetom</w:t>
                  </w:r>
                  <w:proofErr w:type="spellEnd"/>
                  <w:r w:rsidRPr="00626CF0">
                    <w:rPr>
                      <w:rFonts w:ascii="Cambria" w:hAnsi="Cambria" w:cs="Calibri Light"/>
                      <w:sz w:val="16"/>
                      <w:szCs w:val="16"/>
                    </w:rPr>
                    <w:t xml:space="preserve"> od 100 t/dan </w:t>
                  </w:r>
                  <w:proofErr w:type="spellStart"/>
                  <w:r w:rsidRPr="00626CF0">
                    <w:rPr>
                      <w:rFonts w:ascii="Cambria" w:hAnsi="Cambria" w:cs="Calibri Light"/>
                      <w:sz w:val="16"/>
                      <w:szCs w:val="16"/>
                    </w:rPr>
                    <w:t>neće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prelaziti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planirani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godišnji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shodno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radnim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danima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Neke</w:t>
                  </w:r>
                  <w:proofErr w:type="spellEnd"/>
                  <w:r w:rsidRPr="00626CF0">
                    <w:rPr>
                      <w:rFonts w:ascii="Cambria" w:hAnsi="Cambria" w:cs="Calibri Light"/>
                      <w:sz w:val="16"/>
                      <w:szCs w:val="16"/>
                    </w:rPr>
                    <w:t xml:space="preserve"> od </w:t>
                  </w:r>
                  <w:proofErr w:type="spellStart"/>
                  <w:r w:rsidRPr="00626CF0">
                    <w:rPr>
                      <w:rFonts w:ascii="Cambria" w:hAnsi="Cambria" w:cs="Calibri Light"/>
                      <w:sz w:val="16"/>
                      <w:szCs w:val="16"/>
                    </w:rPr>
                    <w:t>komponenti</w:t>
                  </w:r>
                  <w:proofErr w:type="spellEnd"/>
                  <w:r w:rsidRPr="00626CF0">
                    <w:rPr>
                      <w:rFonts w:ascii="Cambria" w:hAnsi="Cambria" w:cs="Calibri Light"/>
                      <w:sz w:val="16"/>
                      <w:szCs w:val="16"/>
                    </w:rPr>
                    <w:t xml:space="preserve"> bi se </w:t>
                  </w:r>
                  <w:proofErr w:type="spellStart"/>
                  <w:r w:rsidRPr="00626CF0">
                    <w:rPr>
                      <w:rFonts w:ascii="Cambria" w:hAnsi="Cambria" w:cs="Calibri Light"/>
                      <w:sz w:val="16"/>
                      <w:szCs w:val="16"/>
                    </w:rPr>
                    <w:t>kretale</w:t>
                  </w:r>
                  <w:proofErr w:type="spellEnd"/>
                  <w:r w:rsidRPr="00626CF0">
                    <w:rPr>
                      <w:rFonts w:ascii="Cambria" w:hAnsi="Cambria" w:cs="Calibri Light"/>
                      <w:sz w:val="16"/>
                      <w:szCs w:val="16"/>
                    </w:rPr>
                    <w:t xml:space="preserve"> od 1-25 000 t/g</w:t>
                  </w:r>
                </w:p>
              </w:tc>
            </w:tr>
            <w:tr w:rsidR="00626CF0" w:rsidRPr="00626CF0" w14:paraId="33E61474" w14:textId="77777777" w:rsidTr="00626CF0">
              <w:trPr>
                <w:trHeight w:val="136"/>
              </w:trPr>
              <w:tc>
                <w:tcPr>
                  <w:tcW w:w="607" w:type="dxa"/>
                </w:tcPr>
                <w:p w14:paraId="55CF2AD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7AAB28D"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 xml:space="preserve">Bakar </w:t>
                  </w:r>
                </w:p>
              </w:tc>
              <w:tc>
                <w:tcPr>
                  <w:tcW w:w="899" w:type="dxa"/>
                  <w:vAlign w:val="center"/>
                </w:tcPr>
                <w:p w14:paraId="3A909328"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17 04 01</w:t>
                  </w:r>
                </w:p>
              </w:tc>
              <w:tc>
                <w:tcPr>
                  <w:tcW w:w="934" w:type="dxa"/>
                  <w:vMerge/>
                  <w:vAlign w:val="center"/>
                </w:tcPr>
                <w:p w14:paraId="576A2764"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1E761A92"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7EC972A5" w14:textId="77777777" w:rsidTr="00626CF0">
              <w:trPr>
                <w:trHeight w:val="153"/>
              </w:trPr>
              <w:tc>
                <w:tcPr>
                  <w:tcW w:w="607" w:type="dxa"/>
                </w:tcPr>
                <w:p w14:paraId="1CAB6F9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7E40E2D"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Aluminij</w:t>
                  </w:r>
                  <w:proofErr w:type="spellEnd"/>
                  <w:r w:rsidRPr="00626CF0">
                    <w:rPr>
                      <w:rFonts w:ascii="Cambria" w:hAnsi="Cambria" w:cs="Calibri Light"/>
                      <w:sz w:val="16"/>
                      <w:szCs w:val="16"/>
                    </w:rPr>
                    <w:t xml:space="preserve"> </w:t>
                  </w:r>
                </w:p>
              </w:tc>
              <w:tc>
                <w:tcPr>
                  <w:tcW w:w="899" w:type="dxa"/>
                  <w:vAlign w:val="center"/>
                </w:tcPr>
                <w:p w14:paraId="0300C1E6"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17 04 02</w:t>
                  </w:r>
                </w:p>
              </w:tc>
              <w:tc>
                <w:tcPr>
                  <w:tcW w:w="934" w:type="dxa"/>
                  <w:vMerge/>
                  <w:vAlign w:val="center"/>
                </w:tcPr>
                <w:p w14:paraId="4F1B373F"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6223498C"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04FC0588" w14:textId="77777777" w:rsidTr="00626CF0">
              <w:trPr>
                <w:trHeight w:val="136"/>
              </w:trPr>
              <w:tc>
                <w:tcPr>
                  <w:tcW w:w="607" w:type="dxa"/>
                </w:tcPr>
                <w:p w14:paraId="11402EA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6649DF15"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Mesing</w:t>
                  </w:r>
                  <w:proofErr w:type="spellEnd"/>
                  <w:r w:rsidRPr="00626CF0">
                    <w:rPr>
                      <w:rFonts w:ascii="Cambria" w:hAnsi="Cambria" w:cs="Calibri Light"/>
                      <w:sz w:val="16"/>
                      <w:szCs w:val="16"/>
                    </w:rPr>
                    <w:t xml:space="preserve"> </w:t>
                  </w:r>
                </w:p>
              </w:tc>
              <w:tc>
                <w:tcPr>
                  <w:tcW w:w="899" w:type="dxa"/>
                  <w:vAlign w:val="center"/>
                </w:tcPr>
                <w:p w14:paraId="3B00077D"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17 04 01</w:t>
                  </w:r>
                </w:p>
              </w:tc>
              <w:tc>
                <w:tcPr>
                  <w:tcW w:w="934" w:type="dxa"/>
                  <w:vMerge/>
                  <w:vAlign w:val="center"/>
                </w:tcPr>
                <w:p w14:paraId="0B2C1E9B"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369ECBC5"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0E454D20" w14:textId="77777777" w:rsidTr="00626CF0">
              <w:trPr>
                <w:trHeight w:val="290"/>
              </w:trPr>
              <w:tc>
                <w:tcPr>
                  <w:tcW w:w="607" w:type="dxa"/>
                </w:tcPr>
                <w:p w14:paraId="536CF86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1681E0D5"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Strugotine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opiljci</w:t>
                  </w:r>
                  <w:proofErr w:type="spellEnd"/>
                  <w:r w:rsidRPr="00626CF0">
                    <w:rPr>
                      <w:rFonts w:ascii="Cambria" w:hAnsi="Cambria" w:cs="Calibri Light"/>
                      <w:sz w:val="16"/>
                      <w:szCs w:val="16"/>
                    </w:rPr>
                    <w:t xml:space="preserve"> koji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p>
              </w:tc>
              <w:tc>
                <w:tcPr>
                  <w:tcW w:w="899" w:type="dxa"/>
                  <w:vAlign w:val="center"/>
                </w:tcPr>
                <w:p w14:paraId="0F9B1051"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12 01 01</w:t>
                  </w:r>
                </w:p>
              </w:tc>
              <w:tc>
                <w:tcPr>
                  <w:tcW w:w="934" w:type="dxa"/>
                  <w:vMerge/>
                  <w:vAlign w:val="center"/>
                </w:tcPr>
                <w:p w14:paraId="4ACDAB19"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4F29B659"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51D4E861" w14:textId="77777777" w:rsidTr="00626CF0">
              <w:trPr>
                <w:trHeight w:val="290"/>
              </w:trPr>
              <w:tc>
                <w:tcPr>
                  <w:tcW w:w="607" w:type="dxa"/>
                </w:tcPr>
                <w:p w14:paraId="13AC8178"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BEF9EF3"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Prašina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čestice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p>
              </w:tc>
              <w:tc>
                <w:tcPr>
                  <w:tcW w:w="899" w:type="dxa"/>
                  <w:vAlign w:val="center"/>
                </w:tcPr>
                <w:p w14:paraId="12B1BFA0"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12 01 02</w:t>
                  </w:r>
                </w:p>
              </w:tc>
              <w:tc>
                <w:tcPr>
                  <w:tcW w:w="934" w:type="dxa"/>
                  <w:vMerge/>
                  <w:vAlign w:val="center"/>
                </w:tcPr>
                <w:p w14:paraId="48110D74"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513DFB0C"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1660C1F9" w14:textId="77777777" w:rsidTr="00626CF0">
              <w:trPr>
                <w:trHeight w:val="290"/>
              </w:trPr>
              <w:tc>
                <w:tcPr>
                  <w:tcW w:w="607" w:type="dxa"/>
                </w:tcPr>
                <w:p w14:paraId="6FE3B617"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DCD7CEE"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Strugotine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opiljci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obojenih</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metala</w:t>
                  </w:r>
                  <w:proofErr w:type="spellEnd"/>
                </w:p>
              </w:tc>
              <w:tc>
                <w:tcPr>
                  <w:tcW w:w="899" w:type="dxa"/>
                  <w:vAlign w:val="center"/>
                </w:tcPr>
                <w:p w14:paraId="1F3E7195"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12 01 03</w:t>
                  </w:r>
                </w:p>
              </w:tc>
              <w:tc>
                <w:tcPr>
                  <w:tcW w:w="934" w:type="dxa"/>
                  <w:vMerge/>
                  <w:vAlign w:val="center"/>
                </w:tcPr>
                <w:p w14:paraId="399820AB"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1C2A1B29"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3962076E" w14:textId="77777777" w:rsidTr="00626CF0">
              <w:trPr>
                <w:trHeight w:val="444"/>
              </w:trPr>
              <w:tc>
                <w:tcPr>
                  <w:tcW w:w="607" w:type="dxa"/>
                </w:tcPr>
                <w:p w14:paraId="18FE2B47"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69CEF0A6"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vozila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ne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tečnosti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druge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opasne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komponente</w:t>
                  </w:r>
                  <w:proofErr w:type="spellEnd"/>
                </w:p>
              </w:tc>
              <w:tc>
                <w:tcPr>
                  <w:tcW w:w="899" w:type="dxa"/>
                  <w:vAlign w:val="center"/>
                </w:tcPr>
                <w:p w14:paraId="42F2F070"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16 01 06</w:t>
                  </w:r>
                </w:p>
              </w:tc>
              <w:tc>
                <w:tcPr>
                  <w:tcW w:w="934" w:type="dxa"/>
                  <w:vMerge/>
                  <w:vAlign w:val="center"/>
                </w:tcPr>
                <w:p w14:paraId="7CFED43F"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572173BD"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17A72C25" w14:textId="77777777" w:rsidTr="00626CF0">
              <w:trPr>
                <w:trHeight w:val="153"/>
              </w:trPr>
              <w:tc>
                <w:tcPr>
                  <w:tcW w:w="607" w:type="dxa"/>
                </w:tcPr>
                <w:p w14:paraId="00C3E4C6"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62C434A"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Filteri</w:t>
                  </w:r>
                  <w:proofErr w:type="spellEnd"/>
                  <w:r w:rsidRPr="00626CF0">
                    <w:rPr>
                      <w:rFonts w:ascii="Cambria" w:hAnsi="Cambria" w:cs="Calibri Light"/>
                      <w:sz w:val="16"/>
                      <w:szCs w:val="16"/>
                    </w:rPr>
                    <w:t xml:space="preserve"> za </w:t>
                  </w:r>
                  <w:proofErr w:type="spellStart"/>
                  <w:r w:rsidRPr="00626CF0">
                    <w:rPr>
                      <w:rFonts w:ascii="Cambria" w:hAnsi="Cambria" w:cs="Calibri Light"/>
                      <w:sz w:val="16"/>
                      <w:szCs w:val="16"/>
                    </w:rPr>
                    <w:t>ulje</w:t>
                  </w:r>
                  <w:proofErr w:type="spellEnd"/>
                </w:p>
              </w:tc>
              <w:tc>
                <w:tcPr>
                  <w:tcW w:w="899" w:type="dxa"/>
                  <w:vAlign w:val="center"/>
                </w:tcPr>
                <w:p w14:paraId="1B1E530A"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16 01 07</w:t>
                  </w:r>
                </w:p>
              </w:tc>
              <w:tc>
                <w:tcPr>
                  <w:tcW w:w="934" w:type="dxa"/>
                  <w:vMerge/>
                  <w:vAlign w:val="center"/>
                </w:tcPr>
                <w:p w14:paraId="75646DE3"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28D893B4"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6898F14B" w14:textId="77777777" w:rsidTr="00626CF0">
              <w:trPr>
                <w:trHeight w:val="136"/>
              </w:trPr>
              <w:tc>
                <w:tcPr>
                  <w:tcW w:w="607" w:type="dxa"/>
                </w:tcPr>
                <w:p w14:paraId="0355536C"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B6E10C0"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Mješani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metali</w:t>
                  </w:r>
                  <w:proofErr w:type="spellEnd"/>
                </w:p>
              </w:tc>
              <w:tc>
                <w:tcPr>
                  <w:tcW w:w="899" w:type="dxa"/>
                  <w:vAlign w:val="center"/>
                </w:tcPr>
                <w:p w14:paraId="488590A2"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17 04 07</w:t>
                  </w:r>
                </w:p>
              </w:tc>
              <w:tc>
                <w:tcPr>
                  <w:tcW w:w="934" w:type="dxa"/>
                  <w:vMerge/>
                  <w:vAlign w:val="center"/>
                </w:tcPr>
                <w:p w14:paraId="470A8393"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79666761"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4B1273B3" w14:textId="77777777" w:rsidTr="00626CF0">
              <w:trPr>
                <w:trHeight w:val="444"/>
              </w:trPr>
              <w:tc>
                <w:tcPr>
                  <w:tcW w:w="607" w:type="dxa"/>
                </w:tcPr>
                <w:p w14:paraId="4E6DAA3B"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6028670F"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oprema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navedena</w:t>
                  </w:r>
                  <w:proofErr w:type="spellEnd"/>
                  <w:r w:rsidRPr="00626CF0">
                    <w:rPr>
                      <w:rFonts w:ascii="Cambria" w:hAnsi="Cambria" w:cs="Calibri Light"/>
                      <w:sz w:val="16"/>
                      <w:szCs w:val="16"/>
                    </w:rPr>
                    <w:t xml:space="preserve"> pod 16 02 09 do 16 02 12</w:t>
                  </w:r>
                </w:p>
              </w:tc>
              <w:tc>
                <w:tcPr>
                  <w:tcW w:w="899" w:type="dxa"/>
                  <w:vAlign w:val="center"/>
                </w:tcPr>
                <w:p w14:paraId="09068B2F"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16 02 14</w:t>
                  </w:r>
                </w:p>
              </w:tc>
              <w:tc>
                <w:tcPr>
                  <w:tcW w:w="934" w:type="dxa"/>
                  <w:vMerge/>
                  <w:vAlign w:val="center"/>
                </w:tcPr>
                <w:p w14:paraId="5B1650A8"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02211AEC"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2B669ED4" w14:textId="77777777" w:rsidTr="00626CF0">
              <w:trPr>
                <w:trHeight w:val="136"/>
              </w:trPr>
              <w:tc>
                <w:tcPr>
                  <w:tcW w:w="607" w:type="dxa"/>
                </w:tcPr>
                <w:p w14:paraId="1DED7B10"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A96E7E9"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Alkalne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baterije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osim</w:t>
                  </w:r>
                  <w:proofErr w:type="spellEnd"/>
                  <w:r w:rsidRPr="00626CF0">
                    <w:rPr>
                      <w:rFonts w:ascii="Cambria" w:hAnsi="Cambria" w:cs="Calibri Light"/>
                      <w:sz w:val="16"/>
                      <w:szCs w:val="16"/>
                    </w:rPr>
                    <w:t xml:space="preserve"> 16 06 03</w:t>
                  </w:r>
                </w:p>
              </w:tc>
              <w:tc>
                <w:tcPr>
                  <w:tcW w:w="899" w:type="dxa"/>
                  <w:vAlign w:val="center"/>
                </w:tcPr>
                <w:p w14:paraId="4A4B99FB"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16 06 04</w:t>
                  </w:r>
                </w:p>
              </w:tc>
              <w:tc>
                <w:tcPr>
                  <w:tcW w:w="934" w:type="dxa"/>
                  <w:vMerge/>
                  <w:vAlign w:val="center"/>
                </w:tcPr>
                <w:p w14:paraId="515EFED6"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44632A9D"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753147A6" w14:textId="77777777" w:rsidTr="00626CF0">
              <w:trPr>
                <w:trHeight w:val="136"/>
              </w:trPr>
              <w:tc>
                <w:tcPr>
                  <w:tcW w:w="607" w:type="dxa"/>
                </w:tcPr>
                <w:p w14:paraId="1AE80408"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1EF78A7"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Ostale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baterije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akumulatori</w:t>
                  </w:r>
                  <w:proofErr w:type="spellEnd"/>
                </w:p>
              </w:tc>
              <w:tc>
                <w:tcPr>
                  <w:tcW w:w="899" w:type="dxa"/>
                  <w:vAlign w:val="center"/>
                </w:tcPr>
                <w:p w14:paraId="6AF47F06"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16 06 05</w:t>
                  </w:r>
                </w:p>
              </w:tc>
              <w:tc>
                <w:tcPr>
                  <w:tcW w:w="934" w:type="dxa"/>
                  <w:vMerge/>
                  <w:vAlign w:val="center"/>
                </w:tcPr>
                <w:p w14:paraId="40B9F9A6"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39AB2182"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031617E7" w14:textId="77777777" w:rsidTr="00626CF0">
              <w:trPr>
                <w:trHeight w:val="598"/>
              </w:trPr>
              <w:tc>
                <w:tcPr>
                  <w:tcW w:w="607" w:type="dxa"/>
                </w:tcPr>
                <w:p w14:paraId="7E9699D2"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2980A7E"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Odbačena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električna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elektronička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oprema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navedena</w:t>
                  </w:r>
                  <w:proofErr w:type="spellEnd"/>
                  <w:r w:rsidRPr="00626CF0">
                    <w:rPr>
                      <w:rFonts w:ascii="Cambria" w:hAnsi="Cambria" w:cs="Calibri Light"/>
                      <w:sz w:val="16"/>
                      <w:szCs w:val="16"/>
                    </w:rPr>
                    <w:t xml:space="preserve"> pod 20 01 21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20 01 23</w:t>
                  </w:r>
                </w:p>
              </w:tc>
              <w:tc>
                <w:tcPr>
                  <w:tcW w:w="899" w:type="dxa"/>
                  <w:vAlign w:val="center"/>
                </w:tcPr>
                <w:p w14:paraId="4DD771B1"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20 01 36</w:t>
                  </w:r>
                </w:p>
              </w:tc>
              <w:tc>
                <w:tcPr>
                  <w:tcW w:w="934" w:type="dxa"/>
                  <w:vMerge/>
                  <w:vAlign w:val="center"/>
                </w:tcPr>
                <w:p w14:paraId="5D317F1F"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4EE6B0B6"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725F23A7" w14:textId="77777777" w:rsidTr="00626CF0">
              <w:trPr>
                <w:trHeight w:val="598"/>
              </w:trPr>
              <w:tc>
                <w:tcPr>
                  <w:tcW w:w="607" w:type="dxa"/>
                </w:tcPr>
                <w:p w14:paraId="019FADF9"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65E1CDA6"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Piljevina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strugotina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otpaci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od</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rezanja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drva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drvo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iverice</w:t>
                  </w:r>
                  <w:proofErr w:type="spellEnd"/>
                  <w:r w:rsidRPr="00626CF0">
                    <w:rPr>
                      <w:rFonts w:ascii="Cambria" w:hAnsi="Cambria" w:cs="Calibri Light"/>
                      <w:sz w:val="16"/>
                      <w:szCs w:val="16"/>
                    </w:rPr>
                    <w:t xml:space="preserve"> I </w:t>
                  </w:r>
                  <w:proofErr w:type="spellStart"/>
                  <w:r w:rsidRPr="00626CF0">
                    <w:rPr>
                      <w:rFonts w:ascii="Cambria" w:hAnsi="Cambria" w:cs="Calibri Light"/>
                      <w:sz w:val="16"/>
                      <w:szCs w:val="16"/>
                    </w:rPr>
                    <w:t>furnir</w:t>
                  </w:r>
                  <w:proofErr w:type="spellEnd"/>
                  <w:r w:rsidRPr="00626CF0">
                    <w:rPr>
                      <w:rFonts w:ascii="Cambria" w:hAnsi="Cambria" w:cs="Calibri Light"/>
                      <w:sz w:val="16"/>
                      <w:szCs w:val="16"/>
                    </w:rPr>
                    <w:t xml:space="preserve"> koji </w:t>
                  </w:r>
                  <w:proofErr w:type="spellStart"/>
                  <w:r w:rsidRPr="00626CF0">
                    <w:rPr>
                      <w:rFonts w:ascii="Cambria" w:hAnsi="Cambria" w:cs="Calibri Light"/>
                      <w:sz w:val="16"/>
                      <w:szCs w:val="16"/>
                    </w:rPr>
                    <w:t>nisu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navedeni</w:t>
                  </w:r>
                  <w:proofErr w:type="spellEnd"/>
                  <w:r w:rsidRPr="00626CF0">
                    <w:rPr>
                      <w:rFonts w:ascii="Cambria" w:hAnsi="Cambria" w:cs="Calibri Light"/>
                      <w:sz w:val="16"/>
                      <w:szCs w:val="16"/>
                    </w:rPr>
                    <w:t xml:space="preserve"> pod 03 01 04 </w:t>
                  </w:r>
                </w:p>
              </w:tc>
              <w:tc>
                <w:tcPr>
                  <w:tcW w:w="899" w:type="dxa"/>
                  <w:vAlign w:val="center"/>
                </w:tcPr>
                <w:p w14:paraId="229B3FE1"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03 01 05</w:t>
                  </w:r>
                </w:p>
              </w:tc>
              <w:tc>
                <w:tcPr>
                  <w:tcW w:w="934" w:type="dxa"/>
                  <w:vMerge/>
                  <w:vAlign w:val="center"/>
                </w:tcPr>
                <w:p w14:paraId="38EE54A9"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2A329A88"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647E3E5D" w14:textId="77777777" w:rsidTr="00626CF0">
              <w:trPr>
                <w:trHeight w:val="136"/>
              </w:trPr>
              <w:tc>
                <w:tcPr>
                  <w:tcW w:w="607" w:type="dxa"/>
                </w:tcPr>
                <w:p w14:paraId="46E7AC1D"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0C2A47C"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Olovo</w:t>
                  </w:r>
                  <w:proofErr w:type="spellEnd"/>
                  <w:r w:rsidRPr="00626CF0">
                    <w:rPr>
                      <w:rFonts w:ascii="Cambria" w:hAnsi="Cambria" w:cs="Calibri Light"/>
                      <w:sz w:val="16"/>
                      <w:szCs w:val="16"/>
                    </w:rPr>
                    <w:t xml:space="preserve"> </w:t>
                  </w:r>
                </w:p>
              </w:tc>
              <w:tc>
                <w:tcPr>
                  <w:tcW w:w="899" w:type="dxa"/>
                  <w:vAlign w:val="center"/>
                </w:tcPr>
                <w:p w14:paraId="062CFB9F"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17 04 03</w:t>
                  </w:r>
                </w:p>
              </w:tc>
              <w:tc>
                <w:tcPr>
                  <w:tcW w:w="934" w:type="dxa"/>
                  <w:vMerge/>
                  <w:vAlign w:val="center"/>
                </w:tcPr>
                <w:p w14:paraId="06BDBCAF"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37FC48B6"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2A880B67" w14:textId="77777777" w:rsidTr="00626CF0">
              <w:trPr>
                <w:trHeight w:val="136"/>
              </w:trPr>
              <w:tc>
                <w:tcPr>
                  <w:tcW w:w="607" w:type="dxa"/>
                </w:tcPr>
                <w:p w14:paraId="5A2B643A"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DB0FB3B"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Kalaj</w:t>
                  </w:r>
                  <w:proofErr w:type="spellEnd"/>
                  <w:r w:rsidRPr="00626CF0">
                    <w:rPr>
                      <w:rFonts w:ascii="Cambria" w:hAnsi="Cambria" w:cs="Calibri Light"/>
                      <w:sz w:val="16"/>
                      <w:szCs w:val="16"/>
                    </w:rPr>
                    <w:t xml:space="preserve"> </w:t>
                  </w:r>
                </w:p>
              </w:tc>
              <w:tc>
                <w:tcPr>
                  <w:tcW w:w="899" w:type="dxa"/>
                  <w:vAlign w:val="center"/>
                </w:tcPr>
                <w:p w14:paraId="19A2F16F"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17 04 06</w:t>
                  </w:r>
                </w:p>
              </w:tc>
              <w:tc>
                <w:tcPr>
                  <w:tcW w:w="934" w:type="dxa"/>
                  <w:vMerge/>
                  <w:vAlign w:val="center"/>
                </w:tcPr>
                <w:p w14:paraId="1B14F17D"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0D810ACD"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68EF4FB9" w14:textId="77777777" w:rsidTr="00626CF0">
              <w:trPr>
                <w:trHeight w:val="153"/>
              </w:trPr>
              <w:tc>
                <w:tcPr>
                  <w:tcW w:w="607" w:type="dxa"/>
                </w:tcPr>
                <w:p w14:paraId="402A3959"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2EE6D763"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Cink</w:t>
                  </w:r>
                  <w:proofErr w:type="spellEnd"/>
                  <w:r w:rsidRPr="00626CF0">
                    <w:rPr>
                      <w:rFonts w:ascii="Cambria" w:hAnsi="Cambria" w:cs="Calibri Light"/>
                      <w:sz w:val="16"/>
                      <w:szCs w:val="16"/>
                    </w:rPr>
                    <w:t xml:space="preserve"> </w:t>
                  </w:r>
                </w:p>
              </w:tc>
              <w:tc>
                <w:tcPr>
                  <w:tcW w:w="899" w:type="dxa"/>
                  <w:vAlign w:val="center"/>
                </w:tcPr>
                <w:p w14:paraId="68E1B273"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17 04 04</w:t>
                  </w:r>
                </w:p>
              </w:tc>
              <w:tc>
                <w:tcPr>
                  <w:tcW w:w="934" w:type="dxa"/>
                  <w:vMerge/>
                  <w:vAlign w:val="center"/>
                </w:tcPr>
                <w:p w14:paraId="3587DC8A"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38247027"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1E1814C1" w14:textId="77777777" w:rsidTr="00626CF0">
              <w:trPr>
                <w:trHeight w:val="136"/>
              </w:trPr>
              <w:tc>
                <w:tcPr>
                  <w:tcW w:w="607" w:type="dxa"/>
                </w:tcPr>
                <w:p w14:paraId="3FD257F4"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3850D20"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Papir</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karton</w:t>
                  </w:r>
                  <w:proofErr w:type="spellEnd"/>
                </w:p>
              </w:tc>
              <w:tc>
                <w:tcPr>
                  <w:tcW w:w="899" w:type="dxa"/>
                  <w:vAlign w:val="center"/>
                </w:tcPr>
                <w:p w14:paraId="2255442B"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20 01 01</w:t>
                  </w:r>
                </w:p>
              </w:tc>
              <w:tc>
                <w:tcPr>
                  <w:tcW w:w="934" w:type="dxa"/>
                  <w:vMerge/>
                  <w:vAlign w:val="center"/>
                </w:tcPr>
                <w:p w14:paraId="3C24DA4C"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6CD763AF"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15934E95" w14:textId="77777777" w:rsidTr="00626CF0">
              <w:trPr>
                <w:trHeight w:val="136"/>
              </w:trPr>
              <w:tc>
                <w:tcPr>
                  <w:tcW w:w="607" w:type="dxa"/>
                </w:tcPr>
                <w:p w14:paraId="1CE10469"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F72F0E1"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Plastika</w:t>
                  </w:r>
                  <w:proofErr w:type="spellEnd"/>
                  <w:r w:rsidRPr="00626CF0">
                    <w:rPr>
                      <w:rFonts w:ascii="Cambria" w:hAnsi="Cambria" w:cs="Calibri Light"/>
                      <w:sz w:val="16"/>
                      <w:szCs w:val="16"/>
                    </w:rPr>
                    <w:t xml:space="preserve"> </w:t>
                  </w:r>
                </w:p>
              </w:tc>
              <w:tc>
                <w:tcPr>
                  <w:tcW w:w="899" w:type="dxa"/>
                  <w:vAlign w:val="center"/>
                </w:tcPr>
                <w:p w14:paraId="778FE58A"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16 01 19</w:t>
                  </w:r>
                </w:p>
              </w:tc>
              <w:tc>
                <w:tcPr>
                  <w:tcW w:w="934" w:type="dxa"/>
                  <w:vMerge/>
                  <w:vAlign w:val="center"/>
                </w:tcPr>
                <w:p w14:paraId="6665DE6F"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6D13398A"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0EF436AD" w14:textId="77777777" w:rsidTr="00626CF0">
              <w:trPr>
                <w:trHeight w:val="136"/>
              </w:trPr>
              <w:tc>
                <w:tcPr>
                  <w:tcW w:w="607" w:type="dxa"/>
                </w:tcPr>
                <w:p w14:paraId="4F3A6FE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FE3356E"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 xml:space="preserve">Stare </w:t>
                  </w:r>
                  <w:proofErr w:type="spellStart"/>
                  <w:r w:rsidRPr="00626CF0">
                    <w:rPr>
                      <w:rFonts w:ascii="Cambria" w:hAnsi="Cambria" w:cs="Calibri Light"/>
                      <w:sz w:val="16"/>
                      <w:szCs w:val="16"/>
                    </w:rPr>
                    <w:t>gume</w:t>
                  </w:r>
                  <w:proofErr w:type="spellEnd"/>
                </w:p>
              </w:tc>
              <w:tc>
                <w:tcPr>
                  <w:tcW w:w="899" w:type="dxa"/>
                  <w:vAlign w:val="center"/>
                </w:tcPr>
                <w:p w14:paraId="1A8567E6"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16 01 03</w:t>
                  </w:r>
                </w:p>
              </w:tc>
              <w:tc>
                <w:tcPr>
                  <w:tcW w:w="934" w:type="dxa"/>
                  <w:vMerge/>
                  <w:vAlign w:val="center"/>
                </w:tcPr>
                <w:p w14:paraId="0AEF991B"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24D15D47"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7CF7AD3D" w14:textId="77777777" w:rsidTr="00626CF0">
              <w:trPr>
                <w:trHeight w:val="153"/>
              </w:trPr>
              <w:tc>
                <w:tcPr>
                  <w:tcW w:w="607" w:type="dxa"/>
                </w:tcPr>
                <w:p w14:paraId="49E24212"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80D815D"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Staklena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ambalaža</w:t>
                  </w:r>
                  <w:proofErr w:type="spellEnd"/>
                </w:p>
              </w:tc>
              <w:tc>
                <w:tcPr>
                  <w:tcW w:w="899" w:type="dxa"/>
                  <w:vAlign w:val="center"/>
                </w:tcPr>
                <w:p w14:paraId="09287194"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15 01 07</w:t>
                  </w:r>
                </w:p>
              </w:tc>
              <w:tc>
                <w:tcPr>
                  <w:tcW w:w="934" w:type="dxa"/>
                  <w:vMerge/>
                  <w:vAlign w:val="center"/>
                </w:tcPr>
                <w:p w14:paraId="6F99F55B"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0066A5EA"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529B7736" w14:textId="77777777" w:rsidTr="00626CF0">
              <w:trPr>
                <w:trHeight w:val="136"/>
              </w:trPr>
              <w:tc>
                <w:tcPr>
                  <w:tcW w:w="607" w:type="dxa"/>
                </w:tcPr>
                <w:p w14:paraId="44BDF5F2"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69125A5"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Krupni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otpad</w:t>
                  </w:r>
                  <w:proofErr w:type="spellEnd"/>
                  <w:r w:rsidRPr="00626CF0">
                    <w:rPr>
                      <w:rFonts w:ascii="Cambria" w:hAnsi="Cambria" w:cs="Calibri Light"/>
                      <w:sz w:val="16"/>
                      <w:szCs w:val="16"/>
                    </w:rPr>
                    <w:t xml:space="preserve"> </w:t>
                  </w:r>
                </w:p>
              </w:tc>
              <w:tc>
                <w:tcPr>
                  <w:tcW w:w="899" w:type="dxa"/>
                  <w:vAlign w:val="center"/>
                </w:tcPr>
                <w:p w14:paraId="495E17E3"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20 03 07</w:t>
                  </w:r>
                </w:p>
              </w:tc>
              <w:tc>
                <w:tcPr>
                  <w:tcW w:w="934" w:type="dxa"/>
                  <w:vMerge/>
                  <w:vAlign w:val="center"/>
                </w:tcPr>
                <w:p w14:paraId="39C73D5A"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2B897007"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5E66178F" w14:textId="77777777" w:rsidTr="00626CF0">
              <w:trPr>
                <w:trHeight w:val="444"/>
              </w:trPr>
              <w:tc>
                <w:tcPr>
                  <w:tcW w:w="607" w:type="dxa"/>
                </w:tcPr>
                <w:p w14:paraId="31393513"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AB5E74D" w14:textId="77777777" w:rsidR="00626CF0" w:rsidRPr="00626CF0" w:rsidRDefault="00626CF0" w:rsidP="00626CF0">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Opasne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izvađene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iz</w:t>
                  </w:r>
                  <w:proofErr w:type="spellEnd"/>
                  <w:r w:rsidRPr="00626CF0">
                    <w:rPr>
                      <w:rFonts w:ascii="Cambria" w:hAnsi="Cambria" w:cs="Calibri Light"/>
                      <w:sz w:val="16"/>
                      <w:szCs w:val="16"/>
                    </w:rPr>
                    <w:t xml:space="preserve"> stare </w:t>
                  </w:r>
                  <w:proofErr w:type="spellStart"/>
                  <w:r w:rsidRPr="00626CF0">
                    <w:rPr>
                      <w:rFonts w:ascii="Cambria" w:hAnsi="Cambria" w:cs="Calibri Light"/>
                      <w:sz w:val="16"/>
                      <w:szCs w:val="16"/>
                    </w:rPr>
                    <w:t>opreme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nisu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navedene</w:t>
                  </w:r>
                  <w:proofErr w:type="spellEnd"/>
                  <w:r w:rsidRPr="00626CF0">
                    <w:rPr>
                      <w:rFonts w:ascii="Cambria" w:hAnsi="Cambria" w:cs="Calibri Light"/>
                      <w:sz w:val="16"/>
                      <w:szCs w:val="16"/>
                    </w:rPr>
                    <w:t xml:space="preserve"> pod 16 02 15*</w:t>
                  </w:r>
                </w:p>
              </w:tc>
              <w:tc>
                <w:tcPr>
                  <w:tcW w:w="899" w:type="dxa"/>
                  <w:vAlign w:val="center"/>
                </w:tcPr>
                <w:p w14:paraId="2F77672A"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16 02 16</w:t>
                  </w:r>
                </w:p>
              </w:tc>
              <w:tc>
                <w:tcPr>
                  <w:tcW w:w="934" w:type="dxa"/>
                  <w:vMerge/>
                  <w:vAlign w:val="center"/>
                </w:tcPr>
                <w:p w14:paraId="12BD8935"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0C456CA8" w14:textId="77777777" w:rsidR="00626CF0" w:rsidRPr="00626CF0" w:rsidRDefault="00626CF0" w:rsidP="00626CF0">
                  <w:pPr>
                    <w:spacing w:after="0" w:line="240" w:lineRule="auto"/>
                    <w:jc w:val="center"/>
                    <w:rPr>
                      <w:rFonts w:ascii="Cambria" w:hAnsi="Cambria" w:cs="Calibri Light"/>
                      <w:sz w:val="16"/>
                      <w:szCs w:val="16"/>
                    </w:rPr>
                  </w:pPr>
                </w:p>
              </w:tc>
            </w:tr>
            <w:tr w:rsidR="00626CF0" w:rsidRPr="00626CF0" w14:paraId="0725E6C0" w14:textId="77777777" w:rsidTr="00626CF0">
              <w:trPr>
                <w:trHeight w:val="581"/>
              </w:trPr>
              <w:tc>
                <w:tcPr>
                  <w:tcW w:w="607" w:type="dxa"/>
                </w:tcPr>
                <w:p w14:paraId="0DA2C170" w14:textId="77777777" w:rsidR="00626CF0" w:rsidRPr="00626CF0" w:rsidRDefault="00626CF0" w:rsidP="00413D39">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7E39C29" w14:textId="77777777" w:rsidR="00626CF0" w:rsidRPr="00626CF0" w:rsidRDefault="00626CF0" w:rsidP="00626CF0">
                  <w:pPr>
                    <w:autoSpaceDE w:val="0"/>
                    <w:autoSpaceDN w:val="0"/>
                    <w:adjustRightInd w:val="0"/>
                    <w:spacing w:after="0" w:line="240" w:lineRule="auto"/>
                    <w:rPr>
                      <w:rFonts w:ascii="Cambria" w:hAnsi="Cambria" w:cs="Calibri Light"/>
                      <w:sz w:val="16"/>
                      <w:szCs w:val="16"/>
                    </w:rPr>
                  </w:pPr>
                  <w:r w:rsidRPr="00626CF0">
                    <w:rPr>
                      <w:rFonts w:ascii="Cambria" w:hAnsi="Cambria" w:cs="Calibri Light"/>
                      <w:sz w:val="16"/>
                      <w:szCs w:val="16"/>
                      <w:lang w:val="hr-HR"/>
                    </w:rPr>
                    <w:t>Ostali otpad (uključujući mješavine materijala) od mehaničke obrade otpada koji nije naveden pod 19 12 11</w:t>
                  </w:r>
                </w:p>
              </w:tc>
              <w:tc>
                <w:tcPr>
                  <w:tcW w:w="899" w:type="dxa"/>
                  <w:vAlign w:val="center"/>
                </w:tcPr>
                <w:p w14:paraId="31EAACC2" w14:textId="77777777" w:rsidR="00626CF0" w:rsidRPr="00626CF0" w:rsidRDefault="00626CF0" w:rsidP="00626CF0">
                  <w:pPr>
                    <w:spacing w:after="0" w:line="240" w:lineRule="auto"/>
                    <w:jc w:val="center"/>
                    <w:rPr>
                      <w:rFonts w:ascii="Cambria" w:hAnsi="Cambria" w:cs="Calibri Light"/>
                      <w:sz w:val="16"/>
                      <w:szCs w:val="16"/>
                    </w:rPr>
                  </w:pPr>
                  <w:r w:rsidRPr="00626CF0">
                    <w:rPr>
                      <w:rFonts w:ascii="Cambria" w:hAnsi="Cambria" w:cs="Calibri Light"/>
                      <w:sz w:val="16"/>
                      <w:szCs w:val="16"/>
                    </w:rPr>
                    <w:t>19 12 12</w:t>
                  </w:r>
                </w:p>
              </w:tc>
              <w:tc>
                <w:tcPr>
                  <w:tcW w:w="934" w:type="dxa"/>
                  <w:vMerge/>
                  <w:vAlign w:val="center"/>
                </w:tcPr>
                <w:p w14:paraId="12F25C7B" w14:textId="77777777" w:rsidR="00626CF0" w:rsidRPr="00626CF0" w:rsidRDefault="00626CF0" w:rsidP="00626CF0">
                  <w:pPr>
                    <w:spacing w:after="0" w:line="240" w:lineRule="auto"/>
                    <w:jc w:val="center"/>
                    <w:rPr>
                      <w:rFonts w:ascii="Cambria" w:hAnsi="Cambria" w:cs="Calibri Light"/>
                      <w:sz w:val="16"/>
                      <w:szCs w:val="16"/>
                    </w:rPr>
                  </w:pPr>
                </w:p>
              </w:tc>
              <w:tc>
                <w:tcPr>
                  <w:tcW w:w="955" w:type="dxa"/>
                  <w:vMerge/>
                </w:tcPr>
                <w:p w14:paraId="76D29187" w14:textId="77777777" w:rsidR="00626CF0" w:rsidRPr="00626CF0" w:rsidRDefault="00626CF0" w:rsidP="00626CF0">
                  <w:pPr>
                    <w:spacing w:after="0" w:line="240" w:lineRule="auto"/>
                    <w:jc w:val="center"/>
                    <w:rPr>
                      <w:rFonts w:ascii="Cambria" w:hAnsi="Cambria" w:cs="Calibri Light"/>
                      <w:sz w:val="16"/>
                      <w:szCs w:val="16"/>
                    </w:rPr>
                  </w:pPr>
                </w:p>
              </w:tc>
            </w:tr>
          </w:tbl>
          <w:p w14:paraId="0AF69BA7" w14:textId="1832ECEC" w:rsidR="00626CF0" w:rsidRPr="00626CF0" w:rsidRDefault="00626CF0" w:rsidP="00626CF0">
            <w:pPr>
              <w:pStyle w:val="NoSpacing"/>
            </w:pPr>
          </w:p>
        </w:tc>
      </w:tr>
      <w:tr w:rsidR="00626CF0" w:rsidRPr="00D86375" w14:paraId="360E28BA" w14:textId="77777777" w:rsidTr="00577096">
        <w:tc>
          <w:tcPr>
            <w:tcW w:w="4253" w:type="dxa"/>
            <w:shd w:val="clear" w:color="auto" w:fill="D9E2F3" w:themeFill="accent5" w:themeFillTint="33"/>
          </w:tcPr>
          <w:p w14:paraId="65A1FD62" w14:textId="5F30BD68" w:rsidR="00626CF0" w:rsidRPr="00D86375" w:rsidRDefault="00626CF0" w:rsidP="00626CF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2.6. Kategorija industrijskih aktivnosti ostalih jedinica u skladu sa Prilogom I. Uredbe</w:t>
            </w:r>
          </w:p>
        </w:tc>
        <w:tc>
          <w:tcPr>
            <w:tcW w:w="5670" w:type="dxa"/>
            <w:vAlign w:val="center"/>
          </w:tcPr>
          <w:p w14:paraId="6699D1B0" w14:textId="5D1CB0FE" w:rsidR="00626CF0" w:rsidRPr="00D86375" w:rsidRDefault="00626CF0" w:rsidP="00626CF0">
            <w:pPr>
              <w:spacing w:after="0"/>
              <w:rPr>
                <w:rFonts w:cstheme="minorHAnsi"/>
                <w:noProof/>
                <w:sz w:val="24"/>
                <w:szCs w:val="24"/>
                <w:lang w:val="bs-Latn-BA"/>
              </w:rPr>
            </w:pPr>
            <w:r>
              <w:rPr>
                <w:rFonts w:cstheme="minorHAnsi"/>
                <w:noProof/>
                <w:sz w:val="24"/>
                <w:szCs w:val="24"/>
                <w:lang w:val="bs-Latn-BA"/>
              </w:rPr>
              <w:t>-</w:t>
            </w:r>
          </w:p>
        </w:tc>
      </w:tr>
      <w:tr w:rsidR="00626CF0" w:rsidRPr="00D86375" w14:paraId="0431E7C3" w14:textId="77777777" w:rsidTr="00577096">
        <w:tc>
          <w:tcPr>
            <w:tcW w:w="4253" w:type="dxa"/>
            <w:shd w:val="clear" w:color="auto" w:fill="D9E2F3" w:themeFill="accent5" w:themeFillTint="33"/>
          </w:tcPr>
          <w:p w14:paraId="583D2E9A" w14:textId="77777777" w:rsidR="00626CF0" w:rsidRPr="00D86375" w:rsidRDefault="00626CF0" w:rsidP="00626CF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2.7. Projektovani kapacitet ostalih jedinica</w:t>
            </w:r>
          </w:p>
        </w:tc>
        <w:tc>
          <w:tcPr>
            <w:tcW w:w="5670" w:type="dxa"/>
            <w:vAlign w:val="center"/>
          </w:tcPr>
          <w:p w14:paraId="12849AC3" w14:textId="2962A6ED" w:rsidR="00626CF0" w:rsidRPr="00575E5E" w:rsidRDefault="00626CF0" w:rsidP="00626CF0">
            <w:pPr>
              <w:spacing w:after="0"/>
              <w:rPr>
                <w:rFonts w:cstheme="minorHAnsi"/>
                <w:noProof/>
                <w:sz w:val="24"/>
                <w:szCs w:val="24"/>
                <w:lang w:val="bs-Latn-BA"/>
              </w:rPr>
            </w:pPr>
            <w:r>
              <w:rPr>
                <w:rFonts w:cstheme="minorHAnsi"/>
                <w:noProof/>
                <w:sz w:val="24"/>
                <w:szCs w:val="24"/>
                <w:lang w:val="bs-Latn-BA"/>
              </w:rPr>
              <w:t>-</w:t>
            </w:r>
          </w:p>
        </w:tc>
      </w:tr>
      <w:tr w:rsidR="00626CF0" w:rsidRPr="00D86375" w14:paraId="092854BC" w14:textId="77777777" w:rsidTr="00577096">
        <w:tc>
          <w:tcPr>
            <w:tcW w:w="4253" w:type="dxa"/>
            <w:shd w:val="clear" w:color="auto" w:fill="D9E2F3" w:themeFill="accent5" w:themeFillTint="33"/>
          </w:tcPr>
          <w:p w14:paraId="0994CACE" w14:textId="77777777" w:rsidR="00626CF0" w:rsidRPr="00D86375" w:rsidRDefault="00626CF0" w:rsidP="00626CF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2.8. Broj zaposlenih</w:t>
            </w:r>
          </w:p>
        </w:tc>
        <w:tc>
          <w:tcPr>
            <w:tcW w:w="5670" w:type="dxa"/>
            <w:vAlign w:val="center"/>
          </w:tcPr>
          <w:p w14:paraId="2C3505B2" w14:textId="77777777" w:rsidR="00626CF0" w:rsidRPr="00D86375" w:rsidRDefault="00626CF0" w:rsidP="00626CF0">
            <w:pPr>
              <w:spacing w:after="0"/>
              <w:rPr>
                <w:rFonts w:cstheme="minorHAnsi"/>
                <w:noProof/>
                <w:color w:val="000000" w:themeColor="text1"/>
                <w:sz w:val="24"/>
                <w:szCs w:val="24"/>
                <w:lang w:val="bs-Latn-BA"/>
              </w:rPr>
            </w:pPr>
            <w:r w:rsidRPr="00D86375">
              <w:rPr>
                <w:rFonts w:cstheme="minorHAnsi"/>
                <w:noProof/>
                <w:sz w:val="24"/>
                <w:szCs w:val="24"/>
                <w:lang w:val="bs-Latn-BA"/>
              </w:rPr>
              <w:t>5</w:t>
            </w:r>
          </w:p>
        </w:tc>
      </w:tr>
    </w:tbl>
    <w:p w14:paraId="2D2D3035" w14:textId="77777777" w:rsidR="00580919" w:rsidRPr="00D86375" w:rsidRDefault="00580919" w:rsidP="00132DC0">
      <w:pPr>
        <w:pStyle w:val="NormalWeb"/>
        <w:spacing w:before="0" w:beforeAutospacing="0" w:after="240" w:afterAutospacing="0"/>
        <w:jc w:val="both"/>
        <w:rPr>
          <w:rFonts w:asciiTheme="minorHAnsi" w:eastAsiaTheme="minorHAnsi" w:hAnsiTheme="minorHAnsi" w:cstheme="minorHAnsi"/>
          <w:b/>
          <w:noProof/>
          <w:color w:val="000000" w:themeColor="text1"/>
          <w:lang w:val="bs-Latn-BA"/>
        </w:rPr>
      </w:pPr>
    </w:p>
    <w:p w14:paraId="56050912" w14:textId="77777777" w:rsidR="00ED754D" w:rsidRDefault="00ED754D">
      <w:pPr>
        <w:rPr>
          <w:bCs/>
          <w:noProof/>
          <w:sz w:val="32"/>
          <w:szCs w:val="32"/>
          <w:lang w:val="bs-Latn-BA"/>
        </w:rPr>
      </w:pPr>
      <w:r>
        <w:rPr>
          <w:noProof/>
          <w:lang w:val="bs-Latn-BA"/>
        </w:rPr>
        <w:br w:type="page"/>
      </w:r>
    </w:p>
    <w:p w14:paraId="399F219E" w14:textId="37C32F94" w:rsidR="007C580F" w:rsidRPr="00D86375" w:rsidRDefault="007C580F" w:rsidP="00AA1101">
      <w:pPr>
        <w:pStyle w:val="Heading2"/>
      </w:pPr>
      <w:bookmarkStart w:id="10" w:name="_Toc100137181"/>
      <w:r w:rsidRPr="00D86375">
        <w:lastRenderedPageBreak/>
        <w:t>Dodatne informacije o pogonu/postrojenju</w:t>
      </w:r>
      <w:bookmarkEnd w:id="10"/>
      <w:r w:rsidRPr="00D86375">
        <w:t xml:space="preserve"> </w:t>
      </w:r>
    </w:p>
    <w:p w14:paraId="28D9855D" w14:textId="77777777" w:rsidR="007C580F" w:rsidRDefault="007C580F" w:rsidP="00132DC0">
      <w:pPr>
        <w:pStyle w:val="NormalWeb"/>
        <w:spacing w:before="0" w:beforeAutospacing="0" w:after="240" w:afterAutospacing="0"/>
        <w:jc w:val="both"/>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b/>
          <w:noProof/>
          <w:color w:val="000000" w:themeColor="text1"/>
          <w:lang w:val="bs-Latn-BA"/>
        </w:rPr>
        <w:t>Popis svih dobijenih dozvola na dan podnošenja zahtjeva</w:t>
      </w:r>
      <w:r w:rsidRPr="00D86375">
        <w:rPr>
          <w:rFonts w:asciiTheme="minorHAnsi" w:eastAsiaTheme="minorHAnsi" w:hAnsiTheme="minorHAnsi" w:cstheme="minorHAnsi"/>
          <w:noProof/>
          <w:color w:val="000000" w:themeColor="text1"/>
          <w:lang w:val="bs-Latn-BA"/>
        </w:rPr>
        <w:t>:</w:t>
      </w:r>
    </w:p>
    <w:tbl>
      <w:tblPr>
        <w:tblW w:w="10065" w:type="dxa"/>
        <w:tblInd w:w="108" w:type="dxa"/>
        <w:tblLayout w:type="fixed"/>
        <w:tblLook w:val="04A0" w:firstRow="1" w:lastRow="0" w:firstColumn="1" w:lastColumn="0" w:noHBand="0" w:noVBand="1"/>
      </w:tblPr>
      <w:tblGrid>
        <w:gridCol w:w="851"/>
        <w:gridCol w:w="4394"/>
        <w:gridCol w:w="2835"/>
        <w:gridCol w:w="1985"/>
      </w:tblGrid>
      <w:tr w:rsidR="00DE6F53" w:rsidRPr="00D86375" w14:paraId="36E373D3" w14:textId="77777777" w:rsidTr="00BF5461">
        <w:trPr>
          <w:tblHeader/>
        </w:trPr>
        <w:tc>
          <w:tcPr>
            <w:tcW w:w="851" w:type="dxa"/>
            <w:shd w:val="clear" w:color="auto" w:fill="D9E2F3" w:themeFill="accent5" w:themeFillTint="33"/>
          </w:tcPr>
          <w:p w14:paraId="31AE9F82" w14:textId="77777777" w:rsidR="00DE6F53" w:rsidRPr="00D86375" w:rsidRDefault="00DE6F53"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Red.broj</w:t>
            </w:r>
          </w:p>
        </w:tc>
        <w:tc>
          <w:tcPr>
            <w:tcW w:w="4394" w:type="dxa"/>
            <w:shd w:val="clear" w:color="auto" w:fill="D9E2F3" w:themeFill="accent5" w:themeFillTint="33"/>
            <w:vAlign w:val="center"/>
          </w:tcPr>
          <w:p w14:paraId="132A1512" w14:textId="77777777" w:rsidR="00DE6F53" w:rsidRPr="00D86375" w:rsidRDefault="00DE6F53"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Naziv dozvole</w:t>
            </w:r>
          </w:p>
        </w:tc>
        <w:tc>
          <w:tcPr>
            <w:tcW w:w="2835" w:type="dxa"/>
            <w:shd w:val="clear" w:color="auto" w:fill="D9E2F3" w:themeFill="accent5" w:themeFillTint="33"/>
            <w:vAlign w:val="center"/>
          </w:tcPr>
          <w:p w14:paraId="50771B05" w14:textId="77777777" w:rsidR="00DE6F53" w:rsidRPr="00D86375" w:rsidRDefault="00DE6F53"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Referentni br.</w:t>
            </w:r>
          </w:p>
        </w:tc>
        <w:tc>
          <w:tcPr>
            <w:tcW w:w="1985" w:type="dxa"/>
            <w:shd w:val="clear" w:color="auto" w:fill="D9E2F3" w:themeFill="accent5" w:themeFillTint="33"/>
            <w:vAlign w:val="center"/>
          </w:tcPr>
          <w:p w14:paraId="04547399" w14:textId="77777777" w:rsidR="00DE6F53" w:rsidRPr="00D86375" w:rsidRDefault="00DE6F53"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Datum izdavanja</w:t>
            </w:r>
          </w:p>
        </w:tc>
      </w:tr>
      <w:tr w:rsidR="00DE6F53" w:rsidRPr="00D86375" w14:paraId="56668702" w14:textId="77777777" w:rsidTr="00BF5461">
        <w:tc>
          <w:tcPr>
            <w:tcW w:w="851" w:type="dxa"/>
          </w:tcPr>
          <w:p w14:paraId="178DD621"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75C75F9"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Rješenje o </w:t>
            </w:r>
            <w:r>
              <w:rPr>
                <w:rFonts w:eastAsia="Calibri" w:cstheme="minorHAnsi"/>
                <w:noProof/>
                <w:color w:val="000000"/>
                <w:sz w:val="24"/>
                <w:szCs w:val="24"/>
                <w:lang w:val="bs-Latn-BA"/>
              </w:rPr>
              <w:t>prethodnoj vodnoj saglasnosti</w:t>
            </w:r>
            <w:r w:rsidRPr="00D86375">
              <w:rPr>
                <w:rFonts w:eastAsia="Calibri" w:cstheme="minorHAnsi"/>
                <w:noProof/>
                <w:color w:val="000000"/>
                <w:sz w:val="24"/>
                <w:szCs w:val="24"/>
                <w:lang w:val="bs-Latn-BA"/>
              </w:rPr>
              <w:t xml:space="preserve"> </w:t>
            </w:r>
          </w:p>
        </w:tc>
        <w:tc>
          <w:tcPr>
            <w:tcW w:w="2835" w:type="dxa"/>
          </w:tcPr>
          <w:p w14:paraId="71269DF5"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UP-I/</w:t>
            </w:r>
            <w:r>
              <w:rPr>
                <w:rFonts w:eastAsia="Calibri" w:cstheme="minorHAnsi"/>
                <w:noProof/>
                <w:color w:val="000000"/>
                <w:sz w:val="24"/>
                <w:szCs w:val="24"/>
                <w:lang w:val="bs-Latn-BA"/>
              </w:rPr>
              <w:t>21-1-40-005-6/22</w:t>
            </w:r>
          </w:p>
        </w:tc>
        <w:tc>
          <w:tcPr>
            <w:tcW w:w="1985" w:type="dxa"/>
          </w:tcPr>
          <w:p w14:paraId="7186AB4C"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18.02.2022</w:t>
            </w:r>
          </w:p>
        </w:tc>
      </w:tr>
      <w:tr w:rsidR="00DE6F53" w:rsidRPr="00D86375" w14:paraId="38B349B3" w14:textId="77777777" w:rsidTr="00BF5461">
        <w:tc>
          <w:tcPr>
            <w:tcW w:w="851" w:type="dxa"/>
          </w:tcPr>
          <w:p w14:paraId="36563011"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237EDBF0"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Rješenje za obavljanje djelatnosti za prikupljanje , prerade i proizvodnje otpadnih materijala i sekundarnih sirovina</w:t>
            </w:r>
          </w:p>
        </w:tc>
        <w:tc>
          <w:tcPr>
            <w:tcW w:w="2835" w:type="dxa"/>
          </w:tcPr>
          <w:p w14:paraId="54C83EE8"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04-14-09794/21</w:t>
            </w:r>
          </w:p>
        </w:tc>
        <w:tc>
          <w:tcPr>
            <w:tcW w:w="1985" w:type="dxa"/>
          </w:tcPr>
          <w:p w14:paraId="21223761"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08.12.2021</w:t>
            </w:r>
            <w:r w:rsidRPr="00D86375">
              <w:rPr>
                <w:rFonts w:eastAsia="Calibri" w:cstheme="minorHAnsi"/>
                <w:noProof/>
                <w:color w:val="000000"/>
                <w:sz w:val="24"/>
                <w:szCs w:val="24"/>
                <w:lang w:val="bs-Latn-BA"/>
              </w:rPr>
              <w:t>.</w:t>
            </w:r>
          </w:p>
        </w:tc>
      </w:tr>
      <w:tr w:rsidR="00DE6F53" w:rsidRPr="00D86375" w14:paraId="2D71A6F8" w14:textId="77777777" w:rsidTr="00BF5461">
        <w:tc>
          <w:tcPr>
            <w:tcW w:w="851" w:type="dxa"/>
          </w:tcPr>
          <w:p w14:paraId="511F1A1D"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139AC51"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Dozvola za upravljanje otpadom i njegovo odlaganje</w:t>
            </w:r>
          </w:p>
        </w:tc>
        <w:tc>
          <w:tcPr>
            <w:tcW w:w="2835" w:type="dxa"/>
          </w:tcPr>
          <w:p w14:paraId="0C947AD7"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12-19-08267/21</w:t>
            </w:r>
          </w:p>
        </w:tc>
        <w:tc>
          <w:tcPr>
            <w:tcW w:w="1985" w:type="dxa"/>
          </w:tcPr>
          <w:p w14:paraId="373954A9"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24.09.2021</w:t>
            </w:r>
          </w:p>
        </w:tc>
      </w:tr>
      <w:tr w:rsidR="00DE6F53" w:rsidRPr="00D86375" w14:paraId="61D34B5E" w14:textId="77777777" w:rsidTr="00BF5461">
        <w:tc>
          <w:tcPr>
            <w:tcW w:w="851" w:type="dxa"/>
          </w:tcPr>
          <w:p w14:paraId="7C1F4E2F"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580755F6" w14:textId="77777777" w:rsidR="00DE6F53" w:rsidRPr="00D86375" w:rsidRDefault="00DE6F53" w:rsidP="00BF5461">
            <w:pPr>
              <w:spacing w:after="0" w:line="240" w:lineRule="auto"/>
              <w:ind w:right="176"/>
              <w:rPr>
                <w:rFonts w:eastAsia="Calibri" w:cstheme="minorHAnsi"/>
                <w:noProof/>
                <w:color w:val="000000"/>
                <w:sz w:val="24"/>
                <w:szCs w:val="24"/>
                <w:vertAlign w:val="superscript"/>
                <w:lang w:val="bs-Latn-BA"/>
              </w:rPr>
            </w:pPr>
            <w:r w:rsidRPr="00D86375">
              <w:rPr>
                <w:rFonts w:eastAsia="Calibri" w:cstheme="minorHAnsi"/>
                <w:noProof/>
                <w:color w:val="000000"/>
                <w:sz w:val="24"/>
                <w:szCs w:val="24"/>
                <w:lang w:val="bs-Latn-BA"/>
              </w:rPr>
              <w:t xml:space="preserve">Rješenje o odobrenju za građenje </w:t>
            </w:r>
          </w:p>
        </w:tc>
        <w:tc>
          <w:tcPr>
            <w:tcW w:w="2835" w:type="dxa"/>
          </w:tcPr>
          <w:p w14:paraId="2C79A5FF"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06-19-1967/21-UP-1-3</w:t>
            </w:r>
          </w:p>
        </w:tc>
        <w:tc>
          <w:tcPr>
            <w:tcW w:w="1985" w:type="dxa"/>
          </w:tcPr>
          <w:p w14:paraId="51E1E321"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26.05.2021</w:t>
            </w:r>
            <w:r w:rsidRPr="00D86375">
              <w:rPr>
                <w:rFonts w:eastAsia="Calibri" w:cstheme="minorHAnsi"/>
                <w:noProof/>
                <w:color w:val="000000"/>
                <w:sz w:val="24"/>
                <w:szCs w:val="24"/>
                <w:lang w:val="bs-Latn-BA"/>
              </w:rPr>
              <w:t xml:space="preserve">. </w:t>
            </w:r>
          </w:p>
        </w:tc>
      </w:tr>
      <w:tr w:rsidR="00DE6F53" w:rsidRPr="00D86375" w14:paraId="1418C6E8" w14:textId="77777777" w:rsidTr="00BF5461">
        <w:tc>
          <w:tcPr>
            <w:tcW w:w="851" w:type="dxa"/>
          </w:tcPr>
          <w:p w14:paraId="01FF41F3"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891B0DD"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Urbanistička saglasnost </w:t>
            </w:r>
          </w:p>
        </w:tc>
        <w:tc>
          <w:tcPr>
            <w:tcW w:w="2835" w:type="dxa"/>
          </w:tcPr>
          <w:p w14:paraId="483AE0DC"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12-19-10769/21</w:t>
            </w:r>
          </w:p>
        </w:tc>
        <w:tc>
          <w:tcPr>
            <w:tcW w:w="1985" w:type="dxa"/>
          </w:tcPr>
          <w:p w14:paraId="15D128D9"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10.03.2022</w:t>
            </w:r>
            <w:r w:rsidRPr="00D86375">
              <w:rPr>
                <w:rFonts w:eastAsia="Calibri" w:cstheme="minorHAnsi"/>
                <w:noProof/>
                <w:color w:val="000000"/>
                <w:sz w:val="24"/>
                <w:szCs w:val="24"/>
                <w:lang w:val="bs-Latn-BA"/>
              </w:rPr>
              <w:t>.</w:t>
            </w:r>
          </w:p>
        </w:tc>
      </w:tr>
      <w:tr w:rsidR="00DE6F53" w:rsidRPr="00D86375" w14:paraId="4D5901E8" w14:textId="77777777" w:rsidTr="00BF5461">
        <w:tc>
          <w:tcPr>
            <w:tcW w:w="851" w:type="dxa"/>
          </w:tcPr>
          <w:p w14:paraId="15935CFE"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51634447"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Kopija katastrarskog plana</w:t>
            </w:r>
          </w:p>
        </w:tc>
        <w:tc>
          <w:tcPr>
            <w:tcW w:w="2835" w:type="dxa"/>
          </w:tcPr>
          <w:p w14:paraId="683F46FC"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06/6-30-4833/2021-3</w:t>
            </w:r>
          </w:p>
        </w:tc>
        <w:tc>
          <w:tcPr>
            <w:tcW w:w="1985" w:type="dxa"/>
          </w:tcPr>
          <w:p w14:paraId="5E9320AA"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14.12.2021</w:t>
            </w:r>
            <w:r w:rsidRPr="00D86375">
              <w:rPr>
                <w:rFonts w:eastAsia="Calibri" w:cstheme="minorHAnsi"/>
                <w:noProof/>
                <w:color w:val="000000"/>
                <w:sz w:val="24"/>
                <w:szCs w:val="24"/>
                <w:lang w:val="bs-Latn-BA"/>
              </w:rPr>
              <w:t>.</w:t>
            </w:r>
          </w:p>
        </w:tc>
      </w:tr>
      <w:tr w:rsidR="00DE6F53" w:rsidRPr="00D86375" w14:paraId="3AE3C0C8" w14:textId="77777777" w:rsidTr="00BF5461">
        <w:tc>
          <w:tcPr>
            <w:tcW w:w="851" w:type="dxa"/>
          </w:tcPr>
          <w:p w14:paraId="6AAB0D8D"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F33C61F" w14:textId="77777777" w:rsidR="00DE6F53" w:rsidRPr="00D86375"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Posjedovni list</w:t>
            </w:r>
          </w:p>
        </w:tc>
        <w:tc>
          <w:tcPr>
            <w:tcW w:w="2835" w:type="dxa"/>
          </w:tcPr>
          <w:p w14:paraId="40445C51"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07-30-189/22-2</w:t>
            </w:r>
          </w:p>
        </w:tc>
        <w:tc>
          <w:tcPr>
            <w:tcW w:w="1985" w:type="dxa"/>
          </w:tcPr>
          <w:p w14:paraId="19966D17"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09.02.2022.</w:t>
            </w:r>
          </w:p>
        </w:tc>
      </w:tr>
      <w:tr w:rsidR="00DE6F53" w:rsidRPr="00D86375" w14:paraId="46869781" w14:textId="77777777" w:rsidTr="00BF5461">
        <w:tc>
          <w:tcPr>
            <w:tcW w:w="851" w:type="dxa"/>
          </w:tcPr>
          <w:p w14:paraId="4E677FB0" w14:textId="77777777" w:rsidR="00DE6F53" w:rsidRPr="00D86375" w:rsidRDefault="00DE6F53"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739A6444"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PDV broj</w:t>
            </w:r>
          </w:p>
        </w:tc>
        <w:tc>
          <w:tcPr>
            <w:tcW w:w="2835" w:type="dxa"/>
          </w:tcPr>
          <w:p w14:paraId="05058309"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4202184280015</w:t>
            </w:r>
          </w:p>
        </w:tc>
        <w:tc>
          <w:tcPr>
            <w:tcW w:w="1985" w:type="dxa"/>
          </w:tcPr>
          <w:p w14:paraId="3F80AD56" w14:textId="77777777" w:rsidR="00DE6F53" w:rsidRDefault="00DE6F53"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12.03.2021</w:t>
            </w:r>
          </w:p>
        </w:tc>
      </w:tr>
    </w:tbl>
    <w:p w14:paraId="467CAD8C" w14:textId="77777777" w:rsidR="007C580F" w:rsidRPr="00D86375" w:rsidRDefault="00DB446D" w:rsidP="00132DC0">
      <w:pPr>
        <w:pStyle w:val="BodyTextIndent"/>
        <w:ind w:left="0"/>
        <w:jc w:val="both"/>
        <w:rPr>
          <w:rFonts w:cstheme="minorHAnsi"/>
          <w:noProof/>
          <w:color w:val="000000" w:themeColor="text1"/>
          <w:sz w:val="24"/>
          <w:szCs w:val="24"/>
          <w:lang w:val="bs-Latn-BA"/>
        </w:rPr>
      </w:pPr>
      <w:bookmarkStart w:id="11" w:name="_Toc117779392"/>
      <w:bookmarkStart w:id="12" w:name="_Toc117829436"/>
      <w:bookmarkStart w:id="13" w:name="_Toc117906698"/>
      <w:bookmarkStart w:id="14" w:name="_Toc117907156"/>
      <w:bookmarkStart w:id="15" w:name="_Toc121038905"/>
      <w:bookmarkStart w:id="16" w:name="_Toc273789100"/>
      <w:r w:rsidRPr="00D86375">
        <w:rPr>
          <w:rFonts w:cstheme="minorHAnsi"/>
          <w:noProof/>
          <w:color w:val="000000" w:themeColor="text1"/>
          <w:sz w:val="24"/>
          <w:szCs w:val="24"/>
          <w:lang w:val="bs-Latn-BA"/>
        </w:rPr>
        <w:t xml:space="preserve">Kopije navedenih dokumenata priložene </w:t>
      </w:r>
      <w:r w:rsidR="007C580F" w:rsidRPr="00D86375">
        <w:rPr>
          <w:rFonts w:cstheme="minorHAnsi"/>
          <w:noProof/>
          <w:color w:val="000000" w:themeColor="text1"/>
          <w:sz w:val="24"/>
          <w:szCs w:val="24"/>
          <w:lang w:val="bs-Latn-BA"/>
        </w:rPr>
        <w:t>uz zahjev.</w:t>
      </w:r>
    </w:p>
    <w:p w14:paraId="73B4501E" w14:textId="77777777" w:rsidR="007C580F" w:rsidRPr="00D86375" w:rsidRDefault="007C580F" w:rsidP="00132DC0">
      <w:pPr>
        <w:pStyle w:val="BodyTextIndent"/>
        <w:spacing w:line="240" w:lineRule="auto"/>
        <w:ind w:left="0"/>
        <w:jc w:val="both"/>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Podaci o ovlaštenom licu/zakonskom zastupniku/opunomoćenik za kontakt u vezi sa dozvolom</w:t>
      </w:r>
      <w:bookmarkEnd w:id="11"/>
      <w:bookmarkEnd w:id="12"/>
      <w:bookmarkEnd w:id="13"/>
      <w:bookmarkEnd w:id="14"/>
      <w:bookmarkEnd w:id="15"/>
      <w:bookmarkEnd w:id="16"/>
      <w:r w:rsidRPr="00D86375">
        <w:rPr>
          <w:rFonts w:cstheme="minorHAnsi"/>
          <w:b/>
          <w:noProof/>
          <w:color w:val="000000" w:themeColor="text1"/>
          <w:sz w:val="24"/>
          <w:szCs w:val="24"/>
          <w:lang w:val="bs-Latn-BA"/>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7C580F" w:rsidRPr="00D86375" w14:paraId="39DD3852" w14:textId="77777777" w:rsidTr="00DB2F9C">
        <w:tc>
          <w:tcPr>
            <w:tcW w:w="5104" w:type="dxa"/>
            <w:shd w:val="clear" w:color="auto" w:fill="D9E2F3" w:themeFill="accent5" w:themeFillTint="33"/>
          </w:tcPr>
          <w:p w14:paraId="677283EF" w14:textId="77777777" w:rsidR="007C580F" w:rsidRPr="00D86375" w:rsidRDefault="007C580F"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Ime i prezime ovlaštenog lica</w:t>
            </w:r>
          </w:p>
        </w:tc>
        <w:tc>
          <w:tcPr>
            <w:tcW w:w="4819" w:type="dxa"/>
          </w:tcPr>
          <w:p w14:paraId="2F3C5D8A" w14:textId="3AA6693C" w:rsidR="007C580F" w:rsidRPr="00D86375" w:rsidRDefault="00A72390"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Samir Ridžal</w:t>
            </w:r>
          </w:p>
        </w:tc>
      </w:tr>
      <w:tr w:rsidR="007C580F" w:rsidRPr="00D86375" w14:paraId="0AEA45C2" w14:textId="77777777" w:rsidTr="00DB2F9C">
        <w:trPr>
          <w:trHeight w:val="242"/>
        </w:trPr>
        <w:tc>
          <w:tcPr>
            <w:tcW w:w="5104" w:type="dxa"/>
            <w:shd w:val="clear" w:color="auto" w:fill="D9E2F3" w:themeFill="accent5" w:themeFillTint="33"/>
          </w:tcPr>
          <w:p w14:paraId="76C67CAD" w14:textId="77777777" w:rsidR="007C580F" w:rsidRPr="00D86375" w:rsidRDefault="007C580F"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Adresa ovlaštenog lica</w:t>
            </w:r>
          </w:p>
        </w:tc>
        <w:tc>
          <w:tcPr>
            <w:tcW w:w="4819" w:type="dxa"/>
          </w:tcPr>
          <w:p w14:paraId="37A9DF5A" w14:textId="77777777" w:rsidR="007C580F" w:rsidRPr="00D86375" w:rsidRDefault="00A20C98"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A930B5" w:rsidRPr="00D86375" w14:paraId="73EC4DBE" w14:textId="77777777" w:rsidTr="00305F49">
        <w:tc>
          <w:tcPr>
            <w:tcW w:w="5104" w:type="dxa"/>
            <w:shd w:val="clear" w:color="auto" w:fill="D9E2F3" w:themeFill="accent5" w:themeFillTint="33"/>
          </w:tcPr>
          <w:p w14:paraId="5882D095" w14:textId="77777777" w:rsidR="00A930B5" w:rsidRPr="00D86375" w:rsidRDefault="00A930B5"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Funkcija u privrednom subjektu</w:t>
            </w:r>
          </w:p>
        </w:tc>
        <w:tc>
          <w:tcPr>
            <w:tcW w:w="4819" w:type="dxa"/>
            <w:vAlign w:val="center"/>
          </w:tcPr>
          <w:p w14:paraId="2D88CB4E" w14:textId="7C370E36" w:rsidR="00A930B5" w:rsidRPr="00D86375" w:rsidRDefault="00A72390" w:rsidP="00E638C5">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Direktor </w:t>
            </w:r>
          </w:p>
        </w:tc>
      </w:tr>
      <w:tr w:rsidR="00A930B5" w:rsidRPr="00D86375" w14:paraId="683ECDB7" w14:textId="77777777" w:rsidTr="00305F49">
        <w:tc>
          <w:tcPr>
            <w:tcW w:w="5104" w:type="dxa"/>
            <w:shd w:val="clear" w:color="auto" w:fill="D9E2F3" w:themeFill="accent5" w:themeFillTint="33"/>
          </w:tcPr>
          <w:p w14:paraId="4B6F6D21" w14:textId="77777777" w:rsidR="00A930B5" w:rsidRPr="00D86375" w:rsidRDefault="00A930B5"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Telefon</w:t>
            </w:r>
          </w:p>
        </w:tc>
        <w:tc>
          <w:tcPr>
            <w:tcW w:w="4819" w:type="dxa"/>
            <w:vAlign w:val="center"/>
          </w:tcPr>
          <w:p w14:paraId="0CBA759D" w14:textId="2FEF988F" w:rsidR="00A930B5" w:rsidRPr="00D86375" w:rsidRDefault="00A72390" w:rsidP="00E638C5">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062 519 653</w:t>
            </w:r>
          </w:p>
        </w:tc>
      </w:tr>
      <w:tr w:rsidR="00A930B5" w:rsidRPr="00D86375" w14:paraId="344E5E6F" w14:textId="77777777" w:rsidTr="00305F49">
        <w:tc>
          <w:tcPr>
            <w:tcW w:w="5104" w:type="dxa"/>
            <w:shd w:val="clear" w:color="auto" w:fill="D9E2F3" w:themeFill="accent5" w:themeFillTint="33"/>
          </w:tcPr>
          <w:p w14:paraId="4C66E2D6" w14:textId="77777777" w:rsidR="00A930B5" w:rsidRPr="00D86375" w:rsidRDefault="00A930B5"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Faks</w:t>
            </w:r>
          </w:p>
        </w:tc>
        <w:tc>
          <w:tcPr>
            <w:tcW w:w="4819" w:type="dxa"/>
            <w:vAlign w:val="center"/>
          </w:tcPr>
          <w:p w14:paraId="2219012A" w14:textId="38EC3C6D" w:rsidR="00A930B5" w:rsidRPr="00D86375" w:rsidRDefault="00A930B5" w:rsidP="00E638C5">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760F2D92" w14:textId="77777777" w:rsidTr="00DB2F9C">
        <w:tc>
          <w:tcPr>
            <w:tcW w:w="5104" w:type="dxa"/>
            <w:shd w:val="clear" w:color="auto" w:fill="D9E2F3" w:themeFill="accent5" w:themeFillTint="33"/>
          </w:tcPr>
          <w:p w14:paraId="3D898850" w14:textId="77777777" w:rsidR="007C580F" w:rsidRPr="00D86375" w:rsidRDefault="007C580F"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E-mail</w:t>
            </w:r>
          </w:p>
        </w:tc>
        <w:tc>
          <w:tcPr>
            <w:tcW w:w="4819" w:type="dxa"/>
          </w:tcPr>
          <w:p w14:paraId="603F438C" w14:textId="6AB5B685" w:rsidR="007C580F" w:rsidRPr="00A72390" w:rsidRDefault="00A72390" w:rsidP="00A930B5">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A72390">
              <w:rPr>
                <w:rFonts w:asciiTheme="minorHAnsi" w:hAnsiTheme="minorHAnsi" w:cstheme="minorHAnsi"/>
                <w:lang w:eastAsia="hr-HR"/>
              </w:rPr>
              <w:t>samir.ridzal@gmail.com</w:t>
            </w:r>
          </w:p>
        </w:tc>
      </w:tr>
    </w:tbl>
    <w:p w14:paraId="399CA309" w14:textId="77777777" w:rsidR="00132DC0" w:rsidRPr="00D86375" w:rsidRDefault="00132DC0" w:rsidP="00132DC0">
      <w:pPr>
        <w:pStyle w:val="BodyTextIndent"/>
        <w:spacing w:after="0" w:line="240" w:lineRule="auto"/>
        <w:ind w:left="0"/>
        <w:jc w:val="both"/>
        <w:rPr>
          <w:rFonts w:cstheme="minorHAnsi"/>
          <w:b/>
          <w:noProof/>
          <w:color w:val="000000" w:themeColor="text1"/>
          <w:sz w:val="24"/>
          <w:szCs w:val="24"/>
          <w:lang w:val="bs-Latn-BA"/>
        </w:rPr>
      </w:pPr>
      <w:bookmarkStart w:id="17" w:name="_Toc273789096"/>
      <w:bookmarkStart w:id="18" w:name="_Toc71686733"/>
      <w:bookmarkStart w:id="19" w:name="_Toc117779393"/>
      <w:bookmarkStart w:id="20" w:name="_Toc117829437"/>
      <w:bookmarkStart w:id="21" w:name="_Toc117906699"/>
      <w:bookmarkStart w:id="22" w:name="_Toc117907157"/>
    </w:p>
    <w:p w14:paraId="492772F3" w14:textId="77777777" w:rsidR="007C580F" w:rsidRPr="00D86375" w:rsidRDefault="007C580F" w:rsidP="00132DC0">
      <w:pPr>
        <w:pStyle w:val="BodyTextIndent"/>
        <w:spacing w:after="0" w:line="240" w:lineRule="auto"/>
        <w:ind w:left="0"/>
        <w:jc w:val="both"/>
        <w:rPr>
          <w:rFonts w:cstheme="minorHAnsi"/>
          <w:noProof/>
          <w:color w:val="000000" w:themeColor="text1"/>
          <w:sz w:val="24"/>
          <w:szCs w:val="24"/>
          <w:lang w:val="bs-Latn-BA"/>
        </w:rPr>
      </w:pPr>
      <w:r w:rsidRPr="00D86375">
        <w:rPr>
          <w:rFonts w:cstheme="minorHAnsi"/>
          <w:b/>
          <w:noProof/>
          <w:color w:val="000000" w:themeColor="text1"/>
          <w:sz w:val="24"/>
          <w:szCs w:val="24"/>
          <w:lang w:val="bs-Latn-BA"/>
        </w:rPr>
        <w:t>Vlasništvo nad zemljišt</w:t>
      </w:r>
      <w:bookmarkEnd w:id="17"/>
      <w:r w:rsidRPr="00D86375">
        <w:rPr>
          <w:rFonts w:cstheme="minorHAnsi"/>
          <w:b/>
          <w:noProof/>
          <w:color w:val="000000" w:themeColor="text1"/>
          <w:sz w:val="24"/>
          <w:szCs w:val="24"/>
          <w:lang w:val="bs-Latn-BA"/>
        </w:rPr>
        <w:t>em</w:t>
      </w:r>
    </w:p>
    <w:p w14:paraId="0971B696" w14:textId="77777777" w:rsidR="007C580F" w:rsidRPr="00D86375" w:rsidRDefault="007C580F" w:rsidP="004F30D3">
      <w:pPr>
        <w:spacing w:before="24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adresa vlasnika zemljišta na kojem se odvijaju (će se odvijati) aktivnosti (ukoliko se razlikuje od imenovanog podnosioca zahtjeva).</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7C580F" w:rsidRPr="00D86375" w14:paraId="02FFB736" w14:textId="77777777" w:rsidTr="00DB2F9C">
        <w:trPr>
          <w:trHeight w:val="548"/>
        </w:trPr>
        <w:tc>
          <w:tcPr>
            <w:tcW w:w="5104" w:type="dxa"/>
            <w:shd w:val="clear" w:color="auto" w:fill="D9E2F3" w:themeFill="accent5" w:themeFillTint="33"/>
          </w:tcPr>
          <w:p w14:paraId="6A7657F4" w14:textId="77777777" w:rsidR="007C580F" w:rsidRPr="00DE6F53" w:rsidRDefault="007C580F" w:rsidP="00817EB0">
            <w:pPr>
              <w:spacing w:after="0"/>
              <w:rPr>
                <w:rFonts w:cstheme="minorHAnsi"/>
                <w:noProof/>
                <w:color w:val="000000" w:themeColor="text1"/>
                <w:sz w:val="24"/>
                <w:szCs w:val="24"/>
                <w:lang w:val="bs-Latn-BA"/>
              </w:rPr>
            </w:pPr>
            <w:r w:rsidRPr="00DE6F53">
              <w:rPr>
                <w:rFonts w:cstheme="minorHAnsi"/>
                <w:noProof/>
                <w:color w:val="000000" w:themeColor="text1"/>
                <w:sz w:val="24"/>
                <w:szCs w:val="24"/>
                <w:lang w:val="bs-Latn-BA"/>
              </w:rPr>
              <w:t>Ime i prezime vlasnika nad zemljištem, broj zemljišno-knjižnog izvadka i katastarska oznaka nekretnine</w:t>
            </w:r>
          </w:p>
        </w:tc>
        <w:tc>
          <w:tcPr>
            <w:tcW w:w="4819" w:type="dxa"/>
            <w:vAlign w:val="center"/>
          </w:tcPr>
          <w:p w14:paraId="598DDB13" w14:textId="77777777" w:rsidR="00DE6F53" w:rsidRPr="00F259EA" w:rsidRDefault="00DE6F53" w:rsidP="00DE6F53">
            <w:pPr>
              <w:tabs>
                <w:tab w:val="left" w:pos="1418"/>
                <w:tab w:val="left" w:pos="3402"/>
              </w:tabs>
              <w:spacing w:after="0"/>
              <w:rPr>
                <w:rFonts w:ascii="Calibri Light" w:hAnsi="Calibri Light" w:cs="Calibri Light"/>
                <w:lang w:val="bs-Latn-BA"/>
              </w:rPr>
            </w:pPr>
            <w:r>
              <w:rPr>
                <w:rFonts w:ascii="Calibri Light" w:hAnsi="Calibri Light" w:cs="Calibri Light"/>
                <w:lang w:val="bs-Latn-BA"/>
              </w:rPr>
              <w:t>„AB INDUSTRIALS</w:t>
            </w:r>
            <w:r w:rsidRPr="00F259EA">
              <w:rPr>
                <w:rFonts w:ascii="Calibri Light" w:hAnsi="Calibri Light" w:cs="Calibri Light"/>
                <w:lang w:val="bs-Latn-BA"/>
              </w:rPr>
              <w:t xml:space="preserve">” d.o.o. </w:t>
            </w:r>
            <w:r>
              <w:rPr>
                <w:rFonts w:ascii="Calibri Light" w:hAnsi="Calibri Light" w:cs="Calibri Light"/>
                <w:lang w:val="bs-Latn-BA"/>
              </w:rPr>
              <w:t>SARAJEVO</w:t>
            </w:r>
          </w:p>
          <w:p w14:paraId="22F097E3" w14:textId="321A3F45" w:rsidR="00947448" w:rsidRPr="00A72390" w:rsidRDefault="00DE6F53" w:rsidP="00DE6F53">
            <w:pPr>
              <w:spacing w:after="0"/>
              <w:rPr>
                <w:rFonts w:cstheme="minorHAnsi"/>
                <w:noProof/>
                <w:color w:val="FF0000"/>
                <w:sz w:val="24"/>
                <w:szCs w:val="24"/>
                <w:lang w:val="bs-Latn-BA"/>
              </w:rPr>
            </w:pPr>
            <w:r>
              <w:rPr>
                <w:rFonts w:ascii="Calibri Light" w:hAnsi="Calibri Light" w:cs="Calibri Light"/>
                <w:lang w:val="bs-Latn-BA"/>
              </w:rPr>
              <w:t>PODRUŽNICA  „ECCO GREEN“ ZAVIDOVIĆI</w:t>
            </w:r>
          </w:p>
        </w:tc>
      </w:tr>
      <w:tr w:rsidR="007C580F" w:rsidRPr="00D86375" w14:paraId="34E21B73" w14:textId="77777777" w:rsidTr="00DB2F9C">
        <w:trPr>
          <w:trHeight w:val="368"/>
        </w:trPr>
        <w:tc>
          <w:tcPr>
            <w:tcW w:w="5104" w:type="dxa"/>
            <w:shd w:val="clear" w:color="auto" w:fill="D9E2F3" w:themeFill="accent5" w:themeFillTint="33"/>
          </w:tcPr>
          <w:p w14:paraId="27243AA1" w14:textId="77777777" w:rsidR="007C580F" w:rsidRPr="00DE6F53" w:rsidRDefault="007C580F" w:rsidP="00817EB0">
            <w:pPr>
              <w:spacing w:after="0"/>
              <w:rPr>
                <w:rFonts w:cstheme="minorHAnsi"/>
                <w:noProof/>
                <w:color w:val="000000" w:themeColor="text1"/>
                <w:sz w:val="24"/>
                <w:szCs w:val="24"/>
                <w:lang w:val="bs-Latn-BA"/>
              </w:rPr>
            </w:pPr>
            <w:r w:rsidRPr="00DE6F53">
              <w:rPr>
                <w:rFonts w:cstheme="minorHAnsi"/>
                <w:noProof/>
                <w:color w:val="000000" w:themeColor="text1"/>
                <w:sz w:val="24"/>
                <w:szCs w:val="24"/>
                <w:lang w:val="bs-Latn-BA"/>
              </w:rPr>
              <w:t>Adresa vlasnika</w:t>
            </w:r>
          </w:p>
        </w:tc>
        <w:tc>
          <w:tcPr>
            <w:tcW w:w="4819" w:type="dxa"/>
            <w:vAlign w:val="center"/>
          </w:tcPr>
          <w:p w14:paraId="33EA0C2E" w14:textId="243BA9A4" w:rsidR="007C580F" w:rsidRPr="00A72390" w:rsidRDefault="00DE6F53" w:rsidP="009461B1">
            <w:pPr>
              <w:spacing w:after="0"/>
              <w:rPr>
                <w:rFonts w:cstheme="minorHAnsi"/>
                <w:noProof/>
                <w:color w:val="FF0000"/>
                <w:sz w:val="24"/>
                <w:szCs w:val="24"/>
                <w:lang w:val="bs-Latn-BA"/>
              </w:rPr>
            </w:pPr>
            <w:r w:rsidRPr="008B3A82">
              <w:rPr>
                <w:rFonts w:cstheme="minorHAnsi"/>
                <w:noProof/>
                <w:color w:val="000000" w:themeColor="text1"/>
                <w:sz w:val="24"/>
                <w:szCs w:val="24"/>
                <w:lang w:val="bs-Latn-BA"/>
              </w:rPr>
              <w:t xml:space="preserve">ul. </w:t>
            </w:r>
            <w:r>
              <w:rPr>
                <w:rFonts w:cstheme="minorHAnsi"/>
                <w:noProof/>
                <w:color w:val="000000" w:themeColor="text1"/>
                <w:sz w:val="24"/>
                <w:szCs w:val="24"/>
                <w:lang w:val="bs-Latn-BA"/>
              </w:rPr>
              <w:t>Omladinsko naselje bb, Zavidovići</w:t>
            </w:r>
          </w:p>
        </w:tc>
      </w:tr>
    </w:tbl>
    <w:p w14:paraId="6143E357" w14:textId="77777777" w:rsidR="007C580F" w:rsidRPr="00D86375" w:rsidRDefault="007C580F" w:rsidP="007C580F">
      <w:pPr>
        <w:pStyle w:val="BodyTextIndent"/>
        <w:spacing w:after="0" w:line="240" w:lineRule="auto"/>
        <w:ind w:left="0"/>
        <w:jc w:val="both"/>
        <w:rPr>
          <w:rFonts w:cstheme="minorHAnsi"/>
          <w:b/>
          <w:noProof/>
          <w:color w:val="000000" w:themeColor="text1"/>
          <w:sz w:val="24"/>
          <w:szCs w:val="24"/>
          <w:lang w:val="bs-Latn-BA"/>
        </w:rPr>
      </w:pPr>
      <w:bookmarkStart w:id="23" w:name="_Toc273789097"/>
    </w:p>
    <w:p w14:paraId="566F4707" w14:textId="77777777" w:rsidR="00FC5253" w:rsidRDefault="00FC5253" w:rsidP="004F30D3">
      <w:pPr>
        <w:pStyle w:val="BodyTextIndent"/>
        <w:spacing w:after="0" w:line="240" w:lineRule="auto"/>
        <w:ind w:left="0"/>
        <w:jc w:val="both"/>
        <w:rPr>
          <w:rFonts w:cstheme="minorHAnsi"/>
          <w:b/>
          <w:noProof/>
          <w:color w:val="000000" w:themeColor="text1"/>
          <w:sz w:val="24"/>
          <w:szCs w:val="24"/>
          <w:lang w:val="bs-Latn-BA"/>
        </w:rPr>
      </w:pPr>
    </w:p>
    <w:p w14:paraId="4AFE13F4" w14:textId="77777777" w:rsidR="00CC393A" w:rsidRDefault="00CC393A">
      <w:pPr>
        <w:rPr>
          <w:rFonts w:cstheme="minorHAnsi"/>
          <w:b/>
          <w:noProof/>
          <w:color w:val="000000" w:themeColor="text1"/>
          <w:sz w:val="24"/>
          <w:szCs w:val="24"/>
          <w:lang w:val="bs-Latn-BA"/>
        </w:rPr>
      </w:pPr>
      <w:r>
        <w:rPr>
          <w:rFonts w:cstheme="minorHAnsi"/>
          <w:b/>
          <w:noProof/>
          <w:color w:val="000000" w:themeColor="text1"/>
          <w:sz w:val="24"/>
          <w:szCs w:val="24"/>
          <w:lang w:val="bs-Latn-BA"/>
        </w:rPr>
        <w:br w:type="page"/>
      </w:r>
    </w:p>
    <w:p w14:paraId="04757546" w14:textId="0D247736" w:rsidR="007C580F" w:rsidRPr="00D86375" w:rsidRDefault="007C580F" w:rsidP="004F30D3">
      <w:pPr>
        <w:pStyle w:val="BodyTextIndent"/>
        <w:spacing w:after="0" w:line="240" w:lineRule="auto"/>
        <w:ind w:left="0"/>
        <w:jc w:val="both"/>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Vlasništvo nad objektima</w:t>
      </w:r>
      <w:bookmarkEnd w:id="23"/>
    </w:p>
    <w:p w14:paraId="2920AACA" w14:textId="77777777" w:rsidR="007C580F" w:rsidRPr="00D86375" w:rsidRDefault="007C580F" w:rsidP="007C580F">
      <w:pPr>
        <w:pStyle w:val="BodyTextIndent"/>
        <w:spacing w:after="0" w:line="240" w:lineRule="auto"/>
        <w:ind w:left="0"/>
        <w:jc w:val="both"/>
        <w:rPr>
          <w:rFonts w:cstheme="minorHAnsi"/>
          <w:b/>
          <w:noProof/>
          <w:color w:val="000000" w:themeColor="text1"/>
          <w:sz w:val="24"/>
          <w:szCs w:val="24"/>
          <w:lang w:val="bs-Latn-BA"/>
        </w:rPr>
      </w:pPr>
    </w:p>
    <w:p w14:paraId="6544CF3D" w14:textId="77777777" w:rsidR="007C580F" w:rsidRPr="00D86375" w:rsidRDefault="007C580F" w:rsidP="00DB2F9C">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adresa vlasnika/pravnog lica pogona i postrojenja u kojima se odvija aktivnost, kao i podaci o ugovoru o najmu objekta ukoliko podnosilac zahtjeva nije vlasnik</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7C580F" w:rsidRPr="00D86375" w14:paraId="56E9F90C" w14:textId="77777777" w:rsidTr="00DB2F9C">
        <w:trPr>
          <w:trHeight w:val="620"/>
        </w:trPr>
        <w:tc>
          <w:tcPr>
            <w:tcW w:w="5104" w:type="dxa"/>
            <w:shd w:val="clear" w:color="auto" w:fill="D9E2F3" w:themeFill="accent5" w:themeFillTint="33"/>
            <w:vAlign w:val="center"/>
          </w:tcPr>
          <w:p w14:paraId="1BCF386B" w14:textId="77777777" w:rsidR="007C580F" w:rsidRPr="00D86375" w:rsidRDefault="007C580F" w:rsidP="00817EB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prezime vlasnika/pravnog lica nad objektima:</w:t>
            </w:r>
          </w:p>
        </w:tc>
        <w:tc>
          <w:tcPr>
            <w:tcW w:w="4819" w:type="dxa"/>
            <w:vAlign w:val="center"/>
          </w:tcPr>
          <w:p w14:paraId="41F8B312" w14:textId="77777777" w:rsidR="00785761" w:rsidRPr="00785761" w:rsidRDefault="00785761" w:rsidP="00785761">
            <w:pPr>
              <w:tabs>
                <w:tab w:val="left" w:pos="1418"/>
                <w:tab w:val="left" w:pos="3402"/>
              </w:tabs>
              <w:spacing w:after="0"/>
              <w:rPr>
                <w:rFonts w:cstheme="minorHAnsi"/>
                <w:sz w:val="24"/>
                <w:szCs w:val="24"/>
                <w:lang w:val="bs-Latn-BA"/>
              </w:rPr>
            </w:pPr>
            <w:r w:rsidRPr="00785761">
              <w:rPr>
                <w:rFonts w:cstheme="minorHAnsi"/>
                <w:sz w:val="24"/>
                <w:szCs w:val="24"/>
                <w:lang w:val="bs-Latn-BA"/>
              </w:rPr>
              <w:t>“AB INDUSTRIALS” d.o.o. SARAJEVO</w:t>
            </w:r>
          </w:p>
          <w:p w14:paraId="77B431DE" w14:textId="7CFA9EFD" w:rsidR="007C580F" w:rsidRPr="00785761" w:rsidRDefault="00785761" w:rsidP="00785761">
            <w:pPr>
              <w:spacing w:after="0"/>
              <w:rPr>
                <w:rFonts w:cstheme="minorHAnsi"/>
                <w:noProof/>
                <w:color w:val="000000" w:themeColor="text1"/>
                <w:sz w:val="24"/>
                <w:szCs w:val="24"/>
                <w:lang w:val="bs-Latn-BA"/>
              </w:rPr>
            </w:pPr>
            <w:r w:rsidRPr="00785761">
              <w:rPr>
                <w:rFonts w:cstheme="minorHAnsi"/>
                <w:sz w:val="24"/>
                <w:szCs w:val="24"/>
                <w:lang w:val="bs-Latn-BA"/>
              </w:rPr>
              <w:t>PODRUŽNICA  „ECCO GREEN“ ZAVIDOVIĆI</w:t>
            </w:r>
          </w:p>
        </w:tc>
      </w:tr>
      <w:tr w:rsidR="007C580F" w:rsidRPr="00D86375" w14:paraId="11B431BF" w14:textId="77777777" w:rsidTr="00DB2F9C">
        <w:trPr>
          <w:trHeight w:val="350"/>
        </w:trPr>
        <w:tc>
          <w:tcPr>
            <w:tcW w:w="5104" w:type="dxa"/>
            <w:shd w:val="clear" w:color="auto" w:fill="D9E2F3" w:themeFill="accent5" w:themeFillTint="33"/>
            <w:vAlign w:val="center"/>
          </w:tcPr>
          <w:p w14:paraId="690434AC" w14:textId="77777777" w:rsidR="007C580F" w:rsidRPr="00D86375" w:rsidRDefault="007C580F" w:rsidP="00817EB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Adresa vlasnika:</w:t>
            </w:r>
          </w:p>
        </w:tc>
        <w:tc>
          <w:tcPr>
            <w:tcW w:w="4819" w:type="dxa"/>
            <w:vAlign w:val="center"/>
          </w:tcPr>
          <w:p w14:paraId="6165993A" w14:textId="207B77FA" w:rsidR="0011648A" w:rsidRPr="00785761" w:rsidRDefault="00785761" w:rsidP="00817EB0">
            <w:pPr>
              <w:spacing w:after="0"/>
              <w:rPr>
                <w:rFonts w:cstheme="minorHAnsi"/>
                <w:noProof/>
                <w:color w:val="000000" w:themeColor="text1"/>
                <w:sz w:val="24"/>
                <w:szCs w:val="24"/>
                <w:lang w:val="bs-Latn-BA"/>
              </w:rPr>
            </w:pPr>
            <w:r w:rsidRPr="00785761">
              <w:rPr>
                <w:rFonts w:cstheme="minorHAnsi"/>
                <w:sz w:val="24"/>
                <w:szCs w:val="24"/>
                <w:lang w:val="bs-Latn-BA"/>
              </w:rPr>
              <w:t>Ul. Omladinsko naselje bb</w:t>
            </w:r>
          </w:p>
        </w:tc>
      </w:tr>
      <w:tr w:rsidR="007C580F" w:rsidRPr="00D86375" w14:paraId="006154BF" w14:textId="77777777" w:rsidTr="00DB2F9C">
        <w:trPr>
          <w:trHeight w:val="530"/>
        </w:trPr>
        <w:tc>
          <w:tcPr>
            <w:tcW w:w="5104" w:type="dxa"/>
            <w:shd w:val="clear" w:color="auto" w:fill="D9E2F3" w:themeFill="accent5" w:themeFillTint="33"/>
            <w:vAlign w:val="center"/>
          </w:tcPr>
          <w:p w14:paraId="48E52089" w14:textId="77777777" w:rsidR="007C580F" w:rsidRPr="00D86375" w:rsidRDefault="007C580F" w:rsidP="00817EB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Podaci o ugovoru</w:t>
            </w:r>
          </w:p>
          <w:p w14:paraId="191E11CC" w14:textId="77777777" w:rsidR="007C580F" w:rsidRPr="00D86375" w:rsidRDefault="007C580F" w:rsidP="00817EB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period važenja):</w:t>
            </w:r>
          </w:p>
        </w:tc>
        <w:tc>
          <w:tcPr>
            <w:tcW w:w="4819" w:type="dxa"/>
            <w:vAlign w:val="center"/>
          </w:tcPr>
          <w:p w14:paraId="319D7369" w14:textId="542E5F7F" w:rsidR="00F20418" w:rsidRPr="00D86375" w:rsidRDefault="00785761" w:rsidP="00817EB0">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6FC22F73" w14:textId="29BBF12F" w:rsidR="00AA1101" w:rsidRDefault="00AA1101" w:rsidP="00AA1101">
      <w:pPr>
        <w:pStyle w:val="BodyTextIndent"/>
        <w:spacing w:after="0" w:line="240" w:lineRule="auto"/>
        <w:ind w:left="0"/>
        <w:jc w:val="both"/>
        <w:rPr>
          <w:rFonts w:cstheme="minorHAnsi"/>
          <w:b/>
          <w:noProof/>
          <w:color w:val="000000" w:themeColor="text1"/>
          <w:sz w:val="24"/>
          <w:szCs w:val="24"/>
          <w:lang w:val="bs-Latn-BA"/>
        </w:rPr>
      </w:pPr>
      <w:bookmarkStart w:id="24" w:name="_Toc273789101"/>
      <w:bookmarkStart w:id="25" w:name="_Toc283127297"/>
      <w:bookmarkEnd w:id="18"/>
      <w:bookmarkEnd w:id="19"/>
      <w:bookmarkEnd w:id="20"/>
      <w:bookmarkEnd w:id="21"/>
      <w:bookmarkEnd w:id="22"/>
    </w:p>
    <w:p w14:paraId="30FCCF72" w14:textId="46817715" w:rsidR="007C580F" w:rsidRPr="00AA1101" w:rsidRDefault="007C580F" w:rsidP="00AA1101">
      <w:pPr>
        <w:pStyle w:val="BodyTextIndent"/>
        <w:spacing w:after="0" w:line="240" w:lineRule="auto"/>
        <w:ind w:left="0"/>
        <w:jc w:val="both"/>
        <w:rPr>
          <w:rFonts w:cstheme="minorHAnsi"/>
          <w:b/>
          <w:noProof/>
          <w:color w:val="000000" w:themeColor="text1"/>
          <w:sz w:val="24"/>
          <w:szCs w:val="24"/>
          <w:lang w:val="bs-Latn-BA"/>
        </w:rPr>
      </w:pPr>
      <w:r w:rsidRPr="00AA1101">
        <w:rPr>
          <w:rFonts w:cstheme="minorHAnsi"/>
          <w:b/>
          <w:noProof/>
          <w:color w:val="000000" w:themeColor="text1"/>
          <w:sz w:val="24"/>
          <w:szCs w:val="24"/>
          <w:lang w:val="bs-Latn-BA"/>
        </w:rPr>
        <w:t>Podaci u vezi izmjene okolinske dozvole</w:t>
      </w:r>
      <w:bookmarkEnd w:id="24"/>
      <w:bookmarkEnd w:id="25"/>
      <w:r w:rsidRPr="00AA1101">
        <w:rPr>
          <w:rFonts w:cstheme="minorHAnsi"/>
          <w:b/>
          <w:noProof/>
          <w:color w:val="000000" w:themeColor="text1"/>
          <w:sz w:val="24"/>
          <w:szCs w:val="24"/>
          <w:lang w:val="bs-Latn-BA"/>
        </w:rPr>
        <w:t xml:space="preserve"> </w:t>
      </w:r>
    </w:p>
    <w:p w14:paraId="1B32B1E3" w14:textId="77777777" w:rsidR="00AA1101" w:rsidRDefault="00AA1101" w:rsidP="004F30D3">
      <w:pPr>
        <w:jc w:val="both"/>
        <w:rPr>
          <w:rFonts w:cstheme="minorHAnsi"/>
          <w:noProof/>
          <w:color w:val="000000" w:themeColor="text1"/>
          <w:sz w:val="24"/>
          <w:szCs w:val="24"/>
          <w:lang w:val="bs-Latn-BA"/>
        </w:rPr>
      </w:pPr>
    </w:p>
    <w:p w14:paraId="6DAF1AC2" w14:textId="611FC76E" w:rsidR="007C580F" w:rsidRPr="00D86375" w:rsidRDefault="007C580F" w:rsidP="004F30D3">
      <w:pPr>
        <w:jc w:val="both"/>
        <w:rPr>
          <w:rFonts w:cstheme="minorHAnsi"/>
          <w:b/>
          <w:noProof/>
          <w:color w:val="000000" w:themeColor="text1"/>
          <w:sz w:val="24"/>
          <w:szCs w:val="24"/>
          <w:lang w:val="bs-Latn-BA"/>
        </w:rPr>
      </w:pPr>
      <w:r w:rsidRPr="00D86375">
        <w:rPr>
          <w:rFonts w:cstheme="minorHAnsi"/>
          <w:noProof/>
          <w:color w:val="000000" w:themeColor="text1"/>
          <w:sz w:val="24"/>
          <w:szCs w:val="24"/>
          <w:lang w:val="bs-Latn-BA"/>
        </w:rPr>
        <w:t xml:space="preserve">Operater/podnosilac popunjava tabelu dole </w:t>
      </w:r>
      <w:r w:rsidRPr="00D86375">
        <w:rPr>
          <w:rFonts w:cstheme="minorHAnsi"/>
          <w:b/>
          <w:noProof/>
          <w:color w:val="000000" w:themeColor="text1"/>
          <w:sz w:val="24"/>
          <w:szCs w:val="24"/>
          <w:lang w:val="bs-Latn-BA"/>
        </w:rPr>
        <w:t>samo u slučaju zahtjeva</w:t>
      </w:r>
      <w:r w:rsidRPr="00D86375">
        <w:rPr>
          <w:rFonts w:cstheme="minorHAnsi"/>
          <w:noProof/>
          <w:color w:val="000000" w:themeColor="text1"/>
          <w:sz w:val="24"/>
          <w:szCs w:val="24"/>
          <w:lang w:val="bs-Latn-BA"/>
        </w:rPr>
        <w:t xml:space="preserve"> </w:t>
      </w:r>
      <w:r w:rsidRPr="00D86375">
        <w:rPr>
          <w:rFonts w:cstheme="minorHAnsi"/>
          <w:b/>
          <w:noProof/>
          <w:color w:val="000000" w:themeColor="text1"/>
          <w:sz w:val="24"/>
          <w:szCs w:val="24"/>
          <w:lang w:val="bs-Latn-BA"/>
        </w:rPr>
        <w:t xml:space="preserve">za izmjenu okolinske dozvole.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7C580F" w:rsidRPr="00D86375" w14:paraId="7FF4856A" w14:textId="77777777" w:rsidTr="00DB2F9C">
        <w:trPr>
          <w:trHeight w:val="530"/>
        </w:trPr>
        <w:tc>
          <w:tcPr>
            <w:tcW w:w="5954" w:type="dxa"/>
            <w:shd w:val="clear" w:color="auto" w:fill="D9E2F3" w:themeFill="accent5" w:themeFillTint="33"/>
            <w:vAlign w:val="center"/>
          </w:tcPr>
          <w:p w14:paraId="71A2849A"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Naziv pogona (prema važećoj okolinskoj dozvoli) </w:t>
            </w:r>
          </w:p>
        </w:tc>
        <w:tc>
          <w:tcPr>
            <w:tcW w:w="3969" w:type="dxa"/>
            <w:vAlign w:val="center"/>
          </w:tcPr>
          <w:p w14:paraId="02C5F92B" w14:textId="580ABF09"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1221A64C" w14:textId="77777777" w:rsidTr="00DB2F9C">
        <w:tc>
          <w:tcPr>
            <w:tcW w:w="5954" w:type="dxa"/>
            <w:shd w:val="clear" w:color="auto" w:fill="D9E2F3" w:themeFill="accent5" w:themeFillTint="33"/>
            <w:vAlign w:val="center"/>
          </w:tcPr>
          <w:p w14:paraId="62AF2673"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Datum podnošenja zahtjeva za okolinsku dozvolu </w:t>
            </w:r>
          </w:p>
        </w:tc>
        <w:tc>
          <w:tcPr>
            <w:tcW w:w="3969" w:type="dxa"/>
            <w:vAlign w:val="center"/>
          </w:tcPr>
          <w:p w14:paraId="7462ECC1" w14:textId="2F4FA638"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2A0B57B6" w14:textId="77777777" w:rsidTr="00DB2F9C">
        <w:tc>
          <w:tcPr>
            <w:tcW w:w="5954" w:type="dxa"/>
            <w:shd w:val="clear" w:color="auto" w:fill="D9E2F3" w:themeFill="accent5" w:themeFillTint="33"/>
            <w:vAlign w:val="center"/>
          </w:tcPr>
          <w:p w14:paraId="2FF56097"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Datum izdavanja okolinske dozvole i broj iz registra izdatih okolinskih dozvola </w:t>
            </w:r>
          </w:p>
        </w:tc>
        <w:tc>
          <w:tcPr>
            <w:tcW w:w="3969" w:type="dxa"/>
            <w:vAlign w:val="center"/>
          </w:tcPr>
          <w:p w14:paraId="7387566C" w14:textId="1DA8860B"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3B096DE0" w14:textId="77777777" w:rsidTr="00DB2F9C">
        <w:trPr>
          <w:trHeight w:val="548"/>
        </w:trPr>
        <w:tc>
          <w:tcPr>
            <w:tcW w:w="5954" w:type="dxa"/>
            <w:shd w:val="clear" w:color="auto" w:fill="D9E2F3" w:themeFill="accent5" w:themeFillTint="33"/>
            <w:vAlign w:val="center"/>
          </w:tcPr>
          <w:p w14:paraId="103098F1"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Adresa na kojoj je lociran pogon i postrojenje  ili neki od njegovih relevantnih dijelova</w:t>
            </w:r>
          </w:p>
        </w:tc>
        <w:tc>
          <w:tcPr>
            <w:tcW w:w="3969" w:type="dxa"/>
            <w:vAlign w:val="center"/>
          </w:tcPr>
          <w:p w14:paraId="33681564" w14:textId="652B0359"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05F04E60" w14:textId="77777777" w:rsidTr="00DB2F9C">
        <w:trPr>
          <w:trHeight w:val="548"/>
        </w:trPr>
        <w:tc>
          <w:tcPr>
            <w:tcW w:w="5954" w:type="dxa"/>
            <w:shd w:val="clear" w:color="auto" w:fill="D9E2F3" w:themeFill="accent5" w:themeFillTint="33"/>
            <w:vAlign w:val="center"/>
          </w:tcPr>
          <w:p w14:paraId="73C90E54"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 pogona i postrojenja (kanton, opština, katastarski broj)</w:t>
            </w:r>
          </w:p>
        </w:tc>
        <w:tc>
          <w:tcPr>
            <w:tcW w:w="3969" w:type="dxa"/>
            <w:vAlign w:val="center"/>
          </w:tcPr>
          <w:p w14:paraId="03379233" w14:textId="3E2C65BE"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71B328D2" w14:textId="77777777" w:rsidTr="00DB2F9C">
        <w:trPr>
          <w:trHeight w:val="638"/>
        </w:trPr>
        <w:tc>
          <w:tcPr>
            <w:tcW w:w="5954" w:type="dxa"/>
            <w:shd w:val="clear" w:color="auto" w:fill="D9E2F3" w:themeFill="accent5" w:themeFillTint="33"/>
            <w:vAlign w:val="center"/>
          </w:tcPr>
          <w:p w14:paraId="6EFB73EB"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Razlog zbog kojeg  se zahtijeva  izmjena  okolinske dozvole </w:t>
            </w:r>
          </w:p>
        </w:tc>
        <w:tc>
          <w:tcPr>
            <w:tcW w:w="3969" w:type="dxa"/>
            <w:vAlign w:val="center"/>
          </w:tcPr>
          <w:p w14:paraId="3F9AF44D" w14:textId="4847FFE4"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p w14:paraId="369AF4EE" w14:textId="77777777" w:rsidR="007C580F" w:rsidRPr="00D86375" w:rsidRDefault="007C580F" w:rsidP="009335DF">
            <w:pPr>
              <w:spacing w:after="0"/>
              <w:jc w:val="center"/>
              <w:rPr>
                <w:rFonts w:cstheme="minorHAnsi"/>
                <w:noProof/>
                <w:color w:val="000000" w:themeColor="text1"/>
                <w:sz w:val="24"/>
                <w:szCs w:val="24"/>
                <w:lang w:val="bs-Latn-BA"/>
              </w:rPr>
            </w:pPr>
          </w:p>
        </w:tc>
      </w:tr>
      <w:tr w:rsidR="007C580F" w:rsidRPr="00D86375" w14:paraId="70B93E65" w14:textId="77777777" w:rsidTr="00DB2F9C">
        <w:tc>
          <w:tcPr>
            <w:tcW w:w="5954" w:type="dxa"/>
            <w:shd w:val="clear" w:color="auto" w:fill="D9E2F3" w:themeFill="accent5" w:themeFillTint="33"/>
            <w:vAlign w:val="center"/>
          </w:tcPr>
          <w:p w14:paraId="013202BE" w14:textId="77777777" w:rsidR="007C580F" w:rsidRPr="00D86375" w:rsidRDefault="007C580F" w:rsidP="00160A8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 predloženih izmjena integralne okolinske dozvole</w:t>
            </w:r>
          </w:p>
        </w:tc>
        <w:tc>
          <w:tcPr>
            <w:tcW w:w="3969" w:type="dxa"/>
            <w:vAlign w:val="center"/>
          </w:tcPr>
          <w:p w14:paraId="769FEFA3" w14:textId="0D30ADD1" w:rsidR="007C580F" w:rsidRPr="00D86375" w:rsidRDefault="009335DF" w:rsidP="009335DF">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0D9B8994" w14:textId="77777777" w:rsidR="007C580F" w:rsidRPr="00D86375" w:rsidRDefault="007C580F" w:rsidP="007C580F">
      <w:pPr>
        <w:rPr>
          <w:rFonts w:cstheme="minorHAnsi"/>
          <w:b/>
          <w:noProof/>
          <w:color w:val="000000" w:themeColor="text1"/>
          <w:sz w:val="24"/>
          <w:szCs w:val="24"/>
          <w:lang w:val="bs-Latn-BA"/>
        </w:rPr>
      </w:pPr>
    </w:p>
    <w:p w14:paraId="3294E535" w14:textId="02D603A9" w:rsidR="007C580F" w:rsidRPr="00D86375" w:rsidRDefault="00EF7919" w:rsidP="00AA1101">
      <w:pPr>
        <w:pStyle w:val="Heading1"/>
      </w:pPr>
      <w:r w:rsidRPr="00D86375">
        <w:br w:type="page"/>
      </w:r>
      <w:bookmarkStart w:id="26" w:name="_Toc100137182"/>
      <w:r w:rsidR="007C580F" w:rsidRPr="00D86375">
        <w:lastRenderedPageBreak/>
        <w:t>SISTEM CERTIFICIRANJA POGONA/POSTROJENJA VEZANI ZA OKOLIŠ I/ILI ZAHTJEVE KVALITETA</w:t>
      </w:r>
      <w:bookmarkEnd w:id="26"/>
      <w:r w:rsidR="007C580F" w:rsidRPr="00D86375">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969"/>
        <w:gridCol w:w="2410"/>
      </w:tblGrid>
      <w:tr w:rsidR="007C580F" w:rsidRPr="00D86375" w14:paraId="3577CB92" w14:textId="77777777" w:rsidTr="003620DA">
        <w:trPr>
          <w:trHeight w:val="1455"/>
        </w:trPr>
        <w:tc>
          <w:tcPr>
            <w:tcW w:w="3544" w:type="dxa"/>
            <w:shd w:val="clear" w:color="auto" w:fill="D9E2F3" w:themeFill="accent5" w:themeFillTint="33"/>
          </w:tcPr>
          <w:p w14:paraId="1529FC9F"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Implementiran i certificiran/verificiran sistem upravljanja okolišem u skladu sa standardom (navesti standard) </w:t>
            </w:r>
          </w:p>
        </w:tc>
        <w:tc>
          <w:tcPr>
            <w:tcW w:w="3969" w:type="dxa"/>
          </w:tcPr>
          <w:p w14:paraId="7F65AE65" w14:textId="77777777" w:rsidR="007C580F" w:rsidRPr="009F345C" w:rsidRDefault="009F345C" w:rsidP="00B07F25">
            <w:pPr>
              <w:rPr>
                <w:rFonts w:cstheme="minorHAnsi"/>
                <w:noProof/>
                <w:sz w:val="24"/>
                <w:szCs w:val="24"/>
                <w:lang w:val="bs-Latn-BA"/>
              </w:rPr>
            </w:pPr>
            <w:r w:rsidRPr="009F345C">
              <w:rPr>
                <w:rFonts w:cstheme="minorHAnsi"/>
                <w:noProof/>
                <w:sz w:val="24"/>
                <w:szCs w:val="24"/>
                <w:lang w:val="bs-Latn-BA"/>
              </w:rPr>
              <w:t>ISO 45001:2018</w:t>
            </w:r>
          </w:p>
          <w:p w14:paraId="5950E595" w14:textId="77777777" w:rsidR="009F345C" w:rsidRPr="009F345C" w:rsidRDefault="009F345C" w:rsidP="00B07F25">
            <w:pPr>
              <w:rPr>
                <w:rFonts w:cstheme="minorHAnsi"/>
                <w:noProof/>
                <w:sz w:val="24"/>
                <w:szCs w:val="24"/>
                <w:lang w:val="bs-Latn-BA"/>
              </w:rPr>
            </w:pPr>
            <w:r w:rsidRPr="009F345C">
              <w:rPr>
                <w:rFonts w:cstheme="minorHAnsi"/>
                <w:noProof/>
                <w:sz w:val="24"/>
                <w:szCs w:val="24"/>
                <w:lang w:val="bs-Latn-BA"/>
              </w:rPr>
              <w:t>ISO 9001:2015</w:t>
            </w:r>
          </w:p>
          <w:p w14:paraId="0BD0197E" w14:textId="3C204A56" w:rsidR="009F345C" w:rsidRPr="00FC5253" w:rsidRDefault="009F345C" w:rsidP="00B07F25">
            <w:pPr>
              <w:rPr>
                <w:rFonts w:cstheme="minorHAnsi"/>
                <w:noProof/>
                <w:color w:val="FF0000"/>
                <w:sz w:val="24"/>
                <w:szCs w:val="24"/>
                <w:lang w:val="bs-Latn-BA"/>
              </w:rPr>
            </w:pPr>
            <w:r w:rsidRPr="009F345C">
              <w:rPr>
                <w:rFonts w:cstheme="minorHAnsi"/>
                <w:noProof/>
                <w:sz w:val="24"/>
                <w:szCs w:val="24"/>
                <w:lang w:val="bs-Latn-BA"/>
              </w:rPr>
              <w:t>ISO 14001:2015</w:t>
            </w:r>
          </w:p>
        </w:tc>
        <w:tc>
          <w:tcPr>
            <w:tcW w:w="2410" w:type="dxa"/>
            <w:vAlign w:val="center"/>
          </w:tcPr>
          <w:p w14:paraId="496EA9E0" w14:textId="4D6580C2" w:rsidR="007C580F" w:rsidRPr="00D86375" w:rsidRDefault="00785761" w:rsidP="006419E3">
            <w:pPr>
              <w:jc w:val="center"/>
              <w:rPr>
                <w:rFonts w:cstheme="minorHAnsi"/>
                <w:noProof/>
                <w:sz w:val="24"/>
                <w:szCs w:val="24"/>
                <w:lang w:val="bs-Latn-BA"/>
              </w:rPr>
            </w:pPr>
            <w:r>
              <w:rPr>
                <w:rFonts w:cstheme="minorHAnsi"/>
                <w:noProof/>
                <w:sz w:val="24"/>
                <w:szCs w:val="24"/>
                <w:lang w:val="bs-Latn-BA"/>
              </w:rPr>
              <w:t>U postupku</w:t>
            </w:r>
          </w:p>
        </w:tc>
      </w:tr>
      <w:tr w:rsidR="007C580F" w:rsidRPr="00D86375" w14:paraId="4DD3A777" w14:textId="77777777" w:rsidTr="000A6CDD">
        <w:tc>
          <w:tcPr>
            <w:tcW w:w="3544" w:type="dxa"/>
            <w:shd w:val="clear" w:color="auto" w:fill="D9E2F3" w:themeFill="accent5" w:themeFillTint="33"/>
          </w:tcPr>
          <w:p w14:paraId="4FC967AB" w14:textId="0F846C3C"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Implementiran sistem upravljanja okolišem u skladu sa standardom (navesti standard) bez certifikacije/verifikacije</w:t>
            </w:r>
          </w:p>
        </w:tc>
        <w:tc>
          <w:tcPr>
            <w:tcW w:w="3969" w:type="dxa"/>
          </w:tcPr>
          <w:p w14:paraId="7FF22536" w14:textId="77777777" w:rsidR="00FC5253" w:rsidRDefault="00FC5253" w:rsidP="00FC5253">
            <w:pPr>
              <w:jc w:val="center"/>
              <w:rPr>
                <w:rFonts w:cstheme="minorHAnsi"/>
                <w:noProof/>
                <w:sz w:val="24"/>
                <w:szCs w:val="24"/>
                <w:lang w:val="bs-Latn-BA"/>
              </w:rPr>
            </w:pPr>
          </w:p>
          <w:p w14:paraId="6108D81A" w14:textId="6226A76F" w:rsidR="007C580F" w:rsidRPr="00D86375" w:rsidRDefault="00FC5253" w:rsidP="00FC5253">
            <w:pPr>
              <w:jc w:val="center"/>
              <w:rPr>
                <w:rFonts w:cstheme="minorHAnsi"/>
                <w:noProof/>
                <w:sz w:val="24"/>
                <w:szCs w:val="24"/>
                <w:lang w:val="bs-Latn-BA"/>
              </w:rPr>
            </w:pPr>
            <w:r>
              <w:rPr>
                <w:rFonts w:cstheme="minorHAnsi"/>
                <w:noProof/>
                <w:sz w:val="24"/>
                <w:szCs w:val="24"/>
                <w:lang w:val="bs-Latn-BA"/>
              </w:rPr>
              <w:t>-</w:t>
            </w:r>
          </w:p>
        </w:tc>
        <w:tc>
          <w:tcPr>
            <w:tcW w:w="2410" w:type="dxa"/>
          </w:tcPr>
          <w:p w14:paraId="078A8B4C" w14:textId="77777777" w:rsidR="00FC5253" w:rsidRDefault="00FC5253" w:rsidP="00FC5253">
            <w:pPr>
              <w:jc w:val="center"/>
              <w:rPr>
                <w:rFonts w:cstheme="minorHAnsi"/>
                <w:noProof/>
                <w:sz w:val="24"/>
                <w:szCs w:val="24"/>
                <w:lang w:val="bs-Latn-BA"/>
              </w:rPr>
            </w:pPr>
          </w:p>
          <w:p w14:paraId="2B5743E0" w14:textId="77777777" w:rsidR="007C580F" w:rsidRPr="00D86375" w:rsidRDefault="001F4A25" w:rsidP="00FC5253">
            <w:pPr>
              <w:jc w:val="center"/>
              <w:rPr>
                <w:rFonts w:cstheme="minorHAnsi"/>
                <w:noProof/>
                <w:sz w:val="24"/>
                <w:szCs w:val="24"/>
                <w:lang w:val="bs-Latn-BA"/>
              </w:rPr>
            </w:pPr>
            <w:r w:rsidRPr="00D86375">
              <w:rPr>
                <w:rFonts w:cstheme="minorHAnsi"/>
                <w:noProof/>
                <w:sz w:val="24"/>
                <w:szCs w:val="24"/>
                <w:lang w:val="bs-Latn-BA"/>
              </w:rPr>
              <w:t>-</w:t>
            </w:r>
          </w:p>
        </w:tc>
      </w:tr>
      <w:tr w:rsidR="007C580F" w:rsidRPr="00D86375" w14:paraId="562E3FA5" w14:textId="77777777" w:rsidTr="000A6CDD">
        <w:tc>
          <w:tcPr>
            <w:tcW w:w="3544" w:type="dxa"/>
            <w:shd w:val="clear" w:color="auto" w:fill="D9E2F3" w:themeFill="accent5" w:themeFillTint="33"/>
          </w:tcPr>
          <w:p w14:paraId="4BCC57D2"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Popis odgovarajućih internih dokumenata vezanih uz zaštitu okoliša</w:t>
            </w:r>
          </w:p>
        </w:tc>
        <w:tc>
          <w:tcPr>
            <w:tcW w:w="3969" w:type="dxa"/>
          </w:tcPr>
          <w:p w14:paraId="4833B974" w14:textId="14F4B95E" w:rsidR="00785761" w:rsidRDefault="00785761" w:rsidP="00785761">
            <w:pPr>
              <w:pStyle w:val="NoSpacing"/>
            </w:pPr>
            <w:proofErr w:type="spellStart"/>
            <w:r>
              <w:t>Zahtjev</w:t>
            </w:r>
            <w:proofErr w:type="spellEnd"/>
            <w:r>
              <w:t xml:space="preserve"> </w:t>
            </w:r>
            <w:r w:rsidR="006443B6">
              <w:t xml:space="preserve">za </w:t>
            </w:r>
            <w:proofErr w:type="spellStart"/>
            <w:r w:rsidR="006443B6">
              <w:t>izdavanje</w:t>
            </w:r>
            <w:proofErr w:type="spellEnd"/>
            <w:r w:rsidR="006443B6">
              <w:t xml:space="preserve"> </w:t>
            </w:r>
            <w:proofErr w:type="spellStart"/>
            <w:r w:rsidRPr="00785761">
              <w:t>okolinske</w:t>
            </w:r>
            <w:proofErr w:type="spellEnd"/>
            <w:r w:rsidRPr="00785761">
              <w:t xml:space="preserve"> </w:t>
            </w:r>
            <w:proofErr w:type="spellStart"/>
            <w:r w:rsidRPr="00785761">
              <w:t>dozvole</w:t>
            </w:r>
            <w:proofErr w:type="spellEnd"/>
            <w:r w:rsidRPr="00785761">
              <w:t xml:space="preserve"> za </w:t>
            </w:r>
            <w:proofErr w:type="spellStart"/>
            <w:r w:rsidRPr="00785761">
              <w:t>tretman</w:t>
            </w:r>
            <w:proofErr w:type="spellEnd"/>
            <w:r>
              <w:t xml:space="preserve"> </w:t>
            </w:r>
            <w:proofErr w:type="spellStart"/>
            <w:r w:rsidRPr="00785761">
              <w:t>i</w:t>
            </w:r>
            <w:proofErr w:type="spellEnd"/>
            <w:r w:rsidRPr="00785761">
              <w:t xml:space="preserve"> </w:t>
            </w:r>
            <w:proofErr w:type="spellStart"/>
            <w:r w:rsidRPr="00785761">
              <w:t>reciklažu</w:t>
            </w:r>
            <w:proofErr w:type="spellEnd"/>
            <w:r w:rsidRPr="00785761">
              <w:t xml:space="preserve"> </w:t>
            </w:r>
            <w:proofErr w:type="spellStart"/>
            <w:r w:rsidRPr="00785761">
              <w:t>neopasnog</w:t>
            </w:r>
            <w:proofErr w:type="spellEnd"/>
            <w:r w:rsidRPr="00785761">
              <w:t xml:space="preserve"> </w:t>
            </w:r>
            <w:proofErr w:type="spellStart"/>
            <w:r w:rsidRPr="00785761">
              <w:t>miješanog</w:t>
            </w:r>
            <w:proofErr w:type="spellEnd"/>
            <w:r w:rsidRPr="00785761">
              <w:t xml:space="preserve"> </w:t>
            </w:r>
            <w:proofErr w:type="spellStart"/>
            <w:r w:rsidRPr="00785761">
              <w:t>otpada</w:t>
            </w:r>
            <w:proofErr w:type="spellEnd"/>
            <w:r w:rsidRPr="00785761">
              <w:t xml:space="preserve"> u </w:t>
            </w:r>
            <w:proofErr w:type="spellStart"/>
            <w:r w:rsidRPr="00785761">
              <w:t>količini</w:t>
            </w:r>
            <w:proofErr w:type="spellEnd"/>
            <w:r w:rsidRPr="00785761">
              <w:t xml:space="preserve"> od </w:t>
            </w:r>
            <w:r>
              <w:t>2</w:t>
            </w:r>
            <w:r w:rsidRPr="00785761">
              <w:t xml:space="preserve"> t/dan</w:t>
            </w:r>
          </w:p>
          <w:p w14:paraId="2E4082EB" w14:textId="62A19B78" w:rsidR="00785761" w:rsidRPr="00785761" w:rsidRDefault="00785761" w:rsidP="00785761">
            <w:pPr>
              <w:pStyle w:val="NoSpacing"/>
            </w:pPr>
            <w:proofErr w:type="spellStart"/>
            <w:r>
              <w:t>Decembar</w:t>
            </w:r>
            <w:proofErr w:type="spellEnd"/>
            <w:r>
              <w:t xml:space="preserve"> 2021 </w:t>
            </w:r>
            <w:proofErr w:type="spellStart"/>
            <w:r>
              <w:t>godine</w:t>
            </w:r>
            <w:proofErr w:type="spellEnd"/>
            <w:r>
              <w:t>.</w:t>
            </w:r>
          </w:p>
          <w:p w14:paraId="6ED0B831" w14:textId="6CD64087" w:rsidR="007C580F" w:rsidRPr="00785761" w:rsidRDefault="00976026" w:rsidP="00785761">
            <w:pPr>
              <w:spacing w:after="0"/>
              <w:rPr>
                <w:rFonts w:cstheme="minorHAnsi"/>
                <w:noProof/>
                <w:color w:val="000000" w:themeColor="text1"/>
                <w:lang w:val="bs-Latn-BA"/>
              </w:rPr>
            </w:pPr>
            <w:r w:rsidRPr="00785761">
              <w:rPr>
                <w:rFonts w:cstheme="minorHAnsi"/>
                <w:noProof/>
                <w:color w:val="000000" w:themeColor="text1"/>
                <w:lang w:val="bs-Latn-BA"/>
              </w:rPr>
              <w:t xml:space="preserve">Plan upravljanja otpadom, </w:t>
            </w:r>
            <w:r w:rsidR="00785761" w:rsidRPr="00785761">
              <w:rPr>
                <w:rFonts w:cstheme="minorHAnsi"/>
                <w:noProof/>
                <w:color w:val="000000" w:themeColor="text1"/>
                <w:lang w:val="bs-Latn-BA"/>
              </w:rPr>
              <w:t>decembar 2021 godine</w:t>
            </w:r>
            <w:r w:rsidR="00785761">
              <w:rPr>
                <w:rFonts w:cstheme="minorHAnsi"/>
                <w:noProof/>
                <w:color w:val="000000" w:themeColor="text1"/>
                <w:lang w:val="bs-Latn-BA"/>
              </w:rPr>
              <w:t>.</w:t>
            </w:r>
          </w:p>
        </w:tc>
        <w:tc>
          <w:tcPr>
            <w:tcW w:w="2410" w:type="dxa"/>
          </w:tcPr>
          <w:p w14:paraId="690E8DB1" w14:textId="77777777" w:rsidR="007C580F" w:rsidRDefault="007C580F" w:rsidP="00FC5253">
            <w:pPr>
              <w:jc w:val="center"/>
              <w:rPr>
                <w:rFonts w:cstheme="minorHAnsi"/>
                <w:noProof/>
                <w:color w:val="000000" w:themeColor="text1"/>
                <w:sz w:val="24"/>
                <w:szCs w:val="24"/>
                <w:lang w:val="bs-Latn-BA"/>
              </w:rPr>
            </w:pPr>
          </w:p>
          <w:p w14:paraId="5837225D" w14:textId="6E5EAA25" w:rsidR="00FC5253" w:rsidRPr="00D86375" w:rsidRDefault="00FC5253" w:rsidP="00FC5253">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474C926E" w14:textId="77777777" w:rsidR="00EF7919" w:rsidRPr="00D86375" w:rsidRDefault="00EF7919" w:rsidP="006F3FE8">
      <w:pPr>
        <w:spacing w:before="240"/>
        <w:jc w:val="both"/>
        <w:rPr>
          <w:rFonts w:cstheme="minorHAnsi"/>
          <w:b/>
          <w:noProof/>
          <w:color w:val="000000" w:themeColor="text1"/>
          <w:sz w:val="24"/>
          <w:szCs w:val="24"/>
          <w:lang w:val="bs-Latn-BA"/>
        </w:rPr>
      </w:pPr>
    </w:p>
    <w:p w14:paraId="5F9A589B" w14:textId="77777777" w:rsidR="00EF7919" w:rsidRPr="00D86375" w:rsidRDefault="00EF7919">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3F46198F" w14:textId="0FACC2C2" w:rsidR="007C580F" w:rsidRPr="00D86375" w:rsidRDefault="007C580F" w:rsidP="00AA1101">
      <w:pPr>
        <w:pStyle w:val="Heading1"/>
      </w:pPr>
      <w:bookmarkStart w:id="27" w:name="_Toc100137183"/>
      <w:r w:rsidRPr="00D86375">
        <w:lastRenderedPageBreak/>
        <w:t>OPIS STANJA LOKACIJE POGONA I POSTROJENJA</w:t>
      </w:r>
      <w:bookmarkEnd w:id="27"/>
    </w:p>
    <w:p w14:paraId="7F4F6853" w14:textId="5134F19D" w:rsidR="007C580F" w:rsidRPr="00AA1101" w:rsidRDefault="007C580F" w:rsidP="00413D39">
      <w:pPr>
        <w:pStyle w:val="Heading2"/>
        <w:numPr>
          <w:ilvl w:val="0"/>
          <w:numId w:val="18"/>
        </w:numPr>
      </w:pPr>
      <w:bookmarkStart w:id="28" w:name="_Toc100137184"/>
      <w:r w:rsidRPr="00AA1101">
        <w:t>Osnovni podaci o lokaciji</w:t>
      </w:r>
      <w:r w:rsidRPr="00D86375">
        <w:rPr>
          <w:rStyle w:val="FootnoteReference"/>
          <w:rFonts w:cstheme="minorHAnsi"/>
          <w:b/>
          <w:color w:val="000000" w:themeColor="text1"/>
        </w:rPr>
        <w:footnoteReference w:id="7"/>
      </w:r>
      <w:bookmarkEnd w:id="28"/>
      <w:r w:rsidRPr="00AA1101">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394"/>
      </w:tblGrid>
      <w:tr w:rsidR="007C580F" w:rsidRPr="00D86375" w14:paraId="419E1AC6" w14:textId="77777777" w:rsidTr="000A6CDD">
        <w:trPr>
          <w:trHeight w:val="620"/>
        </w:trPr>
        <w:tc>
          <w:tcPr>
            <w:tcW w:w="5529" w:type="dxa"/>
            <w:shd w:val="clear" w:color="auto" w:fill="D9E2F3" w:themeFill="accent5" w:themeFillTint="33"/>
            <w:vAlign w:val="center"/>
          </w:tcPr>
          <w:p w14:paraId="24622F24"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Jedinica lokalne samouprave</w:t>
            </w:r>
          </w:p>
        </w:tc>
        <w:tc>
          <w:tcPr>
            <w:tcW w:w="4394" w:type="dxa"/>
            <w:vAlign w:val="center"/>
          </w:tcPr>
          <w:p w14:paraId="65B73CA3" w14:textId="75157B73" w:rsidR="007C580F" w:rsidRPr="00D86375" w:rsidRDefault="00785761" w:rsidP="00785761">
            <w:pPr>
              <w:spacing w:after="0"/>
              <w:rPr>
                <w:rFonts w:cstheme="minorHAnsi"/>
                <w:noProof/>
                <w:color w:val="000000" w:themeColor="text1"/>
                <w:sz w:val="24"/>
                <w:szCs w:val="24"/>
                <w:lang w:val="bs-Latn-BA"/>
              </w:rPr>
            </w:pPr>
            <w:r>
              <w:rPr>
                <w:rFonts w:cstheme="minorHAnsi"/>
                <w:noProof/>
                <w:sz w:val="24"/>
                <w:szCs w:val="24"/>
                <w:lang w:val="bs-Latn-BA"/>
              </w:rPr>
              <w:t>Zavidovići</w:t>
            </w:r>
          </w:p>
        </w:tc>
      </w:tr>
      <w:tr w:rsidR="007C580F" w:rsidRPr="00D86375" w14:paraId="4D64CFC2" w14:textId="77777777" w:rsidTr="000A6CDD">
        <w:trPr>
          <w:trHeight w:val="440"/>
        </w:trPr>
        <w:tc>
          <w:tcPr>
            <w:tcW w:w="5529" w:type="dxa"/>
            <w:shd w:val="clear" w:color="auto" w:fill="D9E2F3" w:themeFill="accent5" w:themeFillTint="33"/>
            <w:vAlign w:val="center"/>
          </w:tcPr>
          <w:p w14:paraId="6975E46F"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Katastarska općina</w:t>
            </w:r>
          </w:p>
        </w:tc>
        <w:tc>
          <w:tcPr>
            <w:tcW w:w="4394" w:type="dxa"/>
            <w:vAlign w:val="center"/>
          </w:tcPr>
          <w:p w14:paraId="6AC9739A" w14:textId="0CE26160" w:rsidR="007C580F" w:rsidRPr="00D86375" w:rsidRDefault="00785761" w:rsidP="00817EB0">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Zavidovići</w:t>
            </w:r>
          </w:p>
        </w:tc>
      </w:tr>
      <w:tr w:rsidR="007C580F" w:rsidRPr="00D86375" w14:paraId="05A3FE6B" w14:textId="77777777" w:rsidTr="000A6CDD">
        <w:trPr>
          <w:trHeight w:val="440"/>
        </w:trPr>
        <w:tc>
          <w:tcPr>
            <w:tcW w:w="5529" w:type="dxa"/>
            <w:shd w:val="clear" w:color="auto" w:fill="D9E2F3" w:themeFill="accent5" w:themeFillTint="33"/>
            <w:vAlign w:val="center"/>
          </w:tcPr>
          <w:p w14:paraId="2F832636" w14:textId="77777777" w:rsidR="007C580F" w:rsidRPr="00D86375" w:rsidRDefault="007C580F" w:rsidP="00817EB0">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Katastarska čestica</w:t>
            </w:r>
            <w:r w:rsidRPr="00D86375">
              <w:rPr>
                <w:rStyle w:val="FootnoteReference"/>
                <w:rFonts w:cstheme="minorHAnsi"/>
                <w:noProof/>
                <w:color w:val="000000" w:themeColor="text1"/>
                <w:lang w:val="bs-Latn-BA"/>
              </w:rPr>
              <w:footnoteReference w:id="8"/>
            </w:r>
          </w:p>
        </w:tc>
        <w:tc>
          <w:tcPr>
            <w:tcW w:w="4394" w:type="dxa"/>
            <w:vAlign w:val="center"/>
          </w:tcPr>
          <w:p w14:paraId="555DAC33" w14:textId="78BE848D" w:rsidR="007C580F" w:rsidRPr="00D86375" w:rsidRDefault="00785761" w:rsidP="00D50928">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227/1; 227/18.</w:t>
            </w:r>
          </w:p>
        </w:tc>
      </w:tr>
      <w:tr w:rsidR="007C580F" w:rsidRPr="00D86375" w14:paraId="68C5B3F7" w14:textId="77777777" w:rsidTr="000A6CDD">
        <w:trPr>
          <w:trHeight w:val="1339"/>
        </w:trPr>
        <w:tc>
          <w:tcPr>
            <w:tcW w:w="5529" w:type="dxa"/>
            <w:shd w:val="clear" w:color="auto" w:fill="D9E2F3" w:themeFill="accent5" w:themeFillTint="33"/>
            <w:vAlign w:val="center"/>
          </w:tcPr>
          <w:p w14:paraId="7F63F2D5" w14:textId="77777777" w:rsidR="007C580F" w:rsidRPr="00D86375" w:rsidRDefault="007C580F" w:rsidP="00817EB0">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udaljenost u metrima do najbližeg naselja, prijemnika otpadnih voda, voda, šuma, zaštićenih područja i drugih osjetljivih područja</w:t>
            </w:r>
          </w:p>
        </w:tc>
        <w:tc>
          <w:tcPr>
            <w:tcW w:w="4394" w:type="dxa"/>
            <w:vAlign w:val="center"/>
          </w:tcPr>
          <w:p w14:paraId="28BABBF6" w14:textId="77777777" w:rsidR="00322320" w:rsidRDefault="00560792" w:rsidP="00817EB0">
            <w:pPr>
              <w:spacing w:after="0"/>
              <w:rPr>
                <w:rFonts w:cstheme="minorHAnsi"/>
                <w:noProof/>
                <w:sz w:val="24"/>
                <w:szCs w:val="24"/>
                <w:lang w:val="bs-Latn-BA"/>
              </w:rPr>
            </w:pPr>
            <w:r w:rsidRPr="00322320">
              <w:rPr>
                <w:rFonts w:cstheme="minorHAnsi"/>
                <w:noProof/>
                <w:sz w:val="24"/>
                <w:szCs w:val="24"/>
                <w:lang w:val="bs-Latn-BA"/>
              </w:rPr>
              <w:t>Najbliže naselje</w:t>
            </w:r>
            <w:r w:rsidR="00322320">
              <w:rPr>
                <w:rFonts w:cstheme="minorHAnsi"/>
                <w:noProof/>
                <w:sz w:val="24"/>
                <w:szCs w:val="24"/>
                <w:lang w:val="bs-Latn-BA"/>
              </w:rPr>
              <w:t xml:space="preserve"> (stambeni objekat)</w:t>
            </w:r>
          </w:p>
          <w:p w14:paraId="3867DCC6" w14:textId="7E624391" w:rsidR="007C580F" w:rsidRPr="00322320" w:rsidRDefault="00322320" w:rsidP="00817EB0">
            <w:pPr>
              <w:spacing w:after="0"/>
              <w:rPr>
                <w:rFonts w:cstheme="minorHAnsi"/>
                <w:noProof/>
                <w:sz w:val="24"/>
                <w:szCs w:val="24"/>
                <w:lang w:val="bs-Latn-BA"/>
              </w:rPr>
            </w:pPr>
            <w:r>
              <w:rPr>
                <w:rFonts w:cstheme="minorHAnsi"/>
                <w:noProof/>
                <w:sz w:val="24"/>
                <w:szCs w:val="24"/>
                <w:lang w:val="bs-Latn-BA"/>
              </w:rPr>
              <w:t xml:space="preserve">cca </w:t>
            </w:r>
            <w:r w:rsidR="00785761">
              <w:rPr>
                <w:rFonts w:cstheme="minorHAnsi"/>
                <w:noProof/>
                <w:sz w:val="24"/>
                <w:szCs w:val="24"/>
                <w:lang w:val="bs-Latn-BA"/>
              </w:rPr>
              <w:t>200</w:t>
            </w:r>
            <w:r w:rsidR="00560792" w:rsidRPr="00322320">
              <w:rPr>
                <w:rFonts w:cstheme="minorHAnsi"/>
                <w:noProof/>
                <w:sz w:val="24"/>
                <w:szCs w:val="24"/>
                <w:lang w:val="bs-Latn-BA"/>
              </w:rPr>
              <w:t xml:space="preserve"> m</w:t>
            </w:r>
          </w:p>
          <w:p w14:paraId="038D7A77" w14:textId="373C0948" w:rsidR="00560792" w:rsidRPr="00322320" w:rsidRDefault="00560792" w:rsidP="00817EB0">
            <w:pPr>
              <w:spacing w:after="0"/>
              <w:rPr>
                <w:rFonts w:cstheme="minorHAnsi"/>
                <w:noProof/>
                <w:sz w:val="24"/>
                <w:szCs w:val="24"/>
                <w:lang w:val="bs-Latn-BA"/>
              </w:rPr>
            </w:pPr>
            <w:r w:rsidRPr="00322320">
              <w:rPr>
                <w:rFonts w:cstheme="minorHAnsi"/>
                <w:noProof/>
                <w:sz w:val="24"/>
                <w:szCs w:val="24"/>
                <w:lang w:val="bs-Latn-BA"/>
              </w:rPr>
              <w:t>Najbliži prijemnik otpadnih voda</w:t>
            </w:r>
            <w:r w:rsidR="00322320" w:rsidRPr="00322320">
              <w:rPr>
                <w:rFonts w:cstheme="minorHAnsi"/>
                <w:noProof/>
                <w:sz w:val="24"/>
                <w:szCs w:val="24"/>
                <w:lang w:val="bs-Latn-BA"/>
              </w:rPr>
              <w:t xml:space="preserve"> (</w:t>
            </w:r>
            <w:r w:rsidR="00785761">
              <w:rPr>
                <w:rFonts w:cstheme="minorHAnsi"/>
                <w:noProof/>
                <w:sz w:val="24"/>
                <w:szCs w:val="24"/>
                <w:lang w:val="bs-Latn-BA"/>
              </w:rPr>
              <w:t>Bosna</w:t>
            </w:r>
            <w:r w:rsidR="00322320" w:rsidRPr="00322320">
              <w:rPr>
                <w:rFonts w:cstheme="minorHAnsi"/>
                <w:noProof/>
                <w:sz w:val="24"/>
                <w:szCs w:val="24"/>
                <w:lang w:val="bs-Latn-BA"/>
              </w:rPr>
              <w:t>)</w:t>
            </w:r>
            <w:r w:rsidRPr="00322320">
              <w:rPr>
                <w:rFonts w:cstheme="minorHAnsi"/>
                <w:noProof/>
                <w:sz w:val="24"/>
                <w:szCs w:val="24"/>
                <w:lang w:val="bs-Latn-BA"/>
              </w:rPr>
              <w:t xml:space="preserve"> </w:t>
            </w:r>
            <w:r w:rsidR="00322320">
              <w:rPr>
                <w:rFonts w:cstheme="minorHAnsi"/>
                <w:noProof/>
                <w:sz w:val="24"/>
                <w:szCs w:val="24"/>
                <w:lang w:val="bs-Latn-BA"/>
              </w:rPr>
              <w:t xml:space="preserve"> cca </w:t>
            </w:r>
            <w:r w:rsidR="00322320" w:rsidRPr="00322320">
              <w:rPr>
                <w:rFonts w:cstheme="minorHAnsi"/>
                <w:noProof/>
                <w:sz w:val="24"/>
                <w:szCs w:val="24"/>
                <w:lang w:val="bs-Latn-BA"/>
              </w:rPr>
              <w:t>500</w:t>
            </w:r>
            <w:r w:rsidRPr="00322320">
              <w:rPr>
                <w:rFonts w:cstheme="minorHAnsi"/>
                <w:noProof/>
                <w:sz w:val="24"/>
                <w:szCs w:val="24"/>
                <w:lang w:val="bs-Latn-BA"/>
              </w:rPr>
              <w:t>,</w:t>
            </w:r>
            <w:r w:rsidR="00322320" w:rsidRPr="00322320">
              <w:rPr>
                <w:rFonts w:cstheme="minorHAnsi"/>
                <w:noProof/>
                <w:sz w:val="24"/>
                <w:szCs w:val="24"/>
                <w:lang w:val="bs-Latn-BA"/>
              </w:rPr>
              <w:t>00</w:t>
            </w:r>
            <w:r w:rsidRPr="00322320">
              <w:rPr>
                <w:rFonts w:cstheme="minorHAnsi"/>
                <w:noProof/>
                <w:sz w:val="24"/>
                <w:szCs w:val="24"/>
                <w:lang w:val="bs-Latn-BA"/>
              </w:rPr>
              <w:t xml:space="preserve"> m</w:t>
            </w:r>
          </w:p>
          <w:p w14:paraId="659FD53C" w14:textId="77777777" w:rsidR="00817EB0" w:rsidRPr="00D86375" w:rsidRDefault="00817EB0" w:rsidP="00817EB0">
            <w:pPr>
              <w:spacing w:after="0"/>
              <w:rPr>
                <w:rFonts w:cstheme="minorHAnsi"/>
                <w:noProof/>
                <w:color w:val="000000" w:themeColor="text1"/>
                <w:sz w:val="24"/>
                <w:szCs w:val="24"/>
                <w:lang w:val="bs-Latn-BA"/>
              </w:rPr>
            </w:pPr>
          </w:p>
          <w:p w14:paraId="3FC44CDE" w14:textId="0B77FDBB" w:rsidR="00560792" w:rsidRPr="00D86375" w:rsidRDefault="00C1477B" w:rsidP="0081121B">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Pre</w:t>
            </w:r>
            <w:r w:rsidR="006443B6">
              <w:rPr>
                <w:rFonts w:cstheme="minorHAnsi"/>
                <w:noProof/>
                <w:color w:val="000000" w:themeColor="text1"/>
                <w:sz w:val="24"/>
                <w:szCs w:val="24"/>
                <w:lang w:val="bs-Latn-BA"/>
              </w:rPr>
              <w:t>d</w:t>
            </w:r>
            <w:r w:rsidRPr="00D86375">
              <w:rPr>
                <w:rFonts w:cstheme="minorHAnsi"/>
                <w:noProof/>
                <w:color w:val="000000" w:themeColor="text1"/>
                <w:sz w:val="24"/>
                <w:szCs w:val="24"/>
                <w:lang w:val="bs-Latn-BA"/>
              </w:rPr>
              <w:t xml:space="preserve">metna lokacija se ne nalazi na vodnom dobru niti u prostoru zaštitnih zona površinskih i podzemnih voda, kao ni </w:t>
            </w:r>
            <w:r w:rsidR="0081121B" w:rsidRPr="00D86375">
              <w:rPr>
                <w:rFonts w:cstheme="minorHAnsi"/>
                <w:noProof/>
                <w:color w:val="000000" w:themeColor="text1"/>
                <w:sz w:val="24"/>
                <w:szCs w:val="24"/>
                <w:lang w:val="bs-Latn-BA"/>
              </w:rPr>
              <w:t>u</w:t>
            </w:r>
            <w:r w:rsidRPr="00D86375">
              <w:rPr>
                <w:rFonts w:cstheme="minorHAnsi"/>
                <w:noProof/>
                <w:color w:val="000000" w:themeColor="text1"/>
                <w:sz w:val="24"/>
                <w:szCs w:val="24"/>
                <w:lang w:val="bs-Latn-BA"/>
              </w:rPr>
              <w:t xml:space="preserve"> blizini drugih zaštićenih ili osjetljivih područja.</w:t>
            </w:r>
          </w:p>
        </w:tc>
      </w:tr>
    </w:tbl>
    <w:p w14:paraId="03960A56" w14:textId="4886C859" w:rsidR="007C580F" w:rsidRPr="00AA1101" w:rsidRDefault="007C580F" w:rsidP="00AA1101">
      <w:pPr>
        <w:pStyle w:val="Heading2"/>
      </w:pPr>
      <w:bookmarkStart w:id="29" w:name="_Toc100137185"/>
      <w:r w:rsidRPr="00AA1101">
        <w:t>Mape i sheme</w:t>
      </w:r>
      <w:bookmarkEnd w:id="29"/>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2782"/>
        <w:gridCol w:w="3542"/>
        <w:gridCol w:w="2529"/>
      </w:tblGrid>
      <w:tr w:rsidR="007C580F" w:rsidRPr="00D86375" w14:paraId="398B8104" w14:textId="77777777" w:rsidTr="000A6CDD">
        <w:trPr>
          <w:trHeight w:val="932"/>
        </w:trPr>
        <w:tc>
          <w:tcPr>
            <w:tcW w:w="1070" w:type="dxa"/>
            <w:shd w:val="clear" w:color="auto" w:fill="D9E2F3" w:themeFill="accent5" w:themeFillTint="33"/>
          </w:tcPr>
          <w:p w14:paraId="2E174588"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w:t>
            </w:r>
          </w:p>
        </w:tc>
        <w:tc>
          <w:tcPr>
            <w:tcW w:w="2782" w:type="dxa"/>
            <w:shd w:val="clear" w:color="auto" w:fill="D9E2F3" w:themeFill="accent5" w:themeFillTint="33"/>
          </w:tcPr>
          <w:p w14:paraId="4DD3466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mape ili sheme</w:t>
            </w:r>
          </w:p>
        </w:tc>
        <w:tc>
          <w:tcPr>
            <w:tcW w:w="3542" w:type="dxa"/>
            <w:shd w:val="clear" w:color="auto" w:fill="D9E2F3" w:themeFill="accent5" w:themeFillTint="33"/>
          </w:tcPr>
          <w:p w14:paraId="3D40A8A5"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Obuhvat mape ili sheme</w:t>
            </w:r>
          </w:p>
        </w:tc>
        <w:tc>
          <w:tcPr>
            <w:tcW w:w="2529" w:type="dxa"/>
            <w:shd w:val="clear" w:color="auto" w:fill="D9E2F3" w:themeFill="accent5" w:themeFillTint="33"/>
          </w:tcPr>
          <w:p w14:paraId="7492A9DD"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priloga</w:t>
            </w:r>
          </w:p>
        </w:tc>
      </w:tr>
      <w:tr w:rsidR="007C580F" w:rsidRPr="00D86375" w14:paraId="6C1D8A8D" w14:textId="77777777" w:rsidTr="000A6CDD">
        <w:trPr>
          <w:trHeight w:val="1403"/>
        </w:trPr>
        <w:tc>
          <w:tcPr>
            <w:tcW w:w="1070" w:type="dxa"/>
            <w:shd w:val="clear" w:color="auto" w:fill="FFFFFF" w:themeFill="background1"/>
          </w:tcPr>
          <w:p w14:paraId="37E14880" w14:textId="77777777" w:rsidR="007C580F" w:rsidRPr="00D86375" w:rsidRDefault="007C580F" w:rsidP="00786378">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p>
        </w:tc>
        <w:tc>
          <w:tcPr>
            <w:tcW w:w="2782" w:type="dxa"/>
            <w:vAlign w:val="center"/>
          </w:tcPr>
          <w:p w14:paraId="58A72C5E" w14:textId="77777777" w:rsidR="007C580F" w:rsidRPr="00D86375" w:rsidRDefault="007C580F" w:rsidP="00160A8E">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Ortofoto karte/šire područje okruženja</w:t>
            </w:r>
            <w:r w:rsidRPr="00D86375">
              <w:rPr>
                <w:rStyle w:val="FootnoteReference"/>
                <w:rFonts w:cstheme="minorHAnsi"/>
                <w:noProof/>
                <w:color w:val="000000" w:themeColor="text1"/>
                <w:lang w:val="bs-Latn-BA"/>
              </w:rPr>
              <w:footnoteReference w:id="9"/>
            </w:r>
          </w:p>
        </w:tc>
        <w:tc>
          <w:tcPr>
            <w:tcW w:w="3542" w:type="dxa"/>
            <w:vAlign w:val="center"/>
          </w:tcPr>
          <w:p w14:paraId="205DF222" w14:textId="77777777" w:rsidR="007C580F" w:rsidRPr="00D86375" w:rsidRDefault="007C580F" w:rsidP="00160A8E">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(Položaj pogona/postrojenja, najbliža naselja, sa kojim graniči, vodni recipijent, vodna površina, šume, zaštićena i ostala osjetljiva područja)</w:t>
            </w:r>
          </w:p>
        </w:tc>
        <w:tc>
          <w:tcPr>
            <w:tcW w:w="2529" w:type="dxa"/>
            <w:vAlign w:val="center"/>
          </w:tcPr>
          <w:p w14:paraId="4F1ECFFA" w14:textId="77777777" w:rsidR="007C580F" w:rsidRPr="00D86375" w:rsidRDefault="00CD3DB9" w:rsidP="00160A8E">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Ilustracija br. 1</w:t>
            </w:r>
          </w:p>
        </w:tc>
      </w:tr>
      <w:tr w:rsidR="007C580F" w:rsidRPr="00D86375" w14:paraId="1295A043" w14:textId="77777777" w:rsidTr="000A6CDD">
        <w:trPr>
          <w:trHeight w:val="647"/>
        </w:trPr>
        <w:tc>
          <w:tcPr>
            <w:tcW w:w="1070" w:type="dxa"/>
            <w:shd w:val="clear" w:color="auto" w:fill="FFFFFF" w:themeFill="background1"/>
          </w:tcPr>
          <w:p w14:paraId="4459302B" w14:textId="77777777" w:rsidR="007C580F" w:rsidRPr="00D86375" w:rsidRDefault="007C580F" w:rsidP="00786378">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2782" w:type="dxa"/>
            <w:vAlign w:val="center"/>
          </w:tcPr>
          <w:p w14:paraId="2C99BFA8" w14:textId="77777777" w:rsidR="007C580F" w:rsidRPr="00D86375" w:rsidRDefault="007C580F" w:rsidP="00160A8E">
            <w:pPr>
              <w:rPr>
                <w:rFonts w:cstheme="minorHAnsi"/>
                <w:noProof/>
                <w:sz w:val="24"/>
                <w:szCs w:val="24"/>
                <w:lang w:val="bs-Latn-BA"/>
              </w:rPr>
            </w:pPr>
            <w:r w:rsidRPr="00D86375">
              <w:rPr>
                <w:rFonts w:cstheme="minorHAnsi"/>
                <w:noProof/>
                <w:sz w:val="24"/>
                <w:szCs w:val="24"/>
                <w:lang w:val="bs-Latn-BA"/>
              </w:rPr>
              <w:t>Tlocrt pogona/postrojenja sa mjestima emisija</w:t>
            </w:r>
          </w:p>
        </w:tc>
        <w:tc>
          <w:tcPr>
            <w:tcW w:w="3542" w:type="dxa"/>
            <w:vAlign w:val="center"/>
          </w:tcPr>
          <w:p w14:paraId="215A684D" w14:textId="77777777" w:rsidR="007C580F" w:rsidRPr="00D86375" w:rsidRDefault="007C580F" w:rsidP="00160A8E">
            <w:pPr>
              <w:rPr>
                <w:rFonts w:cstheme="minorHAnsi"/>
                <w:noProof/>
                <w:sz w:val="24"/>
                <w:szCs w:val="24"/>
                <w:lang w:val="bs-Latn-BA"/>
              </w:rPr>
            </w:pPr>
            <w:r w:rsidRPr="00D86375">
              <w:rPr>
                <w:rFonts w:cstheme="minorHAnsi"/>
                <w:noProof/>
                <w:sz w:val="24"/>
                <w:szCs w:val="24"/>
                <w:lang w:val="bs-Latn-BA"/>
              </w:rPr>
              <w:t>(Sva emisiona mjesta i tehnološke jedinice)</w:t>
            </w:r>
          </w:p>
        </w:tc>
        <w:tc>
          <w:tcPr>
            <w:tcW w:w="2529" w:type="dxa"/>
            <w:vAlign w:val="center"/>
          </w:tcPr>
          <w:p w14:paraId="24600467" w14:textId="77777777" w:rsidR="007C580F" w:rsidRPr="00D86375" w:rsidRDefault="00EB09F5" w:rsidP="00EB09F5">
            <w:pPr>
              <w:rPr>
                <w:rFonts w:cstheme="minorHAnsi"/>
                <w:noProof/>
                <w:color w:val="000000" w:themeColor="text1"/>
                <w:sz w:val="24"/>
                <w:szCs w:val="24"/>
                <w:lang w:val="bs-Latn-BA"/>
              </w:rPr>
            </w:pPr>
            <w:r w:rsidRPr="0070320E">
              <w:rPr>
                <w:rFonts w:cstheme="minorHAnsi"/>
                <w:noProof/>
                <w:sz w:val="24"/>
                <w:szCs w:val="24"/>
                <w:lang w:val="bs-Latn-BA"/>
              </w:rPr>
              <w:t>Ilustracija br. 2</w:t>
            </w:r>
          </w:p>
        </w:tc>
      </w:tr>
      <w:tr w:rsidR="007C580F" w:rsidRPr="00D86375" w14:paraId="7B3D7E4F" w14:textId="77777777" w:rsidTr="000A6CDD">
        <w:trPr>
          <w:trHeight w:val="1339"/>
        </w:trPr>
        <w:tc>
          <w:tcPr>
            <w:tcW w:w="1070" w:type="dxa"/>
            <w:shd w:val="clear" w:color="auto" w:fill="FFFFFF" w:themeFill="background1"/>
          </w:tcPr>
          <w:p w14:paraId="1131F0B3" w14:textId="77777777" w:rsidR="007C580F" w:rsidRPr="00D86375" w:rsidRDefault="007C580F" w:rsidP="00786378">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w:t>
            </w:r>
          </w:p>
        </w:tc>
        <w:tc>
          <w:tcPr>
            <w:tcW w:w="2782" w:type="dxa"/>
            <w:vAlign w:val="center"/>
          </w:tcPr>
          <w:p w14:paraId="43EBCC02" w14:textId="77777777" w:rsidR="007C580F" w:rsidRPr="00D86375" w:rsidRDefault="007C580F" w:rsidP="00160A8E">
            <w:pPr>
              <w:rPr>
                <w:rFonts w:cstheme="minorHAnsi"/>
                <w:noProof/>
                <w:sz w:val="24"/>
                <w:szCs w:val="24"/>
                <w:lang w:val="bs-Latn-BA"/>
              </w:rPr>
            </w:pPr>
            <w:r w:rsidRPr="00D86375">
              <w:rPr>
                <w:rFonts w:cstheme="minorHAnsi"/>
                <w:noProof/>
                <w:sz w:val="24"/>
                <w:szCs w:val="24"/>
                <w:lang w:val="bs-Latn-BA"/>
              </w:rPr>
              <w:t>Dijagram toka/tehnoloških shema</w:t>
            </w:r>
          </w:p>
        </w:tc>
        <w:tc>
          <w:tcPr>
            <w:tcW w:w="3542" w:type="dxa"/>
            <w:vAlign w:val="center"/>
          </w:tcPr>
          <w:p w14:paraId="47FE3F6B" w14:textId="77777777" w:rsidR="007C580F" w:rsidRPr="00D86375" w:rsidRDefault="007C580F" w:rsidP="00160A8E">
            <w:pPr>
              <w:rPr>
                <w:rFonts w:cstheme="minorHAnsi"/>
                <w:noProof/>
                <w:sz w:val="24"/>
                <w:szCs w:val="24"/>
                <w:lang w:val="bs-Latn-BA"/>
              </w:rPr>
            </w:pPr>
            <w:r w:rsidRPr="00D86375">
              <w:rPr>
                <w:rFonts w:cstheme="minorHAnsi"/>
                <w:noProof/>
                <w:sz w:val="24"/>
                <w:szCs w:val="24"/>
                <w:lang w:val="bs-Latn-BA"/>
              </w:rPr>
              <w:t>(Tehnološke jedinice u skladu sa tačkama 3.1. do 3.3. ovog Priloga sa tokom materijala/ energije, kao i po mogućnosti svim emisionim mjestima)</w:t>
            </w:r>
          </w:p>
        </w:tc>
        <w:tc>
          <w:tcPr>
            <w:tcW w:w="2529" w:type="dxa"/>
            <w:vAlign w:val="center"/>
          </w:tcPr>
          <w:p w14:paraId="7FD3CBC7" w14:textId="77777777" w:rsidR="007C580F" w:rsidRPr="00D86375" w:rsidRDefault="00E93CAC" w:rsidP="00160A8E">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Dijagrami dati u tački 2.3</w:t>
            </w:r>
          </w:p>
        </w:tc>
      </w:tr>
    </w:tbl>
    <w:p w14:paraId="0123A7FF" w14:textId="77777777" w:rsidR="007C580F" w:rsidRPr="00D86375" w:rsidRDefault="007C580F" w:rsidP="007C580F">
      <w:pPr>
        <w:rPr>
          <w:rFonts w:cstheme="minorHAnsi"/>
          <w:noProof/>
          <w:color w:val="000000" w:themeColor="text1"/>
          <w:sz w:val="24"/>
          <w:szCs w:val="24"/>
          <w:lang w:val="bs-Latn-BA"/>
        </w:rPr>
      </w:pPr>
    </w:p>
    <w:p w14:paraId="74E8F750" w14:textId="77777777" w:rsidR="00CD3DB9" w:rsidRDefault="00CD3DB9" w:rsidP="00734F92">
      <w:pPr>
        <w:ind w:left="567"/>
        <w:rPr>
          <w:rFonts w:cstheme="minorHAnsi"/>
          <w:noProof/>
          <w:color w:val="000000" w:themeColor="text1"/>
          <w:sz w:val="24"/>
          <w:szCs w:val="24"/>
          <w:lang w:val="bs-Latn-BA"/>
        </w:rPr>
      </w:pPr>
    </w:p>
    <w:p w14:paraId="7A55D4D9" w14:textId="77777777" w:rsidR="00397352" w:rsidRDefault="00397352" w:rsidP="00734F92">
      <w:pPr>
        <w:ind w:left="567"/>
        <w:rPr>
          <w:rFonts w:cstheme="minorHAnsi"/>
          <w:noProof/>
          <w:color w:val="000000" w:themeColor="text1"/>
          <w:sz w:val="24"/>
          <w:szCs w:val="24"/>
          <w:lang w:val="bs-Latn-BA"/>
        </w:rPr>
      </w:pPr>
    </w:p>
    <w:p w14:paraId="49D3722E" w14:textId="77777777" w:rsidR="00397352" w:rsidRDefault="00397352" w:rsidP="00734F92">
      <w:pPr>
        <w:ind w:left="567"/>
        <w:rPr>
          <w:rFonts w:cstheme="minorHAnsi"/>
          <w:noProof/>
          <w:color w:val="000000" w:themeColor="text1"/>
          <w:sz w:val="24"/>
          <w:szCs w:val="24"/>
          <w:lang w:val="bs-Latn-BA"/>
        </w:rPr>
      </w:pPr>
    </w:p>
    <w:p w14:paraId="380CC596" w14:textId="77777777" w:rsidR="00587E55" w:rsidRPr="00D86375" w:rsidRDefault="00587E55" w:rsidP="00CD3DB9">
      <w:pPr>
        <w:pStyle w:val="Caption"/>
        <w:rPr>
          <w:rFonts w:asciiTheme="minorHAnsi" w:hAnsiTheme="minorHAnsi" w:cstheme="minorHAnsi"/>
        </w:rPr>
      </w:pPr>
      <w:r w:rsidRPr="00D86375">
        <w:rPr>
          <w:rFonts w:asciiTheme="minorHAnsi" w:hAnsiTheme="minorHAnsi" w:cstheme="minorHAnsi"/>
        </w:rPr>
        <w:lastRenderedPageBreak/>
        <w:t>2.1.</w:t>
      </w:r>
    </w:p>
    <w:p w14:paraId="5D04DD63" w14:textId="77777777" w:rsidR="00CD3DB9" w:rsidRPr="00D86375" w:rsidRDefault="00CD3DB9" w:rsidP="00CD3DB9">
      <w:pPr>
        <w:pStyle w:val="Caption"/>
        <w:rPr>
          <w:rFonts w:asciiTheme="minorHAnsi" w:hAnsiTheme="minorHAnsi" w:cstheme="minorHAnsi"/>
          <w:noProof/>
          <w:color w:val="000000" w:themeColor="text1"/>
          <w:szCs w:val="24"/>
          <w:lang w:val="bs-Latn-BA"/>
        </w:rPr>
      </w:pPr>
      <w:r w:rsidRPr="00D86375">
        <w:rPr>
          <w:rFonts w:asciiTheme="minorHAnsi" w:hAnsiTheme="minorHAnsi" w:cstheme="minorHAnsi"/>
        </w:rPr>
        <w:t xml:space="preserve">Ilustracija </w:t>
      </w:r>
      <w:r w:rsidRPr="00D86375">
        <w:rPr>
          <w:rFonts w:asciiTheme="minorHAnsi" w:hAnsiTheme="minorHAnsi" w:cstheme="minorHAnsi"/>
        </w:rPr>
        <w:fldChar w:fldCharType="begin"/>
      </w:r>
      <w:r w:rsidRPr="00D86375">
        <w:rPr>
          <w:rFonts w:asciiTheme="minorHAnsi" w:hAnsiTheme="minorHAnsi" w:cstheme="minorHAnsi"/>
        </w:rPr>
        <w:instrText xml:space="preserve"> SEQ Ilustracija \* ARABIC </w:instrText>
      </w:r>
      <w:r w:rsidRPr="00D86375">
        <w:rPr>
          <w:rFonts w:asciiTheme="minorHAnsi" w:hAnsiTheme="minorHAnsi" w:cstheme="minorHAnsi"/>
        </w:rPr>
        <w:fldChar w:fldCharType="separate"/>
      </w:r>
      <w:r w:rsidR="00C541FC">
        <w:rPr>
          <w:rFonts w:asciiTheme="minorHAnsi" w:hAnsiTheme="minorHAnsi" w:cstheme="minorHAnsi"/>
          <w:noProof/>
        </w:rPr>
        <w:t>1</w:t>
      </w:r>
      <w:r w:rsidRPr="00D86375">
        <w:rPr>
          <w:rFonts w:asciiTheme="minorHAnsi" w:hAnsiTheme="minorHAnsi" w:cstheme="minorHAnsi"/>
        </w:rPr>
        <w:fldChar w:fldCharType="end"/>
      </w:r>
      <w:r w:rsidRPr="00D86375">
        <w:rPr>
          <w:rFonts w:asciiTheme="minorHAnsi" w:hAnsiTheme="minorHAnsi" w:cstheme="minorHAnsi"/>
        </w:rPr>
        <w:t>: Ortofoto karte/šire područje okruženja Predmetnog pogona</w:t>
      </w:r>
    </w:p>
    <w:p w14:paraId="1EAE0D43" w14:textId="1394EF23" w:rsidR="00CC3277" w:rsidRPr="00D86375" w:rsidRDefault="003C35B3" w:rsidP="00587E55">
      <w:pPr>
        <w:ind w:left="567"/>
        <w:rPr>
          <w:rFonts w:cstheme="minorHAnsi"/>
          <w:noProof/>
          <w:color w:val="000000" w:themeColor="text1"/>
          <w:sz w:val="24"/>
          <w:szCs w:val="24"/>
          <w:lang w:val="bs-Latn-BA"/>
        </w:rPr>
      </w:pPr>
      <w:r>
        <w:rPr>
          <w:noProof/>
          <w:lang w:val="hr-HR" w:eastAsia="hr-HR"/>
        </w:rPr>
        <mc:AlternateContent>
          <mc:Choice Requires="wps">
            <w:drawing>
              <wp:anchor distT="0" distB="0" distL="114300" distR="114300" simplePos="0" relativeHeight="251912704" behindDoc="0" locked="0" layoutInCell="1" allowOverlap="1" wp14:anchorId="3CC8B84A" wp14:editId="1B853F51">
                <wp:simplePos x="0" y="0"/>
                <wp:positionH relativeFrom="column">
                  <wp:posOffset>3399790</wp:posOffset>
                </wp:positionH>
                <wp:positionV relativeFrom="paragraph">
                  <wp:posOffset>699770</wp:posOffset>
                </wp:positionV>
                <wp:extent cx="1353312" cy="277978"/>
                <wp:effectExtent l="0" t="0" r="18415" b="27305"/>
                <wp:wrapNone/>
                <wp:docPr id="16" name="Tekstni okvir 16"/>
                <wp:cNvGraphicFramePr/>
                <a:graphic xmlns:a="http://schemas.openxmlformats.org/drawingml/2006/main">
                  <a:graphicData uri="http://schemas.microsoft.com/office/word/2010/wordprocessingShape">
                    <wps:wsp>
                      <wps:cNvSpPr txBox="1"/>
                      <wps:spPr>
                        <a:xfrm>
                          <a:off x="0" y="0"/>
                          <a:ext cx="1353312" cy="277978"/>
                        </a:xfrm>
                        <a:prstGeom prst="rect">
                          <a:avLst/>
                        </a:prstGeom>
                        <a:solidFill>
                          <a:schemeClr val="bg1"/>
                        </a:solid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0147681" w14:textId="51EDE4B6" w:rsidR="006443B6" w:rsidRDefault="006443B6">
                            <w:r>
                              <w:rPr>
                                <w:rFonts w:cstheme="minorHAnsi"/>
                                <w:lang w:val="bs-Latn-BA"/>
                              </w:rPr>
                              <w:t>Predmetni lokalitet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8B84A" id="_x0000_t202" coordsize="21600,21600" o:spt="202" path="m,l,21600r21600,l21600,xe">
                <v:stroke joinstyle="miter"/>
                <v:path gradientshapeok="t" o:connecttype="rect"/>
              </v:shapetype>
              <v:shape id="Tekstni okvir 16" o:spid="_x0000_s1026" type="#_x0000_t202" style="position:absolute;left:0;text-align:left;margin-left:267.7pt;margin-top:55.1pt;width:106.55pt;height:21.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" fillcolor="white [3212]" strokecolor="red" strokeweight="1pt">
                <v:textbox>
                  <w:txbxContent>
                    <w:p w14:paraId="50147681" w14:textId="51EDE4B6" w:rsidR="006443B6" w:rsidRDefault="006443B6">
                      <w:r>
                        <w:rPr>
                          <w:rFonts w:cstheme="minorHAnsi"/>
                          <w:lang w:val="bs-Latn-BA"/>
                        </w:rPr>
                        <w:t>Predmetni lokalitet</w:t>
                      </w:r>
                    </w:p>
                  </w:txbxContent>
                </v:textbox>
              </v:shape>
            </w:pict>
          </mc:Fallback>
        </mc:AlternateContent>
      </w:r>
      <w:r>
        <w:rPr>
          <w:noProof/>
          <w:lang w:val="hr-HR" w:eastAsia="hr-HR"/>
        </w:rPr>
        <mc:AlternateContent>
          <mc:Choice Requires="wps">
            <w:drawing>
              <wp:anchor distT="0" distB="0" distL="114300" distR="114300" simplePos="0" relativeHeight="251913728" behindDoc="0" locked="0" layoutInCell="1" allowOverlap="1" wp14:anchorId="3CB21711" wp14:editId="53A6D2AD">
                <wp:simplePos x="0" y="0"/>
                <wp:positionH relativeFrom="column">
                  <wp:posOffset>2868295</wp:posOffset>
                </wp:positionH>
                <wp:positionV relativeFrom="paragraph">
                  <wp:posOffset>1043940</wp:posOffset>
                </wp:positionV>
                <wp:extent cx="866775" cy="581025"/>
                <wp:effectExtent l="38100" t="0" r="28575" b="47625"/>
                <wp:wrapNone/>
                <wp:docPr id="18" name="Ravni poveznik sa strelicom 18"/>
                <wp:cNvGraphicFramePr/>
                <a:graphic xmlns:a="http://schemas.openxmlformats.org/drawingml/2006/main">
                  <a:graphicData uri="http://schemas.microsoft.com/office/word/2010/wordprocessingShape">
                    <wps:wsp>
                      <wps:cNvCnPr/>
                      <wps:spPr>
                        <a:xfrm flipH="1">
                          <a:off x="0" y="0"/>
                          <a:ext cx="866775" cy="5810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E0AE389" id="_x0000_t32" coordsize="21600,21600" o:spt="32" o:oned="t" path="m,l21600,21600e" filled="f">
                <v:path arrowok="t" fillok="f" o:connecttype="none"/>
                <o:lock v:ext="edit" shapetype="t"/>
              </v:shapetype>
              <v:shape id="Ravni poveznik sa strelicom 18" o:spid="_x0000_s1026" type="#_x0000_t32" style="position:absolute;margin-left:225.85pt;margin-top:82.2pt;width:68.25pt;height:45.75pt;flip:x;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" strokecolor="red" strokeweight=".5pt">
                <v:stroke endarrow="open" joinstyle="miter"/>
              </v:shape>
            </w:pict>
          </mc:Fallback>
        </mc:AlternateContent>
      </w:r>
      <w:r w:rsidRPr="003C35B3">
        <w:rPr>
          <w:noProof/>
          <w:lang w:val="hr-HR" w:eastAsia="hr-HR"/>
        </w:rPr>
        <w:t xml:space="preserve"> </w:t>
      </w:r>
      <w:r>
        <w:rPr>
          <w:noProof/>
          <w:lang w:val="hr-HR" w:eastAsia="hr-HR"/>
        </w:rPr>
        <w:drawing>
          <wp:inline distT="0" distB="0" distL="0" distR="0" wp14:anchorId="0C5069B8" wp14:editId="5995BD5F">
            <wp:extent cx="5408831" cy="3040912"/>
            <wp:effectExtent l="0" t="0" r="1905"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3460" cy="3043514"/>
                    </a:xfrm>
                    <a:prstGeom prst="rect">
                      <a:avLst/>
                    </a:prstGeom>
                  </pic:spPr>
                </pic:pic>
              </a:graphicData>
            </a:graphic>
          </wp:inline>
        </w:drawing>
      </w:r>
    </w:p>
    <w:p w14:paraId="163F8534" w14:textId="77777777" w:rsidR="006F3FE8" w:rsidRPr="00D86375" w:rsidRDefault="00EB09F5" w:rsidP="00587E55">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2.2.</w:t>
      </w:r>
    </w:p>
    <w:p w14:paraId="1DE5E8C5" w14:textId="2226E12B" w:rsidR="00EB09F5" w:rsidRPr="00540F81" w:rsidRDefault="00EB09F5" w:rsidP="00EB09F5">
      <w:pPr>
        <w:pStyle w:val="Caption"/>
        <w:rPr>
          <w:rFonts w:asciiTheme="minorHAnsi" w:hAnsiTheme="minorHAnsi" w:cstheme="minorHAnsi"/>
          <w:noProof/>
          <w:szCs w:val="24"/>
          <w:lang w:val="bs-Latn-BA"/>
        </w:rPr>
      </w:pPr>
      <w:r w:rsidRPr="00540F81">
        <w:rPr>
          <w:rFonts w:asciiTheme="minorHAnsi" w:hAnsiTheme="minorHAnsi" w:cstheme="minorHAnsi"/>
        </w:rPr>
        <w:t xml:space="preserve">Ilustracija </w:t>
      </w:r>
      <w:r w:rsidRPr="00540F81">
        <w:rPr>
          <w:rFonts w:asciiTheme="minorHAnsi" w:hAnsiTheme="minorHAnsi" w:cstheme="minorHAnsi"/>
        </w:rPr>
        <w:fldChar w:fldCharType="begin"/>
      </w:r>
      <w:r w:rsidRPr="00540F81">
        <w:rPr>
          <w:rFonts w:asciiTheme="minorHAnsi" w:hAnsiTheme="minorHAnsi" w:cstheme="minorHAnsi"/>
        </w:rPr>
        <w:instrText xml:space="preserve"> SEQ Ilustracija \* ARABIC </w:instrText>
      </w:r>
      <w:r w:rsidRPr="00540F81">
        <w:rPr>
          <w:rFonts w:asciiTheme="minorHAnsi" w:hAnsiTheme="minorHAnsi" w:cstheme="minorHAnsi"/>
        </w:rPr>
        <w:fldChar w:fldCharType="separate"/>
      </w:r>
      <w:r w:rsidR="00C541FC">
        <w:rPr>
          <w:rFonts w:asciiTheme="minorHAnsi" w:hAnsiTheme="minorHAnsi" w:cstheme="minorHAnsi"/>
          <w:noProof/>
        </w:rPr>
        <w:t>2</w:t>
      </w:r>
      <w:r w:rsidRPr="00540F81">
        <w:rPr>
          <w:rFonts w:asciiTheme="minorHAnsi" w:hAnsiTheme="minorHAnsi" w:cstheme="minorHAnsi"/>
        </w:rPr>
        <w:fldChar w:fldCharType="end"/>
      </w:r>
      <w:r w:rsidRPr="00540F81">
        <w:rPr>
          <w:rFonts w:asciiTheme="minorHAnsi" w:hAnsiTheme="minorHAnsi" w:cstheme="minorHAnsi"/>
        </w:rPr>
        <w:t>: Tlocrt pogona/postrojenja sa mjestima emisija</w:t>
      </w:r>
      <w:r w:rsidR="00070AF2">
        <w:rPr>
          <w:rFonts w:asciiTheme="minorHAnsi" w:hAnsiTheme="minorHAnsi" w:cstheme="minorHAnsi"/>
        </w:rPr>
        <w:t xml:space="preserve"> (Z, K, V, B, P)</w:t>
      </w:r>
    </w:p>
    <w:p w14:paraId="181F8EFB" w14:textId="5C648DBD" w:rsidR="009049E5" w:rsidRPr="00D86375" w:rsidRDefault="00547C98" w:rsidP="00160A8E">
      <w:pPr>
        <w:jc w:val="center"/>
        <w:rPr>
          <w:rFonts w:cstheme="minorHAnsi"/>
          <w:noProof/>
          <w:color w:val="000000" w:themeColor="text1"/>
          <w:sz w:val="24"/>
          <w:szCs w:val="24"/>
          <w:lang w:val="bs-Latn-BA"/>
        </w:rPr>
      </w:pPr>
      <w:r>
        <w:object w:dxaOrig="20446" w:dyaOrig="14491" w14:anchorId="59F4B4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5pt;height:346.2pt" o:ole="">
            <v:imagedata r:id="rId17" o:title=""/>
          </v:shape>
          <o:OLEObject Type="Embed" ProgID="Visio.Drawing.11" ShapeID="_x0000_i1025" DrawAspect="Content" ObjectID="_1713331551" r:id="rId18"/>
        </w:object>
      </w:r>
    </w:p>
    <w:p w14:paraId="2633ED2D" w14:textId="77777777" w:rsidR="00587E55" w:rsidRPr="00D86375" w:rsidRDefault="00834C39">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r w:rsidR="00587E55" w:rsidRPr="00D86375">
        <w:rPr>
          <w:rFonts w:cstheme="minorHAnsi"/>
          <w:b/>
          <w:noProof/>
          <w:color w:val="000000" w:themeColor="text1"/>
          <w:sz w:val="24"/>
          <w:szCs w:val="24"/>
          <w:lang w:val="bs-Latn-BA"/>
        </w:rPr>
        <w:lastRenderedPageBreak/>
        <w:t xml:space="preserve">2.3. </w:t>
      </w:r>
      <w:r w:rsidR="007B1FF8" w:rsidRPr="00D86375">
        <w:rPr>
          <w:rFonts w:cstheme="minorHAnsi"/>
          <w:b/>
          <w:noProof/>
          <w:color w:val="000000" w:themeColor="text1"/>
          <w:sz w:val="24"/>
          <w:szCs w:val="24"/>
          <w:lang w:val="bs-Latn-BA"/>
        </w:rPr>
        <w:t>Dijagram toka/tehnoloških shema</w:t>
      </w:r>
    </w:p>
    <w:p w14:paraId="36521430" w14:textId="664EEF8C" w:rsidR="003C35B3" w:rsidRPr="003C35B3" w:rsidRDefault="003C35B3" w:rsidP="003C35B3">
      <w:r w:rsidRPr="003C35B3">
        <w:t xml:space="preserve">POSLOVNO-PROIZVODNA HALA ZA TRETMAN I </w:t>
      </w:r>
      <w:proofErr w:type="gramStart"/>
      <w:r w:rsidRPr="003C35B3">
        <w:t>RECIKLAŽU  NEOPASNOG</w:t>
      </w:r>
      <w:proofErr w:type="gramEnd"/>
      <w:r w:rsidRPr="003C35B3">
        <w:t xml:space="preserve"> MIJEŠANOG OTPADA I RECIKLAŽNOG DVORIŠTA </w:t>
      </w:r>
      <w:proofErr w:type="spellStart"/>
      <w:r w:rsidRPr="003C35B3">
        <w:t>kapaciteta</w:t>
      </w:r>
      <w:proofErr w:type="spellEnd"/>
      <w:r w:rsidRPr="003C35B3">
        <w:t xml:space="preserve"> 100 t/dan</w:t>
      </w:r>
      <w:r w:rsidR="00E171A0">
        <w:t>.</w:t>
      </w:r>
    </w:p>
    <w:p w14:paraId="70111CC9" w14:textId="55E05835" w:rsidR="00B312C8" w:rsidRPr="00D86375" w:rsidRDefault="00D41CC2" w:rsidP="00F71BD6">
      <w:pPr>
        <w:jc w:val="center"/>
        <w:rPr>
          <w:rFonts w:cstheme="minorHAnsi"/>
          <w:b/>
          <w:noProof/>
          <w:color w:val="000000" w:themeColor="text1"/>
          <w:sz w:val="24"/>
          <w:szCs w:val="24"/>
          <w:lang w:val="bs-Latn-BA"/>
        </w:rPr>
      </w:pPr>
      <w:r>
        <w:rPr>
          <w:noProof/>
          <w:lang w:val="hr-HR" w:eastAsia="hr-HR"/>
        </w:rPr>
        <w:drawing>
          <wp:inline distT="0" distB="0" distL="0" distR="0" wp14:anchorId="1AA4DC92" wp14:editId="5D3115DF">
            <wp:extent cx="5972175" cy="1924493"/>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b="67147"/>
                    <a:stretch/>
                  </pic:blipFill>
                  <pic:spPr bwMode="auto">
                    <a:xfrm>
                      <a:off x="0" y="0"/>
                      <a:ext cx="5979352" cy="1926806"/>
                    </a:xfrm>
                    <a:prstGeom prst="rect">
                      <a:avLst/>
                    </a:prstGeom>
                    <a:ln>
                      <a:noFill/>
                    </a:ln>
                    <a:extLst>
                      <a:ext uri="{53640926-AAD7-44D8-BBD7-CCE9431645EC}">
                        <a14:shadowObscured xmlns:a14="http://schemas.microsoft.com/office/drawing/2010/main"/>
                      </a:ext>
                    </a:extLst>
                  </pic:spPr>
                </pic:pic>
              </a:graphicData>
            </a:graphic>
          </wp:inline>
        </w:drawing>
      </w:r>
    </w:p>
    <w:p w14:paraId="6C7514B9" w14:textId="77777777" w:rsidR="00E171A0" w:rsidRPr="00E171A0" w:rsidRDefault="00E171A0" w:rsidP="00E171A0">
      <w:pPr>
        <w:jc w:val="both"/>
        <w:rPr>
          <w:rFonts w:cstheme="minorHAnsi"/>
        </w:rPr>
      </w:pPr>
      <w:proofErr w:type="spellStart"/>
      <w:r w:rsidRPr="00E171A0">
        <w:rPr>
          <w:rFonts w:cstheme="minorHAnsi"/>
        </w:rPr>
        <w:t>Ukupne</w:t>
      </w:r>
      <w:proofErr w:type="spellEnd"/>
      <w:r w:rsidRPr="00E171A0">
        <w:rPr>
          <w:rFonts w:cstheme="minorHAnsi"/>
        </w:rPr>
        <w:t xml:space="preserve"> </w:t>
      </w:r>
      <w:proofErr w:type="spellStart"/>
      <w:r w:rsidRPr="00E171A0">
        <w:rPr>
          <w:rFonts w:cstheme="minorHAnsi"/>
        </w:rPr>
        <w:t>količine</w:t>
      </w:r>
      <w:proofErr w:type="spellEnd"/>
      <w:r w:rsidRPr="00E171A0">
        <w:rPr>
          <w:rFonts w:cstheme="minorHAnsi"/>
        </w:rPr>
        <w:t xml:space="preserve"> </w:t>
      </w:r>
      <w:proofErr w:type="spellStart"/>
      <w:r w:rsidRPr="00E171A0">
        <w:rPr>
          <w:rFonts w:cstheme="minorHAnsi"/>
        </w:rPr>
        <w:t>otpadnog</w:t>
      </w:r>
      <w:proofErr w:type="spellEnd"/>
      <w:r w:rsidRPr="00E171A0">
        <w:rPr>
          <w:rFonts w:cstheme="minorHAnsi"/>
        </w:rPr>
        <w:t xml:space="preserve"> </w:t>
      </w:r>
      <w:proofErr w:type="spellStart"/>
      <w:r w:rsidRPr="00E171A0">
        <w:rPr>
          <w:rFonts w:cstheme="minorHAnsi"/>
        </w:rPr>
        <w:t>materijala</w:t>
      </w:r>
      <w:proofErr w:type="spellEnd"/>
      <w:r w:rsidRPr="00E171A0">
        <w:rPr>
          <w:rFonts w:cstheme="minorHAnsi"/>
        </w:rPr>
        <w:t xml:space="preserve"> koji </w:t>
      </w:r>
      <w:proofErr w:type="spellStart"/>
      <w:r w:rsidRPr="00E171A0">
        <w:rPr>
          <w:rFonts w:cstheme="minorHAnsi"/>
        </w:rPr>
        <w:t>nastaje</w:t>
      </w:r>
      <w:proofErr w:type="spellEnd"/>
      <w:r w:rsidRPr="00E171A0">
        <w:rPr>
          <w:rFonts w:cstheme="minorHAnsi"/>
        </w:rPr>
        <w:t xml:space="preserve"> </w:t>
      </w:r>
      <w:proofErr w:type="spellStart"/>
      <w:r w:rsidRPr="00E171A0">
        <w:rPr>
          <w:rFonts w:cstheme="minorHAnsi"/>
        </w:rPr>
        <w:t>tokom</w:t>
      </w:r>
      <w:proofErr w:type="spellEnd"/>
      <w:r w:rsidRPr="00E171A0">
        <w:rPr>
          <w:rFonts w:cstheme="minorHAnsi"/>
        </w:rPr>
        <w:t xml:space="preserve"> </w:t>
      </w:r>
      <w:proofErr w:type="spellStart"/>
      <w:r w:rsidRPr="00E171A0">
        <w:rPr>
          <w:rFonts w:cstheme="minorHAnsi"/>
        </w:rPr>
        <w:t>tehnološkog</w:t>
      </w:r>
      <w:proofErr w:type="spellEnd"/>
      <w:r w:rsidRPr="00E171A0">
        <w:rPr>
          <w:rFonts w:cstheme="minorHAnsi"/>
        </w:rPr>
        <w:t xml:space="preserve"> </w:t>
      </w:r>
      <w:proofErr w:type="spellStart"/>
      <w:r w:rsidRPr="00E171A0">
        <w:rPr>
          <w:rFonts w:cstheme="minorHAnsi"/>
        </w:rPr>
        <w:t>procesa</w:t>
      </w:r>
      <w:proofErr w:type="spellEnd"/>
      <w:r w:rsidRPr="00E171A0">
        <w:rPr>
          <w:rFonts w:cstheme="minorHAnsi"/>
        </w:rPr>
        <w:t xml:space="preserve"> </w:t>
      </w:r>
      <w:proofErr w:type="spellStart"/>
      <w:r w:rsidRPr="00E171A0">
        <w:rPr>
          <w:rFonts w:cstheme="minorHAnsi"/>
        </w:rPr>
        <w:t>rada</w:t>
      </w:r>
      <w:proofErr w:type="spellEnd"/>
      <w:r w:rsidRPr="00E171A0">
        <w:rPr>
          <w:rFonts w:cstheme="minorHAnsi"/>
        </w:rPr>
        <w:t xml:space="preserve"> </w:t>
      </w:r>
      <w:proofErr w:type="spellStart"/>
      <w:r w:rsidRPr="00E171A0">
        <w:rPr>
          <w:rFonts w:cstheme="minorHAnsi"/>
        </w:rPr>
        <w:t>društva</w:t>
      </w:r>
      <w:proofErr w:type="spellEnd"/>
      <w:r w:rsidRPr="00E171A0">
        <w:rPr>
          <w:rFonts w:cstheme="minorHAnsi"/>
        </w:rPr>
        <w:t xml:space="preserve"> </w:t>
      </w:r>
      <w:proofErr w:type="spellStart"/>
      <w:r w:rsidRPr="00E171A0">
        <w:rPr>
          <w:rFonts w:cstheme="minorHAnsi"/>
        </w:rPr>
        <w:t>variraju</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uglavnom</w:t>
      </w:r>
      <w:proofErr w:type="spellEnd"/>
      <w:r w:rsidRPr="00E171A0">
        <w:rPr>
          <w:rFonts w:cstheme="minorHAnsi"/>
        </w:rPr>
        <w:t xml:space="preserve"> </w:t>
      </w:r>
      <w:proofErr w:type="spellStart"/>
      <w:r w:rsidRPr="00E171A0">
        <w:rPr>
          <w:rFonts w:cstheme="minorHAnsi"/>
        </w:rPr>
        <w:t>zavise</w:t>
      </w:r>
      <w:proofErr w:type="spellEnd"/>
      <w:r w:rsidRPr="00E171A0">
        <w:rPr>
          <w:rFonts w:cstheme="minorHAnsi"/>
        </w:rPr>
        <w:t xml:space="preserve"> </w:t>
      </w:r>
      <w:proofErr w:type="spellStart"/>
      <w:r w:rsidRPr="00E171A0">
        <w:rPr>
          <w:rFonts w:cstheme="minorHAnsi"/>
        </w:rPr>
        <w:t>od</w:t>
      </w:r>
      <w:proofErr w:type="spellEnd"/>
      <w:r w:rsidRPr="00E171A0">
        <w:rPr>
          <w:rFonts w:cstheme="minorHAnsi"/>
        </w:rPr>
        <w:t xml:space="preserve"> </w:t>
      </w:r>
      <w:proofErr w:type="spellStart"/>
      <w:r w:rsidRPr="00E171A0">
        <w:rPr>
          <w:rFonts w:cstheme="minorHAnsi"/>
        </w:rPr>
        <w:t>količine</w:t>
      </w:r>
      <w:proofErr w:type="spellEnd"/>
      <w:r w:rsidRPr="00E171A0">
        <w:rPr>
          <w:rFonts w:cstheme="minorHAnsi"/>
        </w:rPr>
        <w:t xml:space="preserve"> </w:t>
      </w:r>
      <w:proofErr w:type="spellStart"/>
      <w:r w:rsidRPr="00E171A0">
        <w:rPr>
          <w:rFonts w:cstheme="minorHAnsi"/>
        </w:rPr>
        <w:t>dopremljenih</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obrađenih</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w:t>
      </w:r>
      <w:proofErr w:type="spellStart"/>
      <w:r w:rsidRPr="00E171A0">
        <w:rPr>
          <w:rFonts w:cstheme="minorHAnsi"/>
        </w:rPr>
        <w:t>Isti</w:t>
      </w:r>
      <w:proofErr w:type="spellEnd"/>
      <w:r w:rsidRPr="00E171A0">
        <w:rPr>
          <w:rFonts w:cstheme="minorHAnsi"/>
        </w:rPr>
        <w:t xml:space="preserve"> se </w:t>
      </w:r>
      <w:proofErr w:type="spellStart"/>
      <w:r w:rsidRPr="00E171A0">
        <w:rPr>
          <w:rFonts w:cstheme="minorHAnsi"/>
        </w:rPr>
        <w:t>razvrstava</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skladišti</w:t>
      </w:r>
      <w:proofErr w:type="spellEnd"/>
      <w:r w:rsidRPr="00E171A0">
        <w:rPr>
          <w:rFonts w:cstheme="minorHAnsi"/>
        </w:rPr>
        <w:t xml:space="preserve"> za </w:t>
      </w:r>
      <w:proofErr w:type="spellStart"/>
      <w:r w:rsidRPr="00E171A0">
        <w:rPr>
          <w:rFonts w:cstheme="minorHAnsi"/>
        </w:rPr>
        <w:t>konačni</w:t>
      </w:r>
      <w:proofErr w:type="spellEnd"/>
      <w:r w:rsidRPr="00E171A0">
        <w:rPr>
          <w:rFonts w:cstheme="minorHAnsi"/>
        </w:rPr>
        <w:t xml:space="preserve"> </w:t>
      </w:r>
      <w:proofErr w:type="spellStart"/>
      <w:r w:rsidRPr="00E171A0">
        <w:rPr>
          <w:rFonts w:cstheme="minorHAnsi"/>
        </w:rPr>
        <w:t>tretman</w:t>
      </w:r>
      <w:proofErr w:type="spellEnd"/>
      <w:r w:rsidRPr="00E171A0">
        <w:rPr>
          <w:rFonts w:cstheme="minorHAnsi"/>
        </w:rPr>
        <w:t xml:space="preserve"> </w:t>
      </w:r>
      <w:proofErr w:type="spellStart"/>
      <w:r w:rsidRPr="00E171A0">
        <w:rPr>
          <w:rFonts w:cstheme="minorHAnsi"/>
        </w:rPr>
        <w:t>te</w:t>
      </w:r>
      <w:proofErr w:type="spellEnd"/>
      <w:r w:rsidRPr="00E171A0">
        <w:rPr>
          <w:rFonts w:cstheme="minorHAnsi"/>
        </w:rPr>
        <w:t xml:space="preserve"> </w:t>
      </w:r>
      <w:proofErr w:type="spellStart"/>
      <w:r w:rsidRPr="00E171A0">
        <w:rPr>
          <w:rFonts w:cstheme="minorHAnsi"/>
        </w:rPr>
        <w:t>transportuje</w:t>
      </w:r>
      <w:proofErr w:type="spellEnd"/>
      <w:r w:rsidRPr="00E171A0">
        <w:rPr>
          <w:rFonts w:cstheme="minorHAnsi"/>
        </w:rPr>
        <w:t xml:space="preserve"> do </w:t>
      </w:r>
      <w:proofErr w:type="spellStart"/>
      <w:r w:rsidRPr="00E171A0">
        <w:rPr>
          <w:rFonts w:cstheme="minorHAnsi"/>
        </w:rPr>
        <w:t>poznatog</w:t>
      </w:r>
      <w:proofErr w:type="spellEnd"/>
      <w:r w:rsidRPr="00E171A0">
        <w:rPr>
          <w:rFonts w:cstheme="minorHAnsi"/>
        </w:rPr>
        <w:t xml:space="preserve"> </w:t>
      </w:r>
      <w:proofErr w:type="spellStart"/>
      <w:r w:rsidRPr="00E171A0">
        <w:rPr>
          <w:rFonts w:cstheme="minorHAnsi"/>
        </w:rPr>
        <w:t>kupca</w:t>
      </w:r>
      <w:proofErr w:type="spellEnd"/>
      <w:r w:rsidRPr="00E171A0">
        <w:rPr>
          <w:rFonts w:cstheme="minorHAnsi"/>
        </w:rPr>
        <w:t xml:space="preserve"> u </w:t>
      </w:r>
      <w:proofErr w:type="spellStart"/>
      <w:r w:rsidRPr="00E171A0">
        <w:rPr>
          <w:rFonts w:cstheme="minorHAnsi"/>
        </w:rPr>
        <w:t>cilju</w:t>
      </w:r>
      <w:proofErr w:type="spellEnd"/>
      <w:r w:rsidRPr="00E171A0">
        <w:rPr>
          <w:rFonts w:cstheme="minorHAnsi"/>
        </w:rPr>
        <w:t xml:space="preserve"> </w:t>
      </w:r>
      <w:proofErr w:type="spellStart"/>
      <w:r w:rsidRPr="00E171A0">
        <w:rPr>
          <w:rFonts w:cstheme="minorHAnsi"/>
        </w:rPr>
        <w:t>konačnog</w:t>
      </w:r>
      <w:proofErr w:type="spellEnd"/>
      <w:r w:rsidRPr="00E171A0">
        <w:rPr>
          <w:rFonts w:cstheme="minorHAnsi"/>
        </w:rPr>
        <w:t xml:space="preserve"> </w:t>
      </w:r>
      <w:proofErr w:type="spellStart"/>
      <w:r w:rsidRPr="00E171A0">
        <w:rPr>
          <w:rFonts w:cstheme="minorHAnsi"/>
        </w:rPr>
        <w:t>zbrinjavanja</w:t>
      </w:r>
      <w:proofErr w:type="spellEnd"/>
      <w:r w:rsidRPr="00E171A0">
        <w:rPr>
          <w:rFonts w:cstheme="minorHAnsi"/>
        </w:rPr>
        <w:t xml:space="preserve">, </w:t>
      </w:r>
      <w:proofErr w:type="spellStart"/>
      <w:r w:rsidRPr="00E171A0">
        <w:rPr>
          <w:rFonts w:cstheme="minorHAnsi"/>
        </w:rPr>
        <w:t>odnosno</w:t>
      </w:r>
      <w:proofErr w:type="spellEnd"/>
      <w:r w:rsidRPr="00E171A0">
        <w:rPr>
          <w:rFonts w:cstheme="minorHAnsi"/>
        </w:rPr>
        <w:t xml:space="preserve"> </w:t>
      </w:r>
      <w:proofErr w:type="spellStart"/>
      <w:r w:rsidRPr="00E171A0">
        <w:rPr>
          <w:rFonts w:cstheme="minorHAnsi"/>
        </w:rPr>
        <w:t>ponovne</w:t>
      </w:r>
      <w:proofErr w:type="spellEnd"/>
      <w:r w:rsidRPr="00E171A0">
        <w:rPr>
          <w:rFonts w:cstheme="minorHAnsi"/>
        </w:rPr>
        <w:t xml:space="preserve"> </w:t>
      </w:r>
      <w:proofErr w:type="spellStart"/>
      <w:r w:rsidRPr="00E171A0">
        <w:rPr>
          <w:rFonts w:cstheme="minorHAnsi"/>
        </w:rPr>
        <w:t>upotrebe</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reciklaže</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w:t>
      </w:r>
      <w:proofErr w:type="spellStart"/>
      <w:r w:rsidRPr="00E171A0">
        <w:rPr>
          <w:rFonts w:cstheme="minorHAnsi"/>
        </w:rPr>
        <w:t>Zbrinjavanje</w:t>
      </w:r>
      <w:proofErr w:type="spellEnd"/>
      <w:r w:rsidRPr="00E171A0">
        <w:rPr>
          <w:rFonts w:cstheme="minorHAnsi"/>
        </w:rPr>
        <w:t xml:space="preserve"> </w:t>
      </w:r>
      <w:proofErr w:type="spellStart"/>
      <w:r w:rsidRPr="00E171A0">
        <w:rPr>
          <w:rFonts w:cstheme="minorHAnsi"/>
        </w:rPr>
        <w:t>opasnog</w:t>
      </w:r>
      <w:proofErr w:type="spellEnd"/>
      <w:r w:rsidRPr="00E171A0">
        <w:rPr>
          <w:rFonts w:cstheme="minorHAnsi"/>
        </w:rPr>
        <w:t xml:space="preserve"> </w:t>
      </w:r>
      <w:proofErr w:type="spellStart"/>
      <w:r w:rsidRPr="00E171A0">
        <w:rPr>
          <w:rFonts w:cstheme="minorHAnsi"/>
        </w:rPr>
        <w:t>otpada</w:t>
      </w:r>
      <w:proofErr w:type="spellEnd"/>
      <w:r w:rsidRPr="00E171A0">
        <w:rPr>
          <w:rFonts w:cstheme="minorHAnsi"/>
        </w:rPr>
        <w:t xml:space="preserve"> </w:t>
      </w:r>
      <w:proofErr w:type="spellStart"/>
      <w:r w:rsidRPr="00E171A0">
        <w:rPr>
          <w:rFonts w:cstheme="minorHAnsi"/>
        </w:rPr>
        <w:t>podrazumjeva</w:t>
      </w:r>
      <w:proofErr w:type="spellEnd"/>
      <w:r w:rsidRPr="00E171A0">
        <w:rPr>
          <w:rFonts w:cstheme="minorHAnsi"/>
        </w:rPr>
        <w:t xml:space="preserve"> </w:t>
      </w:r>
      <w:proofErr w:type="spellStart"/>
      <w:r w:rsidRPr="00E171A0">
        <w:rPr>
          <w:rFonts w:cstheme="minorHAnsi"/>
        </w:rPr>
        <w:t>prikupljanje</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transport do </w:t>
      </w:r>
      <w:proofErr w:type="spellStart"/>
      <w:r w:rsidRPr="00E171A0">
        <w:rPr>
          <w:rFonts w:cstheme="minorHAnsi"/>
        </w:rPr>
        <w:t>ovlaštenih</w:t>
      </w:r>
      <w:proofErr w:type="spellEnd"/>
      <w:r w:rsidRPr="00E171A0">
        <w:rPr>
          <w:rFonts w:cstheme="minorHAnsi"/>
        </w:rPr>
        <w:t xml:space="preserve"> </w:t>
      </w:r>
      <w:proofErr w:type="spellStart"/>
      <w:r w:rsidRPr="00E171A0">
        <w:rPr>
          <w:rFonts w:cstheme="minorHAnsi"/>
        </w:rPr>
        <w:t>operatera</w:t>
      </w:r>
      <w:proofErr w:type="spellEnd"/>
      <w:r w:rsidRPr="00E171A0">
        <w:rPr>
          <w:rFonts w:cstheme="minorHAnsi"/>
        </w:rPr>
        <w:t xml:space="preserve"> u </w:t>
      </w:r>
      <w:proofErr w:type="spellStart"/>
      <w:r w:rsidRPr="00E171A0">
        <w:rPr>
          <w:rFonts w:cstheme="minorHAnsi"/>
        </w:rPr>
        <w:t>cilju</w:t>
      </w:r>
      <w:proofErr w:type="spellEnd"/>
      <w:r w:rsidRPr="00E171A0">
        <w:rPr>
          <w:rFonts w:cstheme="minorHAnsi"/>
        </w:rPr>
        <w:t xml:space="preserve"> </w:t>
      </w:r>
      <w:proofErr w:type="spellStart"/>
      <w:r w:rsidRPr="00E171A0">
        <w:rPr>
          <w:rFonts w:cstheme="minorHAnsi"/>
        </w:rPr>
        <w:t>konačnog</w:t>
      </w:r>
      <w:proofErr w:type="spellEnd"/>
      <w:r w:rsidRPr="00E171A0">
        <w:rPr>
          <w:rFonts w:cstheme="minorHAnsi"/>
        </w:rPr>
        <w:t xml:space="preserve"> </w:t>
      </w:r>
      <w:proofErr w:type="spellStart"/>
      <w:r w:rsidRPr="00E171A0">
        <w:rPr>
          <w:rFonts w:cstheme="minorHAnsi"/>
        </w:rPr>
        <w:t>zbrinjavanja</w:t>
      </w:r>
      <w:proofErr w:type="spellEnd"/>
      <w:r w:rsidRPr="00E171A0">
        <w:rPr>
          <w:rFonts w:cstheme="minorHAnsi"/>
        </w:rPr>
        <w:t>.</w:t>
      </w:r>
    </w:p>
    <w:p w14:paraId="536D9315" w14:textId="77777777" w:rsidR="00E171A0" w:rsidRPr="00E171A0" w:rsidRDefault="00E171A0" w:rsidP="00E171A0">
      <w:pPr>
        <w:jc w:val="both"/>
        <w:rPr>
          <w:rFonts w:cstheme="minorHAnsi"/>
        </w:rPr>
      </w:pPr>
      <w:proofErr w:type="spellStart"/>
      <w:r w:rsidRPr="00E171A0">
        <w:rPr>
          <w:rFonts w:cstheme="minorHAnsi"/>
        </w:rPr>
        <w:t>Društvo</w:t>
      </w:r>
      <w:proofErr w:type="spellEnd"/>
      <w:r w:rsidRPr="00E171A0">
        <w:rPr>
          <w:rFonts w:cstheme="minorHAnsi"/>
        </w:rPr>
        <w:t xml:space="preserve"> </w:t>
      </w:r>
      <w:proofErr w:type="spellStart"/>
      <w:r w:rsidRPr="00E171A0">
        <w:rPr>
          <w:rFonts w:cstheme="minorHAnsi"/>
        </w:rPr>
        <w:t>na</w:t>
      </w:r>
      <w:proofErr w:type="spellEnd"/>
      <w:r w:rsidRPr="00E171A0">
        <w:rPr>
          <w:rFonts w:cstheme="minorHAnsi"/>
        </w:rPr>
        <w:t xml:space="preserve"> </w:t>
      </w:r>
      <w:proofErr w:type="spellStart"/>
      <w:r w:rsidRPr="00E171A0">
        <w:rPr>
          <w:rFonts w:cstheme="minorHAnsi"/>
        </w:rPr>
        <w:t>predmetnoj</w:t>
      </w:r>
      <w:proofErr w:type="spellEnd"/>
      <w:r w:rsidRPr="00E171A0">
        <w:rPr>
          <w:rFonts w:cstheme="minorHAnsi"/>
        </w:rPr>
        <w:t xml:space="preserve"> </w:t>
      </w:r>
      <w:proofErr w:type="spellStart"/>
      <w:r w:rsidRPr="00E171A0">
        <w:rPr>
          <w:rFonts w:cstheme="minorHAnsi"/>
        </w:rPr>
        <w:t>lokaciji</w:t>
      </w:r>
      <w:proofErr w:type="spellEnd"/>
      <w:r w:rsidRPr="00E171A0">
        <w:rPr>
          <w:rFonts w:cstheme="minorHAnsi"/>
        </w:rPr>
        <w:t xml:space="preserve"> </w:t>
      </w:r>
      <w:proofErr w:type="spellStart"/>
      <w:proofErr w:type="gramStart"/>
      <w:r w:rsidRPr="00E171A0">
        <w:rPr>
          <w:rFonts w:cstheme="minorHAnsi"/>
        </w:rPr>
        <w:t>planira</w:t>
      </w:r>
      <w:proofErr w:type="spellEnd"/>
      <w:r w:rsidRPr="00E171A0">
        <w:rPr>
          <w:rFonts w:cstheme="minorHAnsi"/>
        </w:rPr>
        <w:t xml:space="preserve">  </w:t>
      </w:r>
      <w:proofErr w:type="spellStart"/>
      <w:r w:rsidRPr="00E171A0">
        <w:rPr>
          <w:rFonts w:cstheme="minorHAnsi"/>
        </w:rPr>
        <w:t>slijedeće</w:t>
      </w:r>
      <w:proofErr w:type="spellEnd"/>
      <w:proofErr w:type="gramEnd"/>
      <w:r w:rsidRPr="00E171A0">
        <w:rPr>
          <w:rFonts w:cstheme="minorHAnsi"/>
        </w:rPr>
        <w:t xml:space="preserve"> </w:t>
      </w:r>
      <w:proofErr w:type="spellStart"/>
      <w:r w:rsidRPr="00E171A0">
        <w:rPr>
          <w:rFonts w:cstheme="minorHAnsi"/>
        </w:rPr>
        <w:t>djelatnosti</w:t>
      </w:r>
      <w:proofErr w:type="spellEnd"/>
      <w:r w:rsidRPr="00E171A0">
        <w:rPr>
          <w:rFonts w:cstheme="minorHAnsi"/>
        </w:rPr>
        <w:t xml:space="preserve">: </w:t>
      </w:r>
    </w:p>
    <w:p w14:paraId="2DB0735B"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doprema</w:t>
      </w:r>
      <w:proofErr w:type="spellEnd"/>
      <w:r w:rsidRPr="00E171A0">
        <w:rPr>
          <w:rFonts w:cstheme="minorHAnsi"/>
        </w:rPr>
        <w:t xml:space="preserve"> </w:t>
      </w:r>
      <w:proofErr w:type="spellStart"/>
      <w:r w:rsidRPr="00E171A0">
        <w:rPr>
          <w:rFonts w:cstheme="minorHAnsi"/>
        </w:rPr>
        <w:t>sekundarne</w:t>
      </w:r>
      <w:proofErr w:type="spellEnd"/>
      <w:r w:rsidRPr="00E171A0">
        <w:rPr>
          <w:rFonts w:cstheme="minorHAnsi"/>
        </w:rPr>
        <w:t xml:space="preserve"> </w:t>
      </w:r>
      <w:proofErr w:type="spellStart"/>
      <w:r w:rsidRPr="00E171A0">
        <w:rPr>
          <w:rFonts w:cstheme="minorHAnsi"/>
        </w:rPr>
        <w:t>sirovine</w:t>
      </w:r>
      <w:proofErr w:type="spellEnd"/>
      <w:r w:rsidRPr="00E171A0">
        <w:rPr>
          <w:rFonts w:cstheme="minorHAnsi"/>
        </w:rPr>
        <w:t xml:space="preserve"> </w:t>
      </w:r>
      <w:proofErr w:type="spellStart"/>
      <w:r w:rsidRPr="00E171A0">
        <w:rPr>
          <w:rFonts w:cstheme="minorHAnsi"/>
        </w:rPr>
        <w:t>sa</w:t>
      </w:r>
      <w:proofErr w:type="spellEnd"/>
      <w:r w:rsidRPr="00E171A0">
        <w:rPr>
          <w:rFonts w:cstheme="minorHAnsi"/>
        </w:rPr>
        <w:t xml:space="preserve"> </w:t>
      </w:r>
      <w:proofErr w:type="spellStart"/>
      <w:r w:rsidRPr="00E171A0">
        <w:rPr>
          <w:rFonts w:cstheme="minorHAnsi"/>
        </w:rPr>
        <w:t>drugih</w:t>
      </w:r>
      <w:proofErr w:type="spellEnd"/>
      <w:r w:rsidRPr="00E171A0">
        <w:rPr>
          <w:rFonts w:cstheme="minorHAnsi"/>
        </w:rPr>
        <w:t xml:space="preserve"> </w:t>
      </w:r>
      <w:proofErr w:type="spellStart"/>
      <w:r w:rsidRPr="00E171A0">
        <w:rPr>
          <w:rFonts w:cstheme="minorHAnsi"/>
        </w:rPr>
        <w:t>lokacija</w:t>
      </w:r>
      <w:proofErr w:type="spellEnd"/>
      <w:r w:rsidRPr="00E171A0">
        <w:rPr>
          <w:rFonts w:cstheme="minorHAnsi"/>
        </w:rPr>
        <w:t xml:space="preserve"> </w:t>
      </w:r>
      <w:proofErr w:type="spellStart"/>
      <w:r w:rsidRPr="00E171A0">
        <w:rPr>
          <w:rFonts w:cstheme="minorHAnsi"/>
        </w:rPr>
        <w:t>putem</w:t>
      </w:r>
      <w:proofErr w:type="spellEnd"/>
      <w:r w:rsidRPr="00E171A0">
        <w:rPr>
          <w:rFonts w:cstheme="minorHAnsi"/>
        </w:rPr>
        <w:t xml:space="preserve"> </w:t>
      </w:r>
      <w:proofErr w:type="spellStart"/>
      <w:r w:rsidRPr="00E171A0">
        <w:rPr>
          <w:rFonts w:cstheme="minorHAnsi"/>
        </w:rPr>
        <w:t>vlastitog</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externog</w:t>
      </w:r>
      <w:proofErr w:type="spellEnd"/>
      <w:r w:rsidRPr="00E171A0">
        <w:rPr>
          <w:rFonts w:cstheme="minorHAnsi"/>
        </w:rPr>
        <w:t xml:space="preserve"> </w:t>
      </w:r>
      <w:proofErr w:type="spellStart"/>
      <w:r w:rsidRPr="00E171A0">
        <w:rPr>
          <w:rFonts w:cstheme="minorHAnsi"/>
        </w:rPr>
        <w:t>transporta</w:t>
      </w:r>
      <w:proofErr w:type="spellEnd"/>
      <w:r w:rsidRPr="00E171A0">
        <w:rPr>
          <w:rFonts w:cstheme="minorHAnsi"/>
        </w:rPr>
        <w:t>,</w:t>
      </w:r>
    </w:p>
    <w:p w14:paraId="65464505"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prihvat</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w:t>
      </w:r>
      <w:proofErr w:type="spellStart"/>
      <w:r w:rsidRPr="00E171A0">
        <w:rPr>
          <w:rFonts w:cstheme="minorHAnsi"/>
        </w:rPr>
        <w:t>od</w:t>
      </w:r>
      <w:proofErr w:type="spellEnd"/>
      <w:r w:rsidRPr="00E171A0">
        <w:rPr>
          <w:rFonts w:cstheme="minorHAnsi"/>
        </w:rPr>
        <w:t xml:space="preserve"> </w:t>
      </w:r>
      <w:proofErr w:type="spellStart"/>
      <w:r w:rsidRPr="00E171A0">
        <w:rPr>
          <w:rFonts w:cstheme="minorHAnsi"/>
        </w:rPr>
        <w:t>fizičkih</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pravnih</w:t>
      </w:r>
      <w:proofErr w:type="spellEnd"/>
      <w:r w:rsidRPr="00E171A0">
        <w:rPr>
          <w:rFonts w:cstheme="minorHAnsi"/>
        </w:rPr>
        <w:t xml:space="preserve"> </w:t>
      </w:r>
      <w:proofErr w:type="spellStart"/>
      <w:r w:rsidRPr="00E171A0">
        <w:rPr>
          <w:rFonts w:cstheme="minorHAnsi"/>
        </w:rPr>
        <w:t>lica</w:t>
      </w:r>
      <w:proofErr w:type="spellEnd"/>
      <w:r w:rsidRPr="00E171A0">
        <w:rPr>
          <w:rFonts w:cstheme="minorHAnsi"/>
        </w:rPr>
        <w:t>,</w:t>
      </w:r>
    </w:p>
    <w:p w14:paraId="53D2BE49"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razdvajanje</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po </w:t>
      </w:r>
      <w:proofErr w:type="spellStart"/>
      <w:r w:rsidRPr="00E171A0">
        <w:rPr>
          <w:rFonts w:cstheme="minorHAnsi"/>
        </w:rPr>
        <w:t>vrstama</w:t>
      </w:r>
      <w:proofErr w:type="spellEnd"/>
      <w:r w:rsidRPr="00E171A0">
        <w:rPr>
          <w:rFonts w:cstheme="minorHAnsi"/>
        </w:rPr>
        <w:t xml:space="preserve"> (</w:t>
      </w:r>
      <w:proofErr w:type="spellStart"/>
      <w:r w:rsidRPr="00E171A0">
        <w:rPr>
          <w:rFonts w:cstheme="minorHAnsi"/>
        </w:rPr>
        <w:t>plastika</w:t>
      </w:r>
      <w:proofErr w:type="spellEnd"/>
      <w:r w:rsidRPr="00E171A0">
        <w:rPr>
          <w:rFonts w:cstheme="minorHAnsi"/>
        </w:rPr>
        <w:t xml:space="preserve">, </w:t>
      </w:r>
      <w:proofErr w:type="spellStart"/>
      <w:r w:rsidRPr="00E171A0">
        <w:rPr>
          <w:rFonts w:cstheme="minorHAnsi"/>
        </w:rPr>
        <w:t>karton</w:t>
      </w:r>
      <w:proofErr w:type="spellEnd"/>
      <w:r w:rsidRPr="00E171A0">
        <w:rPr>
          <w:rFonts w:cstheme="minorHAnsi"/>
        </w:rPr>
        <w:t xml:space="preserve">, </w:t>
      </w:r>
      <w:proofErr w:type="spellStart"/>
      <w:r w:rsidRPr="00E171A0">
        <w:rPr>
          <w:rFonts w:cstheme="minorHAnsi"/>
        </w:rPr>
        <w:t>željezo</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sl.),</w:t>
      </w:r>
    </w:p>
    <w:p w14:paraId="56DADED2"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obrada</w:t>
      </w:r>
      <w:proofErr w:type="spellEnd"/>
      <w:r w:rsidRPr="00E171A0">
        <w:rPr>
          <w:rFonts w:cstheme="minorHAnsi"/>
        </w:rPr>
        <w:t xml:space="preserve">, </w:t>
      </w:r>
      <w:proofErr w:type="spellStart"/>
      <w:r w:rsidRPr="00E171A0">
        <w:rPr>
          <w:rFonts w:cstheme="minorHAnsi"/>
        </w:rPr>
        <w:t>presovanje</w:t>
      </w:r>
      <w:proofErr w:type="spellEnd"/>
      <w:r w:rsidRPr="00E171A0">
        <w:rPr>
          <w:rFonts w:cstheme="minorHAnsi"/>
        </w:rPr>
        <w:t xml:space="preserve">, </w:t>
      </w:r>
      <w:proofErr w:type="spellStart"/>
      <w:r w:rsidRPr="00E171A0">
        <w:rPr>
          <w:rFonts w:cstheme="minorHAnsi"/>
        </w:rPr>
        <w:t>usitnjavanje</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pakovanje</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po </w:t>
      </w:r>
      <w:proofErr w:type="spellStart"/>
      <w:r w:rsidRPr="00E171A0">
        <w:rPr>
          <w:rFonts w:cstheme="minorHAnsi"/>
        </w:rPr>
        <w:t>vrstama</w:t>
      </w:r>
      <w:proofErr w:type="spellEnd"/>
      <w:r w:rsidRPr="00E171A0">
        <w:rPr>
          <w:rFonts w:cstheme="minorHAnsi"/>
        </w:rPr>
        <w:t>,</w:t>
      </w:r>
    </w:p>
    <w:p w14:paraId="25A2F223"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uskladištenje</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sortiranje</w:t>
      </w:r>
      <w:proofErr w:type="spellEnd"/>
      <w:r w:rsidRPr="00E171A0">
        <w:rPr>
          <w:rFonts w:cstheme="minorHAnsi"/>
        </w:rPr>
        <w:t xml:space="preserve">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po </w:t>
      </w:r>
      <w:proofErr w:type="spellStart"/>
      <w:r w:rsidRPr="00E171A0">
        <w:rPr>
          <w:rFonts w:cstheme="minorHAnsi"/>
        </w:rPr>
        <w:t>vrstama</w:t>
      </w:r>
      <w:proofErr w:type="spellEnd"/>
      <w:r w:rsidRPr="00E171A0">
        <w:rPr>
          <w:rFonts w:cstheme="minorHAnsi"/>
        </w:rPr>
        <w:t xml:space="preserve">, </w:t>
      </w:r>
    </w:p>
    <w:p w14:paraId="772FE601" w14:textId="77777777" w:rsidR="00E171A0" w:rsidRPr="00E171A0" w:rsidRDefault="00E171A0" w:rsidP="00413D39">
      <w:pPr>
        <w:pStyle w:val="ListParagraph"/>
        <w:numPr>
          <w:ilvl w:val="0"/>
          <w:numId w:val="30"/>
        </w:numPr>
        <w:jc w:val="both"/>
        <w:rPr>
          <w:rFonts w:cstheme="minorHAnsi"/>
        </w:rPr>
      </w:pPr>
      <w:r w:rsidRPr="00E171A0">
        <w:rPr>
          <w:rFonts w:cstheme="minorHAnsi"/>
        </w:rPr>
        <w:t xml:space="preserve">transport </w:t>
      </w:r>
      <w:proofErr w:type="spellStart"/>
      <w:r w:rsidRPr="00E171A0">
        <w:rPr>
          <w:rFonts w:cstheme="minorHAnsi"/>
        </w:rPr>
        <w:t>sekundarnih</w:t>
      </w:r>
      <w:proofErr w:type="spellEnd"/>
      <w:r w:rsidRPr="00E171A0">
        <w:rPr>
          <w:rFonts w:cstheme="minorHAnsi"/>
        </w:rPr>
        <w:t xml:space="preserve"> </w:t>
      </w:r>
      <w:proofErr w:type="spellStart"/>
      <w:r w:rsidRPr="00E171A0">
        <w:rPr>
          <w:rFonts w:cstheme="minorHAnsi"/>
        </w:rPr>
        <w:t>sirovina</w:t>
      </w:r>
      <w:proofErr w:type="spellEnd"/>
      <w:r w:rsidRPr="00E171A0">
        <w:rPr>
          <w:rFonts w:cstheme="minorHAnsi"/>
        </w:rPr>
        <w:t xml:space="preserve"> do </w:t>
      </w:r>
      <w:proofErr w:type="spellStart"/>
      <w:r w:rsidRPr="00E171A0">
        <w:rPr>
          <w:rFonts w:cstheme="minorHAnsi"/>
        </w:rPr>
        <w:t>krajnjeg</w:t>
      </w:r>
      <w:proofErr w:type="spellEnd"/>
      <w:r w:rsidRPr="00E171A0">
        <w:rPr>
          <w:rFonts w:cstheme="minorHAnsi"/>
        </w:rPr>
        <w:t xml:space="preserve"> </w:t>
      </w:r>
      <w:proofErr w:type="spellStart"/>
      <w:r w:rsidRPr="00E171A0">
        <w:rPr>
          <w:rFonts w:cstheme="minorHAnsi"/>
        </w:rPr>
        <w:t>kupca</w:t>
      </w:r>
      <w:proofErr w:type="spellEnd"/>
      <w:r w:rsidRPr="00E171A0">
        <w:rPr>
          <w:rFonts w:cstheme="minorHAnsi"/>
        </w:rPr>
        <w:t xml:space="preserve">, </w:t>
      </w:r>
      <w:proofErr w:type="spellStart"/>
      <w:r w:rsidRPr="00E171A0">
        <w:rPr>
          <w:rFonts w:cstheme="minorHAnsi"/>
        </w:rPr>
        <w:t>odnosno</w:t>
      </w:r>
      <w:proofErr w:type="spellEnd"/>
      <w:r w:rsidRPr="00E171A0">
        <w:rPr>
          <w:rFonts w:cstheme="minorHAnsi"/>
        </w:rPr>
        <w:t xml:space="preserve"> </w:t>
      </w:r>
      <w:proofErr w:type="spellStart"/>
      <w:r w:rsidRPr="00E171A0">
        <w:rPr>
          <w:rFonts w:cstheme="minorHAnsi"/>
        </w:rPr>
        <w:t>topionice</w:t>
      </w:r>
      <w:proofErr w:type="spellEnd"/>
      <w:r w:rsidRPr="00E171A0">
        <w:rPr>
          <w:rFonts w:cstheme="minorHAnsi"/>
        </w:rPr>
        <w:t xml:space="preserve">, </w:t>
      </w:r>
    </w:p>
    <w:p w14:paraId="0397A489"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pružanje</w:t>
      </w:r>
      <w:proofErr w:type="spellEnd"/>
      <w:r w:rsidRPr="00E171A0">
        <w:rPr>
          <w:rFonts w:cstheme="minorHAnsi"/>
        </w:rPr>
        <w:t xml:space="preserve"> </w:t>
      </w:r>
      <w:proofErr w:type="spellStart"/>
      <w:r w:rsidRPr="00E171A0">
        <w:rPr>
          <w:rFonts w:cstheme="minorHAnsi"/>
        </w:rPr>
        <w:t>administativnih</w:t>
      </w:r>
      <w:proofErr w:type="spellEnd"/>
      <w:r w:rsidRPr="00E171A0">
        <w:rPr>
          <w:rFonts w:cstheme="minorHAnsi"/>
        </w:rPr>
        <w:t xml:space="preserve"> </w:t>
      </w:r>
      <w:proofErr w:type="spellStart"/>
      <w:r w:rsidRPr="00E171A0">
        <w:rPr>
          <w:rFonts w:cstheme="minorHAnsi"/>
        </w:rPr>
        <w:t>usluga</w:t>
      </w:r>
      <w:proofErr w:type="spellEnd"/>
      <w:r w:rsidRPr="00E171A0">
        <w:rPr>
          <w:rFonts w:cstheme="minorHAnsi"/>
        </w:rPr>
        <w:t xml:space="preserve">, </w:t>
      </w:r>
    </w:p>
    <w:p w14:paraId="6B8FCC19" w14:textId="77777777" w:rsidR="00E171A0" w:rsidRPr="00E171A0" w:rsidRDefault="00E171A0" w:rsidP="00413D39">
      <w:pPr>
        <w:pStyle w:val="ListParagraph"/>
        <w:numPr>
          <w:ilvl w:val="0"/>
          <w:numId w:val="30"/>
        </w:numPr>
        <w:jc w:val="both"/>
        <w:rPr>
          <w:rFonts w:cstheme="minorHAnsi"/>
        </w:rPr>
      </w:pPr>
      <w:proofErr w:type="spellStart"/>
      <w:r w:rsidRPr="00E171A0">
        <w:rPr>
          <w:rFonts w:cstheme="minorHAnsi"/>
        </w:rPr>
        <w:t>održavanje</w:t>
      </w:r>
      <w:proofErr w:type="spellEnd"/>
      <w:r w:rsidRPr="00E171A0">
        <w:rPr>
          <w:rFonts w:cstheme="minorHAnsi"/>
        </w:rPr>
        <w:t xml:space="preserve"> </w:t>
      </w:r>
      <w:proofErr w:type="spellStart"/>
      <w:r w:rsidRPr="00E171A0">
        <w:rPr>
          <w:rFonts w:cstheme="minorHAnsi"/>
        </w:rPr>
        <w:t>transportnih</w:t>
      </w:r>
      <w:proofErr w:type="spellEnd"/>
      <w:r w:rsidRPr="00E171A0">
        <w:rPr>
          <w:rFonts w:cstheme="minorHAnsi"/>
        </w:rPr>
        <w:t xml:space="preserve"> </w:t>
      </w:r>
      <w:proofErr w:type="spellStart"/>
      <w:r w:rsidRPr="00E171A0">
        <w:rPr>
          <w:rFonts w:cstheme="minorHAnsi"/>
        </w:rPr>
        <w:t>vozila</w:t>
      </w:r>
      <w:proofErr w:type="spellEnd"/>
      <w:r w:rsidRPr="00E171A0">
        <w:rPr>
          <w:rFonts w:cstheme="minorHAnsi"/>
        </w:rPr>
        <w:t xml:space="preserve">, </w:t>
      </w:r>
      <w:proofErr w:type="spellStart"/>
      <w:r w:rsidRPr="00E171A0">
        <w:rPr>
          <w:rFonts w:cstheme="minorHAnsi"/>
        </w:rPr>
        <w:t>građevinskih</w:t>
      </w:r>
      <w:proofErr w:type="spellEnd"/>
      <w:r w:rsidRPr="00E171A0">
        <w:rPr>
          <w:rFonts w:cstheme="minorHAnsi"/>
        </w:rPr>
        <w:t xml:space="preserve"> </w:t>
      </w:r>
      <w:proofErr w:type="spellStart"/>
      <w:r w:rsidRPr="00E171A0">
        <w:rPr>
          <w:rFonts w:cstheme="minorHAnsi"/>
        </w:rPr>
        <w:t>mašina</w:t>
      </w:r>
      <w:proofErr w:type="spellEnd"/>
      <w:r w:rsidRPr="00E171A0">
        <w:rPr>
          <w:rFonts w:cstheme="minorHAnsi"/>
        </w:rPr>
        <w:t xml:space="preserve">, </w:t>
      </w:r>
      <w:proofErr w:type="spellStart"/>
      <w:r w:rsidRPr="00E171A0">
        <w:rPr>
          <w:rFonts w:cstheme="minorHAnsi"/>
        </w:rPr>
        <w:t>sredstava</w:t>
      </w:r>
      <w:proofErr w:type="spellEnd"/>
      <w:r w:rsidRPr="00E171A0">
        <w:rPr>
          <w:rFonts w:cstheme="minorHAnsi"/>
        </w:rPr>
        <w:t xml:space="preserve"> </w:t>
      </w:r>
      <w:proofErr w:type="spellStart"/>
      <w:r w:rsidRPr="00E171A0">
        <w:rPr>
          <w:rFonts w:cstheme="minorHAnsi"/>
        </w:rPr>
        <w:t>rada</w:t>
      </w:r>
      <w:proofErr w:type="spellEnd"/>
      <w:r w:rsidRPr="00E171A0">
        <w:rPr>
          <w:rFonts w:cstheme="minorHAnsi"/>
        </w:rPr>
        <w:t xml:space="preserve"> </w:t>
      </w:r>
      <w:proofErr w:type="spellStart"/>
      <w:r w:rsidRPr="00E171A0">
        <w:rPr>
          <w:rFonts w:cstheme="minorHAnsi"/>
        </w:rPr>
        <w:t>i</w:t>
      </w:r>
      <w:proofErr w:type="spellEnd"/>
      <w:r w:rsidRPr="00E171A0">
        <w:rPr>
          <w:rFonts w:cstheme="minorHAnsi"/>
        </w:rPr>
        <w:t xml:space="preserve"> </w:t>
      </w:r>
      <w:proofErr w:type="spellStart"/>
      <w:r w:rsidRPr="00E171A0">
        <w:rPr>
          <w:rFonts w:cstheme="minorHAnsi"/>
        </w:rPr>
        <w:t>druge</w:t>
      </w:r>
      <w:proofErr w:type="spellEnd"/>
      <w:r w:rsidRPr="00E171A0">
        <w:rPr>
          <w:rFonts w:cstheme="minorHAnsi"/>
        </w:rPr>
        <w:t xml:space="preserve"> </w:t>
      </w:r>
      <w:proofErr w:type="spellStart"/>
      <w:r w:rsidRPr="00E171A0">
        <w:rPr>
          <w:rFonts w:cstheme="minorHAnsi"/>
        </w:rPr>
        <w:t>prateće</w:t>
      </w:r>
      <w:proofErr w:type="spellEnd"/>
      <w:r w:rsidRPr="00E171A0">
        <w:rPr>
          <w:rFonts w:cstheme="minorHAnsi"/>
        </w:rPr>
        <w:t xml:space="preserve"> </w:t>
      </w:r>
      <w:proofErr w:type="spellStart"/>
      <w:r w:rsidRPr="00E171A0">
        <w:rPr>
          <w:rFonts w:cstheme="minorHAnsi"/>
        </w:rPr>
        <w:t>usluge</w:t>
      </w:r>
      <w:proofErr w:type="spellEnd"/>
      <w:r w:rsidRPr="00E171A0">
        <w:rPr>
          <w:rFonts w:cstheme="minorHAnsi"/>
        </w:rPr>
        <w:t>.</w:t>
      </w:r>
    </w:p>
    <w:p w14:paraId="770344A6" w14:textId="77777777" w:rsidR="00E171A0" w:rsidRPr="00E171A0" w:rsidRDefault="00E171A0" w:rsidP="00E171A0">
      <w:pPr>
        <w:jc w:val="both"/>
        <w:rPr>
          <w:rFonts w:cstheme="minorHAnsi"/>
        </w:rPr>
      </w:pPr>
    </w:p>
    <w:p w14:paraId="0633B02C" w14:textId="77777777" w:rsidR="00AA6A43" w:rsidRDefault="00AA6A43">
      <w:pPr>
        <w:rPr>
          <w:rFonts w:cstheme="minorHAnsi"/>
          <w:noProof/>
          <w:color w:val="000000" w:themeColor="text1"/>
          <w:sz w:val="24"/>
          <w:szCs w:val="24"/>
          <w:lang w:val="bs-Latn-BA"/>
        </w:rPr>
      </w:pPr>
      <w:r>
        <w:rPr>
          <w:rFonts w:cstheme="minorHAnsi"/>
          <w:noProof/>
          <w:color w:val="000000" w:themeColor="text1"/>
          <w:sz w:val="24"/>
          <w:szCs w:val="24"/>
          <w:lang w:val="bs-Latn-BA"/>
        </w:rPr>
        <w:br w:type="page"/>
      </w:r>
    </w:p>
    <w:p w14:paraId="77316AEF" w14:textId="25A585A4" w:rsidR="007C580F" w:rsidRPr="00D86375" w:rsidRDefault="007C580F" w:rsidP="00AA1101">
      <w:pPr>
        <w:pStyle w:val="Heading2"/>
      </w:pPr>
      <w:bookmarkStart w:id="30" w:name="_Toc100137186"/>
      <w:r w:rsidRPr="00D86375">
        <w:lastRenderedPageBreak/>
        <w:t>OPIS POGONA I POSTROJENJA</w:t>
      </w:r>
      <w:bookmarkEnd w:id="30"/>
      <w:r w:rsidRPr="00D86375">
        <w:t xml:space="preserve"> </w:t>
      </w:r>
    </w:p>
    <w:p w14:paraId="3DE038CD" w14:textId="77777777" w:rsidR="007C580F" w:rsidRPr="00D86375" w:rsidRDefault="007C580F" w:rsidP="004E2E87">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3.1. Tehnološka jedinica pogona/postrojenja u kojoj se odvija glavna djelatnost u skladu sa Prilogom I. ili Prilogom II.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997"/>
        <w:gridCol w:w="2268"/>
        <w:gridCol w:w="2694"/>
      </w:tblGrid>
      <w:tr w:rsidR="00A4421E" w:rsidRPr="00D86375" w14:paraId="1611AB50" w14:textId="77777777" w:rsidTr="00A4421E">
        <w:tc>
          <w:tcPr>
            <w:tcW w:w="993" w:type="dxa"/>
            <w:shd w:val="clear" w:color="auto" w:fill="D9E2F3" w:themeFill="accent5" w:themeFillTint="33"/>
            <w:vAlign w:val="center"/>
          </w:tcPr>
          <w:p w14:paraId="239554C0" w14:textId="77777777" w:rsidR="00A4421E" w:rsidRPr="00D86375" w:rsidRDefault="00A4421E" w:rsidP="00F065E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w:t>
            </w:r>
          </w:p>
        </w:tc>
        <w:tc>
          <w:tcPr>
            <w:tcW w:w="3997" w:type="dxa"/>
            <w:shd w:val="clear" w:color="auto" w:fill="D9E2F3" w:themeFill="accent5" w:themeFillTint="33"/>
            <w:vAlign w:val="center"/>
          </w:tcPr>
          <w:p w14:paraId="32E12085" w14:textId="77777777" w:rsidR="00A4421E" w:rsidRPr="00D86375" w:rsidRDefault="00A4421E" w:rsidP="00F065E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podjedinice</w:t>
            </w:r>
          </w:p>
        </w:tc>
        <w:tc>
          <w:tcPr>
            <w:tcW w:w="2268" w:type="dxa"/>
            <w:shd w:val="clear" w:color="auto" w:fill="D9E2F3" w:themeFill="accent5" w:themeFillTint="33"/>
            <w:vAlign w:val="center"/>
          </w:tcPr>
          <w:p w14:paraId="01A94ED5" w14:textId="77777777" w:rsidR="00A4421E" w:rsidRPr="00D86375" w:rsidRDefault="00A4421E" w:rsidP="00F065E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w:t>
            </w:r>
            <w:r w:rsidRPr="00D86375">
              <w:rPr>
                <w:rFonts w:cstheme="minorHAnsi"/>
                <w:noProof/>
                <w:color w:val="000000" w:themeColor="text1"/>
                <w:sz w:val="24"/>
                <w:szCs w:val="24"/>
                <w:shd w:val="clear" w:color="auto" w:fill="DEEAF6" w:themeFill="accent1" w:themeFillTint="33"/>
                <w:lang w:val="bs-Latn-BA"/>
              </w:rPr>
              <w:t>apacitet</w:t>
            </w:r>
          </w:p>
        </w:tc>
        <w:tc>
          <w:tcPr>
            <w:tcW w:w="2694" w:type="dxa"/>
            <w:shd w:val="clear" w:color="auto" w:fill="D9E2F3" w:themeFill="accent5" w:themeFillTint="33"/>
            <w:vAlign w:val="center"/>
          </w:tcPr>
          <w:p w14:paraId="574203EA" w14:textId="77777777" w:rsidR="00A4421E" w:rsidRPr="00D86375" w:rsidRDefault="00A4421E" w:rsidP="00F065E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Tehnološki opis rada</w:t>
            </w:r>
          </w:p>
        </w:tc>
      </w:tr>
      <w:tr w:rsidR="00A4421E" w:rsidRPr="00D86375" w14:paraId="4A9BAF05" w14:textId="77777777" w:rsidTr="00A4421E">
        <w:tc>
          <w:tcPr>
            <w:tcW w:w="993" w:type="dxa"/>
            <w:vAlign w:val="bottom"/>
          </w:tcPr>
          <w:p w14:paraId="3EE5E0D9"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13EFB4EF" w14:textId="5BB5D59F" w:rsidR="00A4421E" w:rsidRPr="00D86375"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čelik</w:t>
            </w:r>
            <w:proofErr w:type="spellEnd"/>
          </w:p>
        </w:tc>
        <w:tc>
          <w:tcPr>
            <w:tcW w:w="2268" w:type="dxa"/>
            <w:vMerge w:val="restart"/>
            <w:vAlign w:val="center"/>
          </w:tcPr>
          <w:p w14:paraId="639943DF" w14:textId="77777777" w:rsidR="00A4421E" w:rsidRDefault="00A4421E" w:rsidP="00A4421E">
            <w:pPr>
              <w:jc w:val="center"/>
              <w:rPr>
                <w:rFonts w:ascii="Cambria" w:hAnsi="Cambria" w:cs="Calibri Light"/>
              </w:rPr>
            </w:pPr>
            <w:proofErr w:type="spellStart"/>
            <w:r w:rsidRPr="00A4421E">
              <w:rPr>
                <w:rFonts w:ascii="Cambria" w:hAnsi="Cambria" w:cs="Calibri Light"/>
              </w:rPr>
              <w:t>Društvo</w:t>
            </w:r>
            <w:proofErr w:type="spellEnd"/>
            <w:r w:rsidRPr="00A4421E">
              <w:rPr>
                <w:rFonts w:ascii="Cambria" w:hAnsi="Cambria" w:cs="Calibri Light"/>
              </w:rPr>
              <w:t xml:space="preserve"> </w:t>
            </w:r>
            <w:proofErr w:type="spellStart"/>
            <w:r w:rsidRPr="00A4421E">
              <w:rPr>
                <w:rFonts w:ascii="Cambria" w:hAnsi="Cambria" w:cs="Calibri Light"/>
              </w:rPr>
              <w:t>posjeduje</w:t>
            </w:r>
            <w:proofErr w:type="spellEnd"/>
            <w:r w:rsidRPr="00A4421E">
              <w:rPr>
                <w:rFonts w:ascii="Cambria" w:hAnsi="Cambria" w:cs="Calibri Light"/>
              </w:rPr>
              <w:t xml:space="preserve"> </w:t>
            </w:r>
            <w:proofErr w:type="spellStart"/>
            <w:r w:rsidRPr="00A4421E">
              <w:rPr>
                <w:rFonts w:ascii="Cambria" w:hAnsi="Cambria" w:cs="Calibri Light"/>
              </w:rPr>
              <w:t>kapacitete</w:t>
            </w:r>
            <w:proofErr w:type="spellEnd"/>
            <w:r w:rsidRPr="00A4421E">
              <w:rPr>
                <w:rFonts w:ascii="Cambria" w:hAnsi="Cambria" w:cs="Calibri Light"/>
              </w:rPr>
              <w:t xml:space="preserve"> 100 t/dan </w:t>
            </w:r>
            <w:proofErr w:type="gramStart"/>
            <w:r w:rsidRPr="00A4421E">
              <w:rPr>
                <w:rFonts w:ascii="Cambria" w:hAnsi="Cambria" w:cs="Calibri Light"/>
              </w:rPr>
              <w:t xml:space="preserve">a  </w:t>
            </w:r>
            <w:proofErr w:type="spellStart"/>
            <w:r w:rsidRPr="00A4421E">
              <w:rPr>
                <w:rFonts w:ascii="Cambria" w:hAnsi="Cambria" w:cs="Calibri Light"/>
              </w:rPr>
              <w:t>stvarne</w:t>
            </w:r>
            <w:proofErr w:type="spellEnd"/>
            <w:proofErr w:type="gramEnd"/>
            <w:r w:rsidRPr="00A4421E">
              <w:rPr>
                <w:rFonts w:ascii="Cambria" w:hAnsi="Cambria" w:cs="Calibri Light"/>
              </w:rPr>
              <w:t xml:space="preserve"> </w:t>
            </w:r>
            <w:proofErr w:type="spellStart"/>
            <w:r w:rsidRPr="00A4421E">
              <w:rPr>
                <w:rFonts w:ascii="Cambria" w:hAnsi="Cambria" w:cs="Calibri Light"/>
              </w:rPr>
              <w:t>količine</w:t>
            </w:r>
            <w:proofErr w:type="spellEnd"/>
            <w:r w:rsidRPr="00A4421E">
              <w:rPr>
                <w:rFonts w:ascii="Cambria" w:hAnsi="Cambria" w:cs="Calibri Light"/>
              </w:rPr>
              <w:t xml:space="preserve"> bi bile </w:t>
            </w:r>
            <w:proofErr w:type="spellStart"/>
            <w:r w:rsidRPr="00A4421E">
              <w:rPr>
                <w:rFonts w:ascii="Cambria" w:hAnsi="Cambria" w:cs="Calibri Light"/>
              </w:rPr>
              <w:t>znatno</w:t>
            </w:r>
            <w:proofErr w:type="spellEnd"/>
            <w:r w:rsidRPr="00A4421E">
              <w:rPr>
                <w:rFonts w:ascii="Cambria" w:hAnsi="Cambria" w:cs="Calibri Light"/>
              </w:rPr>
              <w:t xml:space="preserve"> </w:t>
            </w:r>
            <w:proofErr w:type="spellStart"/>
            <w:r w:rsidRPr="00A4421E">
              <w:rPr>
                <w:rFonts w:ascii="Cambria" w:hAnsi="Cambria" w:cs="Calibri Light"/>
              </w:rPr>
              <w:t>manje</w:t>
            </w:r>
            <w:proofErr w:type="spellEnd"/>
            <w:r w:rsidRPr="00A4421E">
              <w:rPr>
                <w:rFonts w:ascii="Cambria" w:hAnsi="Cambria" w:cs="Calibri Light"/>
              </w:rPr>
              <w:t xml:space="preserve"> za </w:t>
            </w:r>
            <w:proofErr w:type="spellStart"/>
            <w:r w:rsidRPr="00A4421E">
              <w:rPr>
                <w:rFonts w:ascii="Cambria" w:hAnsi="Cambria" w:cs="Calibri Light"/>
              </w:rPr>
              <w:t>svaku</w:t>
            </w:r>
            <w:proofErr w:type="spellEnd"/>
            <w:r w:rsidRPr="00A4421E">
              <w:rPr>
                <w:rFonts w:ascii="Cambria" w:hAnsi="Cambria" w:cs="Calibri Light"/>
              </w:rPr>
              <w:t xml:space="preserve"> </w:t>
            </w:r>
            <w:proofErr w:type="spellStart"/>
            <w:r w:rsidRPr="00A4421E">
              <w:rPr>
                <w:rFonts w:ascii="Cambria" w:hAnsi="Cambria" w:cs="Calibri Light"/>
              </w:rPr>
              <w:t>navedenu</w:t>
            </w:r>
            <w:proofErr w:type="spellEnd"/>
            <w:r w:rsidRPr="00A4421E">
              <w:rPr>
                <w:rFonts w:ascii="Cambria" w:hAnsi="Cambria" w:cs="Calibri Light"/>
              </w:rPr>
              <w:t xml:space="preserve"> </w:t>
            </w:r>
            <w:proofErr w:type="spellStart"/>
            <w:r w:rsidRPr="00A4421E">
              <w:rPr>
                <w:rFonts w:ascii="Cambria" w:hAnsi="Cambria" w:cs="Calibri Light"/>
              </w:rPr>
              <w:t>komponentu</w:t>
            </w:r>
            <w:proofErr w:type="spellEnd"/>
            <w:r w:rsidRPr="00A4421E">
              <w:rPr>
                <w:rFonts w:ascii="Cambria" w:hAnsi="Cambria" w:cs="Calibri Light"/>
              </w:rPr>
              <w:t xml:space="preserve"> </w:t>
            </w:r>
            <w:proofErr w:type="spellStart"/>
            <w:r w:rsidRPr="00A4421E">
              <w:rPr>
                <w:rFonts w:ascii="Cambria" w:hAnsi="Cambria" w:cs="Calibri Light"/>
              </w:rPr>
              <w:t>i</w:t>
            </w:r>
            <w:proofErr w:type="spellEnd"/>
            <w:r w:rsidRPr="00A4421E">
              <w:rPr>
                <w:rFonts w:ascii="Cambria" w:hAnsi="Cambria" w:cs="Calibri Light"/>
              </w:rPr>
              <w:t xml:space="preserve"> </w:t>
            </w:r>
            <w:proofErr w:type="spellStart"/>
            <w:r w:rsidRPr="00A4421E">
              <w:rPr>
                <w:rFonts w:ascii="Cambria" w:hAnsi="Cambria" w:cs="Calibri Light"/>
              </w:rPr>
              <w:t>kretale</w:t>
            </w:r>
            <w:proofErr w:type="spellEnd"/>
            <w:r w:rsidRPr="00A4421E">
              <w:rPr>
                <w:rFonts w:ascii="Cambria" w:hAnsi="Cambria" w:cs="Calibri Light"/>
              </w:rPr>
              <w:t xml:space="preserve"> bi se od 10 kg do max 1 t</w:t>
            </w:r>
          </w:p>
          <w:p w14:paraId="3584D4DA" w14:textId="43E67DA5" w:rsidR="00A4421E" w:rsidRDefault="00A4421E" w:rsidP="00A4421E">
            <w:pPr>
              <w:jc w:val="center"/>
              <w:rPr>
                <w:rFonts w:ascii="Cambria" w:hAnsi="Cambria" w:cs="Calibri Light"/>
              </w:rPr>
            </w:pPr>
            <w:proofErr w:type="spellStart"/>
            <w:r w:rsidRPr="00134054">
              <w:rPr>
                <w:rFonts w:ascii="Cambria" w:hAnsi="Cambria" w:cs="Calibri Light"/>
                <w:sz w:val="24"/>
                <w:szCs w:val="24"/>
              </w:rPr>
              <w:t>Shodno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dnevnim</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zahtjevima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nijedna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od</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navedenih</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komponenti</w:t>
            </w:r>
            <w:proofErr w:type="spellEnd"/>
            <w:r w:rsidRPr="00134054">
              <w:rPr>
                <w:rFonts w:ascii="Cambria" w:hAnsi="Cambria" w:cs="Calibri Light"/>
                <w:sz w:val="24"/>
                <w:szCs w:val="24"/>
              </w:rPr>
              <w:t xml:space="preserve"> u </w:t>
            </w:r>
            <w:proofErr w:type="spellStart"/>
            <w:r w:rsidRPr="00134054">
              <w:rPr>
                <w:rFonts w:ascii="Cambria" w:hAnsi="Cambria" w:cs="Calibri Light"/>
                <w:sz w:val="24"/>
                <w:szCs w:val="24"/>
              </w:rPr>
              <w:t>skladu</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planiranim</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kapacitetom</w:t>
            </w:r>
            <w:proofErr w:type="spellEnd"/>
            <w:r w:rsidRPr="00134054">
              <w:rPr>
                <w:rFonts w:ascii="Cambria" w:hAnsi="Cambria" w:cs="Calibri Light"/>
                <w:sz w:val="24"/>
                <w:szCs w:val="24"/>
              </w:rPr>
              <w:t xml:space="preserve"> od 100 t/dan </w:t>
            </w:r>
            <w:proofErr w:type="spellStart"/>
            <w:r w:rsidRPr="00134054">
              <w:rPr>
                <w:rFonts w:ascii="Cambria" w:hAnsi="Cambria" w:cs="Calibri Light"/>
                <w:sz w:val="24"/>
                <w:szCs w:val="24"/>
              </w:rPr>
              <w:t>neće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prelaziti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planirani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godišnji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kapacitet</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shodno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radnim</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danima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Neke</w:t>
            </w:r>
            <w:proofErr w:type="spellEnd"/>
            <w:r w:rsidRPr="00134054">
              <w:rPr>
                <w:rFonts w:ascii="Cambria" w:hAnsi="Cambria" w:cs="Calibri Light"/>
                <w:sz w:val="24"/>
                <w:szCs w:val="24"/>
              </w:rPr>
              <w:t xml:space="preserve"> od </w:t>
            </w:r>
            <w:proofErr w:type="spellStart"/>
            <w:r w:rsidRPr="00134054">
              <w:rPr>
                <w:rFonts w:ascii="Cambria" w:hAnsi="Cambria" w:cs="Calibri Light"/>
                <w:sz w:val="24"/>
                <w:szCs w:val="24"/>
              </w:rPr>
              <w:t>komponenti</w:t>
            </w:r>
            <w:proofErr w:type="spellEnd"/>
            <w:r w:rsidRPr="00134054">
              <w:rPr>
                <w:rFonts w:ascii="Cambria" w:hAnsi="Cambria" w:cs="Calibri Light"/>
                <w:sz w:val="24"/>
                <w:szCs w:val="24"/>
              </w:rPr>
              <w:t xml:space="preserve"> bi se </w:t>
            </w:r>
            <w:proofErr w:type="spellStart"/>
            <w:r w:rsidRPr="00134054">
              <w:rPr>
                <w:rFonts w:ascii="Cambria" w:hAnsi="Cambria" w:cs="Calibri Light"/>
                <w:sz w:val="24"/>
                <w:szCs w:val="24"/>
              </w:rPr>
              <w:t>kretale</w:t>
            </w:r>
            <w:proofErr w:type="spellEnd"/>
            <w:r w:rsidRPr="00134054">
              <w:rPr>
                <w:rFonts w:ascii="Cambria" w:hAnsi="Cambria" w:cs="Calibri Light"/>
                <w:sz w:val="24"/>
                <w:szCs w:val="24"/>
              </w:rPr>
              <w:t xml:space="preserve"> od 1-25 000 t/g</w:t>
            </w:r>
          </w:p>
          <w:p w14:paraId="09CDB987" w14:textId="77777777" w:rsidR="00A4421E" w:rsidRDefault="00A4421E" w:rsidP="00A4421E">
            <w:pPr>
              <w:jc w:val="center"/>
              <w:rPr>
                <w:rFonts w:ascii="Cambria" w:hAnsi="Cambria" w:cs="Calibri Light"/>
              </w:rPr>
            </w:pPr>
          </w:p>
          <w:p w14:paraId="6DFCEEF7" w14:textId="1D39132F" w:rsidR="00A4421E" w:rsidRPr="00A4421E" w:rsidRDefault="00A4421E" w:rsidP="00A4421E">
            <w:pPr>
              <w:jc w:val="center"/>
              <w:rPr>
                <w:rFonts w:cstheme="minorHAnsi"/>
                <w:noProof/>
                <w:lang w:val="bs-Latn-BA"/>
              </w:rPr>
            </w:pPr>
          </w:p>
        </w:tc>
        <w:tc>
          <w:tcPr>
            <w:tcW w:w="2694" w:type="dxa"/>
            <w:vMerge w:val="restart"/>
            <w:vAlign w:val="center"/>
          </w:tcPr>
          <w:p w14:paraId="1B687823" w14:textId="57D4243C" w:rsidR="00A4421E" w:rsidRPr="00D86375" w:rsidRDefault="00A4421E" w:rsidP="00A4421E">
            <w:pPr>
              <w:jc w:val="center"/>
              <w:rPr>
                <w:rFonts w:cstheme="minorHAnsi"/>
                <w:noProof/>
                <w:color w:val="000000" w:themeColor="text1"/>
                <w:sz w:val="24"/>
                <w:szCs w:val="24"/>
                <w:lang w:val="bs-Latn-BA"/>
              </w:rPr>
            </w:pPr>
            <w:r>
              <w:rPr>
                <w:rFonts w:cstheme="minorHAnsi"/>
                <w:noProof/>
                <w:color w:val="000000" w:themeColor="text1"/>
                <w:sz w:val="24"/>
                <w:szCs w:val="24"/>
                <w:lang w:val="bs-Latn-BA"/>
              </w:rPr>
              <w:t>Tehnološki opis ispod tabele</w:t>
            </w:r>
          </w:p>
        </w:tc>
      </w:tr>
      <w:tr w:rsidR="00A4421E" w:rsidRPr="00D86375" w14:paraId="29123D83" w14:textId="77777777" w:rsidTr="00A4421E">
        <w:tc>
          <w:tcPr>
            <w:tcW w:w="993" w:type="dxa"/>
            <w:vAlign w:val="bottom"/>
          </w:tcPr>
          <w:p w14:paraId="51963A4B"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0B47232B" w14:textId="1599EB11" w:rsidR="00A4421E" w:rsidRPr="00D86375" w:rsidRDefault="00A4421E" w:rsidP="00A4421E">
            <w:pPr>
              <w:spacing w:after="0"/>
              <w:rPr>
                <w:rFonts w:cstheme="minorHAnsi"/>
                <w:noProof/>
                <w:color w:val="000000" w:themeColor="text1"/>
                <w:sz w:val="24"/>
                <w:szCs w:val="24"/>
                <w:lang w:val="bs-Latn-BA"/>
              </w:rPr>
            </w:pPr>
            <w:r w:rsidRPr="00134054">
              <w:rPr>
                <w:rFonts w:ascii="Cambria" w:hAnsi="Cambria" w:cs="Calibri Light"/>
                <w:sz w:val="24"/>
                <w:szCs w:val="24"/>
              </w:rPr>
              <w:t xml:space="preserve">Bakar </w:t>
            </w:r>
          </w:p>
        </w:tc>
        <w:tc>
          <w:tcPr>
            <w:tcW w:w="2268" w:type="dxa"/>
            <w:vMerge/>
            <w:vAlign w:val="center"/>
          </w:tcPr>
          <w:p w14:paraId="431CECE2" w14:textId="32BA4DAB" w:rsidR="00A4421E" w:rsidRPr="00602501" w:rsidRDefault="00A4421E" w:rsidP="00A4421E">
            <w:pPr>
              <w:jc w:val="center"/>
              <w:rPr>
                <w:rFonts w:cstheme="minorHAnsi"/>
                <w:noProof/>
                <w:sz w:val="24"/>
                <w:szCs w:val="24"/>
                <w:lang w:val="bs-Latn-BA"/>
              </w:rPr>
            </w:pPr>
          </w:p>
        </w:tc>
        <w:tc>
          <w:tcPr>
            <w:tcW w:w="2694" w:type="dxa"/>
            <w:vMerge/>
            <w:vAlign w:val="center"/>
          </w:tcPr>
          <w:p w14:paraId="47B85FC9" w14:textId="70024296" w:rsidR="00A4421E" w:rsidRPr="00D86375" w:rsidRDefault="00A4421E" w:rsidP="00A4421E">
            <w:pPr>
              <w:rPr>
                <w:rFonts w:cstheme="minorHAnsi"/>
                <w:noProof/>
                <w:color w:val="000000" w:themeColor="text1"/>
                <w:sz w:val="24"/>
                <w:szCs w:val="24"/>
                <w:lang w:val="bs-Latn-BA"/>
              </w:rPr>
            </w:pPr>
          </w:p>
        </w:tc>
      </w:tr>
      <w:tr w:rsidR="00A4421E" w:rsidRPr="00D86375" w14:paraId="4C49A99B" w14:textId="77777777" w:rsidTr="00A4421E">
        <w:tc>
          <w:tcPr>
            <w:tcW w:w="993" w:type="dxa"/>
            <w:vAlign w:val="bottom"/>
          </w:tcPr>
          <w:p w14:paraId="1096A710"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7E93C569" w14:textId="21C0EE90" w:rsidR="00A4421E"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Aluminij</w:t>
            </w:r>
            <w:proofErr w:type="spellEnd"/>
            <w:r w:rsidRPr="00134054">
              <w:rPr>
                <w:rFonts w:ascii="Cambria" w:hAnsi="Cambria" w:cs="Calibri Light"/>
                <w:sz w:val="24"/>
                <w:szCs w:val="24"/>
              </w:rPr>
              <w:t xml:space="preserve"> </w:t>
            </w:r>
          </w:p>
        </w:tc>
        <w:tc>
          <w:tcPr>
            <w:tcW w:w="2268" w:type="dxa"/>
            <w:vMerge/>
            <w:vAlign w:val="center"/>
          </w:tcPr>
          <w:p w14:paraId="0609461F" w14:textId="30426733" w:rsidR="00A4421E" w:rsidRPr="00602501" w:rsidRDefault="00A4421E" w:rsidP="00A4421E">
            <w:pPr>
              <w:jc w:val="center"/>
              <w:rPr>
                <w:rFonts w:cstheme="minorHAnsi"/>
                <w:noProof/>
                <w:sz w:val="24"/>
                <w:szCs w:val="24"/>
                <w:lang w:val="bs-Latn-BA"/>
              </w:rPr>
            </w:pPr>
          </w:p>
        </w:tc>
        <w:tc>
          <w:tcPr>
            <w:tcW w:w="2694" w:type="dxa"/>
            <w:vMerge/>
            <w:vAlign w:val="center"/>
          </w:tcPr>
          <w:p w14:paraId="2CD3BD99" w14:textId="77777777" w:rsidR="00A4421E" w:rsidRPr="00D86375" w:rsidRDefault="00A4421E" w:rsidP="00A4421E">
            <w:pPr>
              <w:rPr>
                <w:rFonts w:cstheme="minorHAnsi"/>
                <w:noProof/>
                <w:color w:val="000000" w:themeColor="text1"/>
                <w:sz w:val="24"/>
                <w:szCs w:val="24"/>
                <w:lang w:val="bs-Latn-BA"/>
              </w:rPr>
            </w:pPr>
          </w:p>
        </w:tc>
      </w:tr>
      <w:tr w:rsidR="00A4421E" w:rsidRPr="00D86375" w14:paraId="2D5C95D3" w14:textId="77777777" w:rsidTr="00A4421E">
        <w:tc>
          <w:tcPr>
            <w:tcW w:w="993" w:type="dxa"/>
            <w:vAlign w:val="bottom"/>
          </w:tcPr>
          <w:p w14:paraId="40FC8C8E"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3A8F6FB" w14:textId="146D059A" w:rsidR="00A4421E"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Mesing</w:t>
            </w:r>
            <w:proofErr w:type="spellEnd"/>
            <w:r w:rsidRPr="00134054">
              <w:rPr>
                <w:rFonts w:ascii="Cambria" w:hAnsi="Cambria" w:cs="Calibri Light"/>
                <w:sz w:val="24"/>
                <w:szCs w:val="24"/>
              </w:rPr>
              <w:t xml:space="preserve"> </w:t>
            </w:r>
          </w:p>
        </w:tc>
        <w:tc>
          <w:tcPr>
            <w:tcW w:w="2268" w:type="dxa"/>
            <w:vMerge/>
            <w:vAlign w:val="center"/>
          </w:tcPr>
          <w:p w14:paraId="7417DB63" w14:textId="7E7DCD57" w:rsidR="00A4421E" w:rsidRPr="00602501" w:rsidRDefault="00A4421E" w:rsidP="00A4421E">
            <w:pPr>
              <w:jc w:val="center"/>
              <w:rPr>
                <w:rFonts w:cstheme="minorHAnsi"/>
                <w:noProof/>
                <w:sz w:val="24"/>
                <w:szCs w:val="24"/>
                <w:lang w:val="bs-Latn-BA"/>
              </w:rPr>
            </w:pPr>
          </w:p>
        </w:tc>
        <w:tc>
          <w:tcPr>
            <w:tcW w:w="2694" w:type="dxa"/>
            <w:vMerge/>
            <w:vAlign w:val="center"/>
          </w:tcPr>
          <w:p w14:paraId="52486DDC" w14:textId="77777777" w:rsidR="00A4421E" w:rsidRPr="00D86375" w:rsidRDefault="00A4421E" w:rsidP="00A4421E">
            <w:pPr>
              <w:rPr>
                <w:rFonts w:cstheme="minorHAnsi"/>
                <w:noProof/>
                <w:color w:val="000000" w:themeColor="text1"/>
                <w:sz w:val="24"/>
                <w:szCs w:val="24"/>
                <w:lang w:val="bs-Latn-BA"/>
              </w:rPr>
            </w:pPr>
          </w:p>
        </w:tc>
      </w:tr>
      <w:tr w:rsidR="00A4421E" w:rsidRPr="00D86375" w14:paraId="511CEC8D" w14:textId="77777777" w:rsidTr="00A4421E">
        <w:tc>
          <w:tcPr>
            <w:tcW w:w="993" w:type="dxa"/>
            <w:vAlign w:val="bottom"/>
          </w:tcPr>
          <w:p w14:paraId="3BCE80C3"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7C2E9F30" w14:textId="0A6E67B3" w:rsidR="00A4421E" w:rsidRPr="00D86375"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Strugotine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opiljci</w:t>
            </w:r>
            <w:proofErr w:type="spellEnd"/>
            <w:r w:rsidRPr="00134054">
              <w:rPr>
                <w:rFonts w:ascii="Cambria" w:hAnsi="Cambria" w:cs="Calibri Light"/>
                <w:sz w:val="24"/>
                <w:szCs w:val="24"/>
              </w:rPr>
              <w:t xml:space="preserve"> koji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p>
        </w:tc>
        <w:tc>
          <w:tcPr>
            <w:tcW w:w="2268" w:type="dxa"/>
            <w:vMerge/>
            <w:vAlign w:val="bottom"/>
          </w:tcPr>
          <w:p w14:paraId="59E33ABB" w14:textId="3B3B7D30" w:rsidR="00A4421E" w:rsidRPr="00D86375"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7D50F943" w14:textId="4487086B" w:rsidR="00A4421E" w:rsidRPr="00D86375" w:rsidRDefault="00A4421E" w:rsidP="00A4421E">
            <w:pPr>
              <w:rPr>
                <w:rFonts w:cstheme="minorHAnsi"/>
                <w:noProof/>
                <w:color w:val="000000" w:themeColor="text1"/>
                <w:sz w:val="24"/>
                <w:szCs w:val="24"/>
                <w:lang w:val="bs-Latn-BA"/>
              </w:rPr>
            </w:pPr>
          </w:p>
        </w:tc>
      </w:tr>
      <w:tr w:rsidR="00A4421E" w:rsidRPr="00D86375" w14:paraId="68808E5C" w14:textId="77777777" w:rsidTr="00A4421E">
        <w:tc>
          <w:tcPr>
            <w:tcW w:w="993" w:type="dxa"/>
            <w:vAlign w:val="bottom"/>
          </w:tcPr>
          <w:p w14:paraId="3819B3FB"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4D1A77E1" w14:textId="65193101" w:rsidR="00A4421E" w:rsidRPr="00672426"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Prašina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čestice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p>
        </w:tc>
        <w:tc>
          <w:tcPr>
            <w:tcW w:w="2268" w:type="dxa"/>
            <w:vMerge/>
            <w:vAlign w:val="bottom"/>
          </w:tcPr>
          <w:p w14:paraId="0B75D3EC" w14:textId="743E7A91" w:rsidR="00A4421E" w:rsidRPr="00D86375"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424FCEC4" w14:textId="77777777" w:rsidR="00A4421E" w:rsidRPr="00D86375" w:rsidRDefault="00A4421E" w:rsidP="00A4421E">
            <w:pPr>
              <w:rPr>
                <w:rFonts w:cstheme="minorHAnsi"/>
                <w:noProof/>
                <w:color w:val="000000" w:themeColor="text1"/>
                <w:sz w:val="24"/>
                <w:szCs w:val="24"/>
                <w:lang w:val="bs-Latn-BA"/>
              </w:rPr>
            </w:pPr>
          </w:p>
        </w:tc>
      </w:tr>
      <w:tr w:rsidR="00A4421E" w:rsidRPr="00D86375" w14:paraId="24A44D5A" w14:textId="77777777" w:rsidTr="00A4421E">
        <w:tc>
          <w:tcPr>
            <w:tcW w:w="993" w:type="dxa"/>
            <w:vAlign w:val="bottom"/>
          </w:tcPr>
          <w:p w14:paraId="10DF4FD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62070D40" w14:textId="67856142" w:rsidR="00A4421E"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Strugotine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opiljci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obojenih</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metala</w:t>
            </w:r>
            <w:proofErr w:type="spellEnd"/>
          </w:p>
        </w:tc>
        <w:tc>
          <w:tcPr>
            <w:tcW w:w="2268" w:type="dxa"/>
            <w:vMerge/>
            <w:vAlign w:val="center"/>
          </w:tcPr>
          <w:p w14:paraId="43942CC9" w14:textId="1BF10E9B" w:rsidR="00A4421E" w:rsidRPr="00D86375"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26870160" w14:textId="77777777" w:rsidR="00A4421E" w:rsidRPr="00D86375" w:rsidRDefault="00A4421E" w:rsidP="00A4421E">
            <w:pPr>
              <w:rPr>
                <w:rFonts w:cstheme="minorHAnsi"/>
                <w:noProof/>
                <w:color w:val="000000" w:themeColor="text1"/>
                <w:sz w:val="24"/>
                <w:szCs w:val="24"/>
                <w:lang w:val="bs-Latn-BA"/>
              </w:rPr>
            </w:pPr>
          </w:p>
        </w:tc>
      </w:tr>
      <w:tr w:rsidR="00A4421E" w:rsidRPr="00D86375" w14:paraId="053CDE96" w14:textId="77777777" w:rsidTr="00A4421E">
        <w:tc>
          <w:tcPr>
            <w:tcW w:w="993" w:type="dxa"/>
            <w:vAlign w:val="bottom"/>
          </w:tcPr>
          <w:p w14:paraId="55B33495"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56F51171" w14:textId="72880D73" w:rsidR="00A4421E" w:rsidRPr="009750DA"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vozila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ne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tečnosti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druge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opasne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komponente</w:t>
            </w:r>
            <w:proofErr w:type="spellEnd"/>
          </w:p>
        </w:tc>
        <w:tc>
          <w:tcPr>
            <w:tcW w:w="2268" w:type="dxa"/>
            <w:vMerge/>
            <w:vAlign w:val="center"/>
          </w:tcPr>
          <w:p w14:paraId="12AB09AD" w14:textId="09CA029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469EDB5C" w14:textId="77777777" w:rsidR="00A4421E" w:rsidRPr="00D86375" w:rsidRDefault="00A4421E" w:rsidP="00A4421E">
            <w:pPr>
              <w:rPr>
                <w:rFonts w:cstheme="minorHAnsi"/>
                <w:noProof/>
                <w:color w:val="000000" w:themeColor="text1"/>
                <w:sz w:val="24"/>
                <w:szCs w:val="24"/>
                <w:lang w:val="bs-Latn-BA"/>
              </w:rPr>
            </w:pPr>
          </w:p>
        </w:tc>
      </w:tr>
      <w:tr w:rsidR="00A4421E" w:rsidRPr="00D86375" w14:paraId="080EA285" w14:textId="77777777" w:rsidTr="00A4421E">
        <w:tc>
          <w:tcPr>
            <w:tcW w:w="993" w:type="dxa"/>
            <w:vAlign w:val="bottom"/>
          </w:tcPr>
          <w:p w14:paraId="0B33E342"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60A20862" w14:textId="7EE03D88" w:rsidR="00A4421E" w:rsidRPr="009750DA"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Filteri</w:t>
            </w:r>
            <w:proofErr w:type="spellEnd"/>
            <w:r w:rsidRPr="00134054">
              <w:rPr>
                <w:rFonts w:ascii="Cambria" w:hAnsi="Cambria" w:cs="Calibri Light"/>
                <w:sz w:val="24"/>
                <w:szCs w:val="24"/>
              </w:rPr>
              <w:t xml:space="preserve"> za </w:t>
            </w:r>
            <w:proofErr w:type="spellStart"/>
            <w:r w:rsidRPr="00134054">
              <w:rPr>
                <w:rFonts w:ascii="Cambria" w:hAnsi="Cambria" w:cs="Calibri Light"/>
                <w:sz w:val="24"/>
                <w:szCs w:val="24"/>
              </w:rPr>
              <w:t>ulje</w:t>
            </w:r>
            <w:proofErr w:type="spellEnd"/>
          </w:p>
        </w:tc>
        <w:tc>
          <w:tcPr>
            <w:tcW w:w="2268" w:type="dxa"/>
            <w:vMerge/>
            <w:vAlign w:val="center"/>
          </w:tcPr>
          <w:p w14:paraId="4328744A" w14:textId="25D209C3"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020208D0" w14:textId="77777777" w:rsidR="00A4421E" w:rsidRPr="00D86375" w:rsidRDefault="00A4421E" w:rsidP="00A4421E">
            <w:pPr>
              <w:rPr>
                <w:rFonts w:cstheme="minorHAnsi"/>
                <w:noProof/>
                <w:color w:val="000000" w:themeColor="text1"/>
                <w:sz w:val="24"/>
                <w:szCs w:val="24"/>
                <w:lang w:val="bs-Latn-BA"/>
              </w:rPr>
            </w:pPr>
          </w:p>
        </w:tc>
      </w:tr>
      <w:tr w:rsidR="00A4421E" w:rsidRPr="00D86375" w14:paraId="3F166732" w14:textId="77777777" w:rsidTr="00A4421E">
        <w:tc>
          <w:tcPr>
            <w:tcW w:w="993" w:type="dxa"/>
            <w:vAlign w:val="bottom"/>
          </w:tcPr>
          <w:p w14:paraId="347D71F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4B8A5D5C" w14:textId="17958213" w:rsidR="00A4421E" w:rsidRPr="009750DA"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Mješani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metali</w:t>
            </w:r>
            <w:proofErr w:type="spellEnd"/>
          </w:p>
        </w:tc>
        <w:tc>
          <w:tcPr>
            <w:tcW w:w="2268" w:type="dxa"/>
            <w:vMerge/>
            <w:vAlign w:val="center"/>
          </w:tcPr>
          <w:p w14:paraId="162C6E96" w14:textId="05CD4C72"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419B3401" w14:textId="77777777" w:rsidR="00A4421E" w:rsidRPr="00D86375" w:rsidRDefault="00A4421E" w:rsidP="00A4421E">
            <w:pPr>
              <w:rPr>
                <w:rFonts w:cstheme="minorHAnsi"/>
                <w:noProof/>
                <w:color w:val="000000" w:themeColor="text1"/>
                <w:sz w:val="24"/>
                <w:szCs w:val="24"/>
                <w:lang w:val="bs-Latn-BA"/>
              </w:rPr>
            </w:pPr>
          </w:p>
        </w:tc>
      </w:tr>
      <w:tr w:rsidR="00A4421E" w:rsidRPr="00D86375" w14:paraId="463BFF09" w14:textId="77777777" w:rsidTr="00A4421E">
        <w:tc>
          <w:tcPr>
            <w:tcW w:w="993" w:type="dxa"/>
            <w:vAlign w:val="bottom"/>
          </w:tcPr>
          <w:p w14:paraId="5981BAE9"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60EC5D00" w14:textId="25899F03" w:rsidR="00A4421E" w:rsidRPr="009750DA" w:rsidRDefault="00A4421E" w:rsidP="00A4421E">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oprema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navedena</w:t>
            </w:r>
            <w:proofErr w:type="spellEnd"/>
            <w:r w:rsidRPr="00134054">
              <w:rPr>
                <w:rFonts w:ascii="Cambria" w:hAnsi="Cambria" w:cs="Calibri Light"/>
                <w:sz w:val="24"/>
                <w:szCs w:val="24"/>
              </w:rPr>
              <w:t xml:space="preserve"> pod 16 02 09 do 16 02 12</w:t>
            </w:r>
          </w:p>
        </w:tc>
        <w:tc>
          <w:tcPr>
            <w:tcW w:w="2268" w:type="dxa"/>
            <w:vMerge/>
            <w:vAlign w:val="center"/>
          </w:tcPr>
          <w:p w14:paraId="66B8B977" w14:textId="2FFA5348"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57AFFCB8" w14:textId="77777777" w:rsidR="00A4421E" w:rsidRPr="00D86375" w:rsidRDefault="00A4421E" w:rsidP="00A4421E">
            <w:pPr>
              <w:rPr>
                <w:rFonts w:cstheme="minorHAnsi"/>
                <w:noProof/>
                <w:color w:val="000000" w:themeColor="text1"/>
                <w:sz w:val="24"/>
                <w:szCs w:val="24"/>
                <w:lang w:val="bs-Latn-BA"/>
              </w:rPr>
            </w:pPr>
          </w:p>
        </w:tc>
      </w:tr>
      <w:tr w:rsidR="00A4421E" w:rsidRPr="00D86375" w14:paraId="0F6C3223" w14:textId="77777777" w:rsidTr="00A4421E">
        <w:tc>
          <w:tcPr>
            <w:tcW w:w="993" w:type="dxa"/>
            <w:vAlign w:val="bottom"/>
          </w:tcPr>
          <w:p w14:paraId="1DE1578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68E80692" w14:textId="180C6532" w:rsidR="00A4421E" w:rsidRPr="00C045D5"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Alkalne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baterije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osim</w:t>
            </w:r>
            <w:proofErr w:type="spellEnd"/>
            <w:r w:rsidRPr="00134054">
              <w:rPr>
                <w:rFonts w:ascii="Cambria" w:hAnsi="Cambria" w:cs="Calibri Light"/>
                <w:sz w:val="24"/>
                <w:szCs w:val="24"/>
              </w:rPr>
              <w:t xml:space="preserve"> 16 06 03</w:t>
            </w:r>
          </w:p>
        </w:tc>
        <w:tc>
          <w:tcPr>
            <w:tcW w:w="2268" w:type="dxa"/>
            <w:vMerge/>
            <w:vAlign w:val="center"/>
          </w:tcPr>
          <w:p w14:paraId="28510D25" w14:textId="3159CEE5"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487212D1" w14:textId="77777777" w:rsidR="00A4421E" w:rsidRPr="00D86375" w:rsidRDefault="00A4421E" w:rsidP="00A4421E">
            <w:pPr>
              <w:rPr>
                <w:rFonts w:cstheme="minorHAnsi"/>
                <w:noProof/>
                <w:color w:val="000000" w:themeColor="text1"/>
                <w:sz w:val="24"/>
                <w:szCs w:val="24"/>
                <w:lang w:val="bs-Latn-BA"/>
              </w:rPr>
            </w:pPr>
          </w:p>
        </w:tc>
      </w:tr>
      <w:tr w:rsidR="00A4421E" w:rsidRPr="00D86375" w14:paraId="14A76BC0" w14:textId="77777777" w:rsidTr="00A4421E">
        <w:tc>
          <w:tcPr>
            <w:tcW w:w="993" w:type="dxa"/>
            <w:vAlign w:val="bottom"/>
          </w:tcPr>
          <w:p w14:paraId="0D56F29E"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5BA657B0" w14:textId="2E92DE72"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Ostale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baterije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akumulatori</w:t>
            </w:r>
            <w:proofErr w:type="spellEnd"/>
          </w:p>
        </w:tc>
        <w:tc>
          <w:tcPr>
            <w:tcW w:w="2268" w:type="dxa"/>
            <w:vMerge/>
            <w:vAlign w:val="center"/>
          </w:tcPr>
          <w:p w14:paraId="177ECEEF"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76D5720D" w14:textId="77777777" w:rsidR="00A4421E" w:rsidRPr="00D86375" w:rsidRDefault="00A4421E" w:rsidP="00A4421E">
            <w:pPr>
              <w:rPr>
                <w:rFonts w:cstheme="minorHAnsi"/>
                <w:noProof/>
                <w:color w:val="000000" w:themeColor="text1"/>
                <w:sz w:val="24"/>
                <w:szCs w:val="24"/>
                <w:lang w:val="bs-Latn-BA"/>
              </w:rPr>
            </w:pPr>
          </w:p>
        </w:tc>
      </w:tr>
      <w:tr w:rsidR="00A4421E" w:rsidRPr="00D86375" w14:paraId="01ED2827" w14:textId="77777777" w:rsidTr="00A4421E">
        <w:tc>
          <w:tcPr>
            <w:tcW w:w="993" w:type="dxa"/>
            <w:vAlign w:val="bottom"/>
          </w:tcPr>
          <w:p w14:paraId="5B4AB83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5C8A72CB" w14:textId="536C867E"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Odbačena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električna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elektronička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oprema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navedena</w:t>
            </w:r>
            <w:proofErr w:type="spellEnd"/>
            <w:r w:rsidRPr="00134054">
              <w:rPr>
                <w:rFonts w:ascii="Cambria" w:hAnsi="Cambria" w:cs="Calibri Light"/>
                <w:sz w:val="24"/>
                <w:szCs w:val="24"/>
              </w:rPr>
              <w:t xml:space="preserve"> pod 20 01 21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20 01 23</w:t>
            </w:r>
          </w:p>
        </w:tc>
        <w:tc>
          <w:tcPr>
            <w:tcW w:w="2268" w:type="dxa"/>
            <w:vMerge/>
            <w:vAlign w:val="center"/>
          </w:tcPr>
          <w:p w14:paraId="4662BAE6"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54A8EBA3" w14:textId="77777777" w:rsidR="00A4421E" w:rsidRPr="00D86375" w:rsidRDefault="00A4421E" w:rsidP="00A4421E">
            <w:pPr>
              <w:rPr>
                <w:rFonts w:cstheme="minorHAnsi"/>
                <w:noProof/>
                <w:color w:val="000000" w:themeColor="text1"/>
                <w:sz w:val="24"/>
                <w:szCs w:val="24"/>
                <w:lang w:val="bs-Latn-BA"/>
              </w:rPr>
            </w:pPr>
          </w:p>
        </w:tc>
      </w:tr>
      <w:tr w:rsidR="00A4421E" w:rsidRPr="00D86375" w14:paraId="09DFF635" w14:textId="77777777" w:rsidTr="00A4421E">
        <w:tc>
          <w:tcPr>
            <w:tcW w:w="993" w:type="dxa"/>
            <w:vAlign w:val="bottom"/>
          </w:tcPr>
          <w:p w14:paraId="3F7C85F9"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272C838A" w14:textId="057069C4"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Piljevina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strugotina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otpaci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od</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rezanja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drva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drvo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iverice</w:t>
            </w:r>
            <w:proofErr w:type="spellEnd"/>
            <w:r w:rsidRPr="00134054">
              <w:rPr>
                <w:rFonts w:ascii="Cambria" w:hAnsi="Cambria" w:cs="Calibri Light"/>
                <w:sz w:val="24"/>
                <w:szCs w:val="24"/>
              </w:rPr>
              <w:t xml:space="preserve"> I </w:t>
            </w:r>
            <w:proofErr w:type="spellStart"/>
            <w:r w:rsidRPr="00134054">
              <w:rPr>
                <w:rFonts w:ascii="Cambria" w:hAnsi="Cambria" w:cs="Calibri Light"/>
                <w:sz w:val="24"/>
                <w:szCs w:val="24"/>
              </w:rPr>
              <w:t>furnir</w:t>
            </w:r>
            <w:proofErr w:type="spellEnd"/>
            <w:r w:rsidRPr="00134054">
              <w:rPr>
                <w:rFonts w:ascii="Cambria" w:hAnsi="Cambria" w:cs="Calibri Light"/>
                <w:sz w:val="24"/>
                <w:szCs w:val="24"/>
              </w:rPr>
              <w:t xml:space="preserve"> koji </w:t>
            </w:r>
            <w:proofErr w:type="spellStart"/>
            <w:r w:rsidRPr="00134054">
              <w:rPr>
                <w:rFonts w:ascii="Cambria" w:hAnsi="Cambria" w:cs="Calibri Light"/>
                <w:sz w:val="24"/>
                <w:szCs w:val="24"/>
              </w:rPr>
              <w:t>nisu</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navedeni</w:t>
            </w:r>
            <w:proofErr w:type="spellEnd"/>
            <w:r w:rsidRPr="00134054">
              <w:rPr>
                <w:rFonts w:ascii="Cambria" w:hAnsi="Cambria" w:cs="Calibri Light"/>
                <w:sz w:val="24"/>
                <w:szCs w:val="24"/>
              </w:rPr>
              <w:t xml:space="preserve"> pod 03 01 04 </w:t>
            </w:r>
          </w:p>
        </w:tc>
        <w:tc>
          <w:tcPr>
            <w:tcW w:w="2268" w:type="dxa"/>
            <w:vMerge/>
            <w:vAlign w:val="center"/>
          </w:tcPr>
          <w:p w14:paraId="71BF160D"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4ABDF785" w14:textId="77777777" w:rsidR="00A4421E" w:rsidRPr="00D86375" w:rsidRDefault="00A4421E" w:rsidP="00A4421E">
            <w:pPr>
              <w:rPr>
                <w:rFonts w:cstheme="minorHAnsi"/>
                <w:noProof/>
                <w:color w:val="000000" w:themeColor="text1"/>
                <w:sz w:val="24"/>
                <w:szCs w:val="24"/>
                <w:lang w:val="bs-Latn-BA"/>
              </w:rPr>
            </w:pPr>
          </w:p>
        </w:tc>
      </w:tr>
      <w:tr w:rsidR="00A4421E" w:rsidRPr="00D86375" w14:paraId="2807E657" w14:textId="77777777" w:rsidTr="00A4421E">
        <w:tc>
          <w:tcPr>
            <w:tcW w:w="993" w:type="dxa"/>
            <w:vAlign w:val="bottom"/>
          </w:tcPr>
          <w:p w14:paraId="437A039F"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AE9B936" w14:textId="44963D73"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Olovo</w:t>
            </w:r>
            <w:proofErr w:type="spellEnd"/>
            <w:r w:rsidRPr="00134054">
              <w:rPr>
                <w:rFonts w:ascii="Cambria" w:hAnsi="Cambria" w:cs="Calibri Light"/>
                <w:sz w:val="24"/>
                <w:szCs w:val="24"/>
              </w:rPr>
              <w:t xml:space="preserve"> </w:t>
            </w:r>
          </w:p>
        </w:tc>
        <w:tc>
          <w:tcPr>
            <w:tcW w:w="2268" w:type="dxa"/>
            <w:vMerge/>
            <w:vAlign w:val="center"/>
          </w:tcPr>
          <w:p w14:paraId="33732D47"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649CBC68" w14:textId="77777777" w:rsidR="00A4421E" w:rsidRPr="00D86375" w:rsidRDefault="00A4421E" w:rsidP="00A4421E">
            <w:pPr>
              <w:rPr>
                <w:rFonts w:cstheme="minorHAnsi"/>
                <w:noProof/>
                <w:color w:val="000000" w:themeColor="text1"/>
                <w:sz w:val="24"/>
                <w:szCs w:val="24"/>
                <w:lang w:val="bs-Latn-BA"/>
              </w:rPr>
            </w:pPr>
          </w:p>
        </w:tc>
      </w:tr>
      <w:tr w:rsidR="00A4421E" w:rsidRPr="00D86375" w14:paraId="5570B7A8" w14:textId="77777777" w:rsidTr="00A4421E">
        <w:tc>
          <w:tcPr>
            <w:tcW w:w="993" w:type="dxa"/>
            <w:vAlign w:val="bottom"/>
          </w:tcPr>
          <w:p w14:paraId="097B6A7F"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5EB15178" w14:textId="52C035ED"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Kalaj</w:t>
            </w:r>
            <w:proofErr w:type="spellEnd"/>
            <w:r w:rsidRPr="00134054">
              <w:rPr>
                <w:rFonts w:ascii="Cambria" w:hAnsi="Cambria" w:cs="Calibri Light"/>
                <w:sz w:val="24"/>
                <w:szCs w:val="24"/>
              </w:rPr>
              <w:t xml:space="preserve"> </w:t>
            </w:r>
          </w:p>
        </w:tc>
        <w:tc>
          <w:tcPr>
            <w:tcW w:w="2268" w:type="dxa"/>
            <w:vMerge/>
            <w:vAlign w:val="center"/>
          </w:tcPr>
          <w:p w14:paraId="538F3F6F"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3981732B" w14:textId="77777777" w:rsidR="00A4421E" w:rsidRPr="00D86375" w:rsidRDefault="00A4421E" w:rsidP="00A4421E">
            <w:pPr>
              <w:rPr>
                <w:rFonts w:cstheme="minorHAnsi"/>
                <w:noProof/>
                <w:color w:val="000000" w:themeColor="text1"/>
                <w:sz w:val="24"/>
                <w:szCs w:val="24"/>
                <w:lang w:val="bs-Latn-BA"/>
              </w:rPr>
            </w:pPr>
          </w:p>
        </w:tc>
      </w:tr>
      <w:tr w:rsidR="00A4421E" w:rsidRPr="00D86375" w14:paraId="495E0191" w14:textId="77777777" w:rsidTr="00A4421E">
        <w:tc>
          <w:tcPr>
            <w:tcW w:w="993" w:type="dxa"/>
            <w:vAlign w:val="bottom"/>
          </w:tcPr>
          <w:p w14:paraId="77C09BEE"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32AFE4F" w14:textId="32E19413"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Cink</w:t>
            </w:r>
            <w:proofErr w:type="spellEnd"/>
            <w:r w:rsidRPr="00134054">
              <w:rPr>
                <w:rFonts w:ascii="Cambria" w:hAnsi="Cambria" w:cs="Calibri Light"/>
                <w:sz w:val="24"/>
                <w:szCs w:val="24"/>
              </w:rPr>
              <w:t xml:space="preserve"> </w:t>
            </w:r>
          </w:p>
        </w:tc>
        <w:tc>
          <w:tcPr>
            <w:tcW w:w="2268" w:type="dxa"/>
            <w:vMerge/>
            <w:vAlign w:val="center"/>
          </w:tcPr>
          <w:p w14:paraId="136AF87D"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09CB9A72" w14:textId="77777777" w:rsidR="00A4421E" w:rsidRPr="00D86375" w:rsidRDefault="00A4421E" w:rsidP="00A4421E">
            <w:pPr>
              <w:rPr>
                <w:rFonts w:cstheme="minorHAnsi"/>
                <w:noProof/>
                <w:color w:val="000000" w:themeColor="text1"/>
                <w:sz w:val="24"/>
                <w:szCs w:val="24"/>
                <w:lang w:val="bs-Latn-BA"/>
              </w:rPr>
            </w:pPr>
          </w:p>
        </w:tc>
      </w:tr>
      <w:tr w:rsidR="00A4421E" w:rsidRPr="00D86375" w14:paraId="68188598" w14:textId="77777777" w:rsidTr="00A4421E">
        <w:tc>
          <w:tcPr>
            <w:tcW w:w="993" w:type="dxa"/>
            <w:vAlign w:val="bottom"/>
          </w:tcPr>
          <w:p w14:paraId="5EF9EC4D"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4EB1D31" w14:textId="12FA619D"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Papir</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karton</w:t>
            </w:r>
            <w:proofErr w:type="spellEnd"/>
          </w:p>
        </w:tc>
        <w:tc>
          <w:tcPr>
            <w:tcW w:w="2268" w:type="dxa"/>
            <w:vMerge/>
            <w:vAlign w:val="center"/>
          </w:tcPr>
          <w:p w14:paraId="3ACBA4C3"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317C9D04" w14:textId="77777777" w:rsidR="00A4421E" w:rsidRPr="00D86375" w:rsidRDefault="00A4421E" w:rsidP="00A4421E">
            <w:pPr>
              <w:rPr>
                <w:rFonts w:cstheme="minorHAnsi"/>
                <w:noProof/>
                <w:color w:val="000000" w:themeColor="text1"/>
                <w:sz w:val="24"/>
                <w:szCs w:val="24"/>
                <w:lang w:val="bs-Latn-BA"/>
              </w:rPr>
            </w:pPr>
          </w:p>
        </w:tc>
      </w:tr>
      <w:tr w:rsidR="00A4421E" w:rsidRPr="00D86375" w14:paraId="3E1493F0" w14:textId="77777777" w:rsidTr="00A4421E">
        <w:tc>
          <w:tcPr>
            <w:tcW w:w="993" w:type="dxa"/>
            <w:vAlign w:val="bottom"/>
          </w:tcPr>
          <w:p w14:paraId="24AFDACC"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096983BA" w14:textId="2A7F8D2B"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Plastika</w:t>
            </w:r>
            <w:proofErr w:type="spellEnd"/>
            <w:r w:rsidRPr="00134054">
              <w:rPr>
                <w:rFonts w:ascii="Cambria" w:hAnsi="Cambria" w:cs="Calibri Light"/>
                <w:sz w:val="24"/>
                <w:szCs w:val="24"/>
              </w:rPr>
              <w:t xml:space="preserve"> </w:t>
            </w:r>
          </w:p>
        </w:tc>
        <w:tc>
          <w:tcPr>
            <w:tcW w:w="2268" w:type="dxa"/>
            <w:vMerge/>
            <w:vAlign w:val="center"/>
          </w:tcPr>
          <w:p w14:paraId="2FEF3237"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066631F0" w14:textId="77777777" w:rsidR="00A4421E" w:rsidRPr="00D86375" w:rsidRDefault="00A4421E" w:rsidP="00A4421E">
            <w:pPr>
              <w:rPr>
                <w:rFonts w:cstheme="minorHAnsi"/>
                <w:noProof/>
                <w:color w:val="000000" w:themeColor="text1"/>
                <w:sz w:val="24"/>
                <w:szCs w:val="24"/>
                <w:lang w:val="bs-Latn-BA"/>
              </w:rPr>
            </w:pPr>
          </w:p>
        </w:tc>
      </w:tr>
      <w:tr w:rsidR="00A4421E" w:rsidRPr="00D86375" w14:paraId="126BD7EF" w14:textId="77777777" w:rsidTr="00A4421E">
        <w:tc>
          <w:tcPr>
            <w:tcW w:w="993" w:type="dxa"/>
            <w:vAlign w:val="bottom"/>
          </w:tcPr>
          <w:p w14:paraId="3E186EA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4A5A5848" w14:textId="7A5768E2" w:rsidR="00A4421E" w:rsidRPr="00DD3DCC" w:rsidRDefault="00A4421E" w:rsidP="00A4421E">
            <w:pPr>
              <w:spacing w:after="0"/>
              <w:rPr>
                <w:rFonts w:ascii="Calibri" w:eastAsia="Calibri" w:hAnsi="Calibri" w:cs="Calibri"/>
                <w:noProof/>
                <w:color w:val="000000"/>
                <w:sz w:val="24"/>
                <w:szCs w:val="24"/>
                <w:lang w:val="bs-Latn-BA"/>
              </w:rPr>
            </w:pPr>
            <w:r w:rsidRPr="00134054">
              <w:rPr>
                <w:rFonts w:ascii="Cambria" w:hAnsi="Cambria" w:cs="Calibri Light"/>
                <w:sz w:val="24"/>
                <w:szCs w:val="24"/>
              </w:rPr>
              <w:t xml:space="preserve">Stare </w:t>
            </w:r>
            <w:proofErr w:type="spellStart"/>
            <w:r w:rsidRPr="00134054">
              <w:rPr>
                <w:rFonts w:ascii="Cambria" w:hAnsi="Cambria" w:cs="Calibri Light"/>
                <w:sz w:val="24"/>
                <w:szCs w:val="24"/>
              </w:rPr>
              <w:t>gume</w:t>
            </w:r>
            <w:proofErr w:type="spellEnd"/>
          </w:p>
        </w:tc>
        <w:tc>
          <w:tcPr>
            <w:tcW w:w="2268" w:type="dxa"/>
            <w:vMerge/>
            <w:vAlign w:val="center"/>
          </w:tcPr>
          <w:p w14:paraId="06F9AAE9"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331E5D93" w14:textId="77777777" w:rsidR="00A4421E" w:rsidRPr="00D86375" w:rsidRDefault="00A4421E" w:rsidP="00A4421E">
            <w:pPr>
              <w:rPr>
                <w:rFonts w:cstheme="minorHAnsi"/>
                <w:noProof/>
                <w:color w:val="000000" w:themeColor="text1"/>
                <w:sz w:val="24"/>
                <w:szCs w:val="24"/>
                <w:lang w:val="bs-Latn-BA"/>
              </w:rPr>
            </w:pPr>
          </w:p>
        </w:tc>
      </w:tr>
      <w:tr w:rsidR="00A4421E" w:rsidRPr="00D86375" w14:paraId="4CEADA3A" w14:textId="77777777" w:rsidTr="00A4421E">
        <w:tc>
          <w:tcPr>
            <w:tcW w:w="993" w:type="dxa"/>
            <w:vAlign w:val="bottom"/>
          </w:tcPr>
          <w:p w14:paraId="7344C70A"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094AD51" w14:textId="065FA423"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Staklena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ambalaža</w:t>
            </w:r>
            <w:proofErr w:type="spellEnd"/>
          </w:p>
        </w:tc>
        <w:tc>
          <w:tcPr>
            <w:tcW w:w="2268" w:type="dxa"/>
            <w:vMerge/>
            <w:vAlign w:val="center"/>
          </w:tcPr>
          <w:p w14:paraId="52C9B871"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1FB5B3D9" w14:textId="77777777" w:rsidR="00A4421E" w:rsidRPr="00D86375" w:rsidRDefault="00A4421E" w:rsidP="00A4421E">
            <w:pPr>
              <w:rPr>
                <w:rFonts w:cstheme="minorHAnsi"/>
                <w:noProof/>
                <w:color w:val="000000" w:themeColor="text1"/>
                <w:sz w:val="24"/>
                <w:szCs w:val="24"/>
                <w:lang w:val="bs-Latn-BA"/>
              </w:rPr>
            </w:pPr>
          </w:p>
        </w:tc>
      </w:tr>
      <w:tr w:rsidR="00A4421E" w:rsidRPr="00D86375" w14:paraId="31436340" w14:textId="77777777" w:rsidTr="00A4421E">
        <w:tc>
          <w:tcPr>
            <w:tcW w:w="993" w:type="dxa"/>
            <w:vAlign w:val="bottom"/>
          </w:tcPr>
          <w:p w14:paraId="2FB84383"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4B02B7FB" w14:textId="1E2873E9"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Krupni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otpad</w:t>
            </w:r>
            <w:proofErr w:type="spellEnd"/>
            <w:r w:rsidRPr="00134054">
              <w:rPr>
                <w:rFonts w:ascii="Cambria" w:hAnsi="Cambria" w:cs="Calibri Light"/>
                <w:sz w:val="24"/>
                <w:szCs w:val="24"/>
              </w:rPr>
              <w:t xml:space="preserve"> </w:t>
            </w:r>
          </w:p>
        </w:tc>
        <w:tc>
          <w:tcPr>
            <w:tcW w:w="2268" w:type="dxa"/>
            <w:vMerge/>
            <w:vAlign w:val="center"/>
          </w:tcPr>
          <w:p w14:paraId="4258E549"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6760F7D6" w14:textId="77777777" w:rsidR="00A4421E" w:rsidRPr="00D86375" w:rsidRDefault="00A4421E" w:rsidP="00A4421E">
            <w:pPr>
              <w:rPr>
                <w:rFonts w:cstheme="minorHAnsi"/>
                <w:noProof/>
                <w:color w:val="000000" w:themeColor="text1"/>
                <w:sz w:val="24"/>
                <w:szCs w:val="24"/>
                <w:lang w:val="bs-Latn-BA"/>
              </w:rPr>
            </w:pPr>
          </w:p>
        </w:tc>
      </w:tr>
      <w:tr w:rsidR="00A4421E" w:rsidRPr="00D86375" w14:paraId="0C617199" w14:textId="77777777" w:rsidTr="00A4421E">
        <w:tc>
          <w:tcPr>
            <w:tcW w:w="993" w:type="dxa"/>
            <w:vAlign w:val="bottom"/>
          </w:tcPr>
          <w:p w14:paraId="1CCDFE75"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25A77F22" w14:textId="10F37708" w:rsidR="00A4421E" w:rsidRPr="00DD3DCC" w:rsidRDefault="00A4421E" w:rsidP="00A4421E">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Opasne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komponente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izvađene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iz</w:t>
            </w:r>
            <w:proofErr w:type="spellEnd"/>
            <w:r w:rsidRPr="00134054">
              <w:rPr>
                <w:rFonts w:ascii="Cambria" w:hAnsi="Cambria" w:cs="Calibri Light"/>
                <w:sz w:val="24"/>
                <w:szCs w:val="24"/>
              </w:rPr>
              <w:t xml:space="preserve"> stare </w:t>
            </w:r>
            <w:proofErr w:type="spellStart"/>
            <w:r w:rsidRPr="00134054">
              <w:rPr>
                <w:rFonts w:ascii="Cambria" w:hAnsi="Cambria" w:cs="Calibri Light"/>
                <w:sz w:val="24"/>
                <w:szCs w:val="24"/>
              </w:rPr>
              <w:t>opreme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nisu</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navedene</w:t>
            </w:r>
            <w:proofErr w:type="spellEnd"/>
            <w:r w:rsidRPr="00134054">
              <w:rPr>
                <w:rFonts w:ascii="Cambria" w:hAnsi="Cambria" w:cs="Calibri Light"/>
                <w:sz w:val="24"/>
                <w:szCs w:val="24"/>
              </w:rPr>
              <w:t xml:space="preserve"> pod 16 02 15*</w:t>
            </w:r>
          </w:p>
        </w:tc>
        <w:tc>
          <w:tcPr>
            <w:tcW w:w="2268" w:type="dxa"/>
            <w:vMerge/>
            <w:vAlign w:val="center"/>
          </w:tcPr>
          <w:p w14:paraId="25C510C6"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1421321B" w14:textId="77777777" w:rsidR="00A4421E" w:rsidRPr="00D86375" w:rsidRDefault="00A4421E" w:rsidP="00A4421E">
            <w:pPr>
              <w:rPr>
                <w:rFonts w:cstheme="minorHAnsi"/>
                <w:noProof/>
                <w:color w:val="000000" w:themeColor="text1"/>
                <w:sz w:val="24"/>
                <w:szCs w:val="24"/>
                <w:lang w:val="bs-Latn-BA"/>
              </w:rPr>
            </w:pPr>
          </w:p>
        </w:tc>
      </w:tr>
      <w:tr w:rsidR="00A4421E" w:rsidRPr="00D86375" w14:paraId="256F6235" w14:textId="77777777" w:rsidTr="00A4421E">
        <w:tc>
          <w:tcPr>
            <w:tcW w:w="993" w:type="dxa"/>
            <w:vAlign w:val="bottom"/>
          </w:tcPr>
          <w:p w14:paraId="6A9012E6" w14:textId="77777777" w:rsidR="00A4421E" w:rsidRPr="00D86375" w:rsidRDefault="00A4421E" w:rsidP="00413D39">
            <w:pPr>
              <w:pStyle w:val="ListParagraph"/>
              <w:numPr>
                <w:ilvl w:val="0"/>
                <w:numId w:val="5"/>
              </w:numPr>
              <w:rPr>
                <w:rFonts w:cstheme="minorHAnsi"/>
                <w:noProof/>
                <w:color w:val="000000" w:themeColor="text1"/>
                <w:sz w:val="24"/>
                <w:szCs w:val="24"/>
                <w:lang w:val="bs-Latn-BA"/>
              </w:rPr>
            </w:pPr>
          </w:p>
        </w:tc>
        <w:tc>
          <w:tcPr>
            <w:tcW w:w="3997" w:type="dxa"/>
            <w:vAlign w:val="center"/>
          </w:tcPr>
          <w:p w14:paraId="3431EEF3" w14:textId="672A2906" w:rsidR="00A4421E" w:rsidRPr="00DD3DCC" w:rsidRDefault="00A4421E" w:rsidP="00A4421E">
            <w:pPr>
              <w:spacing w:after="0"/>
              <w:rPr>
                <w:rFonts w:ascii="Calibri" w:eastAsia="Calibri" w:hAnsi="Calibri" w:cs="Calibri"/>
                <w:noProof/>
                <w:color w:val="000000"/>
                <w:sz w:val="24"/>
                <w:szCs w:val="24"/>
                <w:lang w:val="bs-Latn-BA"/>
              </w:rPr>
            </w:pPr>
            <w:r w:rsidRPr="00134054">
              <w:rPr>
                <w:rFonts w:ascii="Cambria" w:hAnsi="Cambria" w:cs="Calibri Light"/>
                <w:sz w:val="24"/>
                <w:szCs w:val="24"/>
                <w:lang w:val="hr-HR"/>
              </w:rPr>
              <w:t>Ostali otpad (uključujući mješavine materijala) od mehaničke obrade otpada koji nije naveden pod 19 12 11</w:t>
            </w:r>
          </w:p>
        </w:tc>
        <w:tc>
          <w:tcPr>
            <w:tcW w:w="2268" w:type="dxa"/>
            <w:vMerge/>
            <w:vAlign w:val="center"/>
          </w:tcPr>
          <w:p w14:paraId="7AA8C19B" w14:textId="77777777" w:rsidR="00A4421E" w:rsidRDefault="00A4421E" w:rsidP="00A4421E">
            <w:pPr>
              <w:spacing w:after="0"/>
              <w:jc w:val="center"/>
              <w:rPr>
                <w:rFonts w:cstheme="minorHAnsi"/>
                <w:noProof/>
                <w:color w:val="000000" w:themeColor="text1"/>
                <w:sz w:val="24"/>
                <w:szCs w:val="24"/>
                <w:lang w:val="bs-Latn-BA"/>
              </w:rPr>
            </w:pPr>
          </w:p>
        </w:tc>
        <w:tc>
          <w:tcPr>
            <w:tcW w:w="2694" w:type="dxa"/>
            <w:vMerge/>
            <w:vAlign w:val="center"/>
          </w:tcPr>
          <w:p w14:paraId="371855A3" w14:textId="77777777" w:rsidR="00A4421E" w:rsidRPr="00D86375" w:rsidRDefault="00A4421E" w:rsidP="00A4421E">
            <w:pPr>
              <w:rPr>
                <w:rFonts w:cstheme="minorHAnsi"/>
                <w:noProof/>
                <w:color w:val="000000" w:themeColor="text1"/>
                <w:sz w:val="24"/>
                <w:szCs w:val="24"/>
                <w:lang w:val="bs-Latn-BA"/>
              </w:rPr>
            </w:pPr>
          </w:p>
        </w:tc>
      </w:tr>
    </w:tbl>
    <w:p w14:paraId="7DEE0A67" w14:textId="7C6F0398" w:rsidR="00963FDA" w:rsidRDefault="00963FDA">
      <w:pPr>
        <w:rPr>
          <w:rFonts w:cstheme="minorHAnsi"/>
          <w:i/>
          <w:noProof/>
          <w:color w:val="000000" w:themeColor="text1"/>
          <w:sz w:val="24"/>
          <w:szCs w:val="24"/>
          <w:lang w:val="bs-Latn-B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963FDA" w:rsidRPr="00D86375" w14:paraId="017ED13C" w14:textId="77777777" w:rsidTr="00305F49">
        <w:tc>
          <w:tcPr>
            <w:tcW w:w="3402" w:type="dxa"/>
          </w:tcPr>
          <w:p w14:paraId="1EE1ED8E" w14:textId="5415E8E1" w:rsidR="00963FDA" w:rsidRPr="00A4421E" w:rsidRDefault="00963FDA" w:rsidP="00A4421E">
            <w:pPr>
              <w:jc w:val="both"/>
              <w:rPr>
                <w:rFonts w:cstheme="minorHAnsi"/>
                <w:noProof/>
                <w:color w:val="000000" w:themeColor="text1"/>
                <w:lang w:val="bs-Latn-BA"/>
              </w:rPr>
            </w:pPr>
            <w:r w:rsidRPr="00A4421E">
              <w:rPr>
                <w:rFonts w:cstheme="minorHAnsi"/>
                <w:noProof/>
                <w:color w:val="000000" w:themeColor="text1"/>
                <w:lang w:val="bs-Latn-BA"/>
              </w:rPr>
              <w:t>Tehnološki opis rada</w:t>
            </w:r>
          </w:p>
          <w:p w14:paraId="1774BE5E" w14:textId="77777777" w:rsidR="00A4421E" w:rsidRPr="00A4421E" w:rsidRDefault="00A4421E" w:rsidP="00A4421E">
            <w:pPr>
              <w:spacing w:after="0" w:line="240" w:lineRule="auto"/>
              <w:jc w:val="both"/>
              <w:rPr>
                <w:rFonts w:cstheme="minorHAnsi"/>
              </w:rPr>
            </w:pPr>
            <w:proofErr w:type="spellStart"/>
            <w:r w:rsidRPr="00A4421E">
              <w:rPr>
                <w:rFonts w:cstheme="minorHAnsi"/>
              </w:rPr>
              <w:t>Osnovna</w:t>
            </w:r>
            <w:proofErr w:type="spellEnd"/>
            <w:r w:rsidRPr="00A4421E">
              <w:rPr>
                <w:rFonts w:cstheme="minorHAnsi"/>
              </w:rPr>
              <w:t xml:space="preserve"> </w:t>
            </w:r>
            <w:proofErr w:type="spellStart"/>
            <w:r w:rsidRPr="00A4421E">
              <w:rPr>
                <w:rFonts w:cstheme="minorHAnsi"/>
              </w:rPr>
              <w:t>djelatnost</w:t>
            </w:r>
            <w:proofErr w:type="spellEnd"/>
            <w:r w:rsidRPr="00A4421E">
              <w:rPr>
                <w:rFonts w:cstheme="minorHAnsi"/>
              </w:rPr>
              <w:t xml:space="preserve"> </w:t>
            </w:r>
            <w:proofErr w:type="spellStart"/>
            <w:r w:rsidRPr="00A4421E">
              <w:rPr>
                <w:rFonts w:cstheme="minorHAnsi"/>
              </w:rPr>
              <w:t>društva</w:t>
            </w:r>
            <w:proofErr w:type="spellEnd"/>
            <w:r w:rsidRPr="00A4421E">
              <w:rPr>
                <w:rFonts w:cstheme="minorHAnsi"/>
              </w:rPr>
              <w:t xml:space="preserve"> je </w:t>
            </w:r>
            <w:proofErr w:type="spellStart"/>
            <w:r w:rsidRPr="00A4421E">
              <w:rPr>
                <w:rFonts w:cstheme="minorHAnsi"/>
              </w:rPr>
              <w:t>prikupljanje</w:t>
            </w:r>
            <w:proofErr w:type="spellEnd"/>
            <w:r w:rsidRPr="00A4421E">
              <w:rPr>
                <w:rFonts w:cstheme="minorHAnsi"/>
              </w:rPr>
              <w:t xml:space="preserve">, </w:t>
            </w:r>
            <w:proofErr w:type="spellStart"/>
            <w:r w:rsidRPr="00A4421E">
              <w:rPr>
                <w:rFonts w:cstheme="minorHAnsi"/>
              </w:rPr>
              <w:t>skladištenje</w:t>
            </w:r>
            <w:proofErr w:type="spellEnd"/>
            <w:r w:rsidRPr="00A4421E">
              <w:rPr>
                <w:rFonts w:cstheme="minorHAnsi"/>
              </w:rPr>
              <w:t xml:space="preserve">, </w:t>
            </w:r>
            <w:proofErr w:type="spellStart"/>
            <w:r w:rsidRPr="00A4421E">
              <w:rPr>
                <w:rFonts w:cstheme="minorHAnsi"/>
              </w:rPr>
              <w:t>proizvodnja</w:t>
            </w:r>
            <w:proofErr w:type="spellEnd"/>
            <w:r w:rsidRPr="00A4421E">
              <w:rPr>
                <w:rFonts w:cstheme="minorHAnsi"/>
              </w:rPr>
              <w:t xml:space="preserve">, </w:t>
            </w:r>
            <w:proofErr w:type="spellStart"/>
            <w:r w:rsidRPr="00A4421E">
              <w:rPr>
                <w:rFonts w:cstheme="minorHAnsi"/>
              </w:rPr>
              <w:t>tretman</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transport </w:t>
            </w:r>
            <w:proofErr w:type="spellStart"/>
            <w:r w:rsidRPr="00A4421E">
              <w:rPr>
                <w:rFonts w:cstheme="minorHAnsi"/>
              </w:rPr>
              <w:t>sekundarnih</w:t>
            </w:r>
            <w:proofErr w:type="spellEnd"/>
            <w:r w:rsidRPr="00A4421E">
              <w:rPr>
                <w:rFonts w:cstheme="minorHAnsi"/>
              </w:rPr>
              <w:t xml:space="preserve"> </w:t>
            </w:r>
            <w:proofErr w:type="spellStart"/>
            <w:r w:rsidRPr="00A4421E">
              <w:rPr>
                <w:rFonts w:cstheme="minorHAnsi"/>
              </w:rPr>
              <w:t>sirovina</w:t>
            </w:r>
            <w:proofErr w:type="spellEnd"/>
            <w:r w:rsidRPr="00A4421E">
              <w:rPr>
                <w:rFonts w:cstheme="minorHAnsi"/>
              </w:rPr>
              <w:t>.</w:t>
            </w:r>
          </w:p>
          <w:p w14:paraId="74B7CFEC" w14:textId="77777777" w:rsidR="00A4421E" w:rsidRPr="00A4421E" w:rsidRDefault="00A4421E" w:rsidP="00A4421E">
            <w:pPr>
              <w:spacing w:after="0" w:line="240" w:lineRule="auto"/>
              <w:jc w:val="both"/>
              <w:rPr>
                <w:rFonts w:cstheme="minorHAnsi"/>
              </w:rPr>
            </w:pPr>
            <w:proofErr w:type="spellStart"/>
            <w:r w:rsidRPr="00A4421E">
              <w:rPr>
                <w:rFonts w:cstheme="minorHAnsi"/>
              </w:rPr>
              <w:t>Proizvodna</w:t>
            </w:r>
            <w:proofErr w:type="spellEnd"/>
            <w:r w:rsidRPr="00A4421E">
              <w:rPr>
                <w:rFonts w:cstheme="minorHAnsi"/>
              </w:rPr>
              <w:t xml:space="preserve"> </w:t>
            </w:r>
            <w:proofErr w:type="spellStart"/>
            <w:r w:rsidRPr="00A4421E">
              <w:rPr>
                <w:rFonts w:cstheme="minorHAnsi"/>
              </w:rPr>
              <w:t>orijentacija</w:t>
            </w:r>
            <w:proofErr w:type="spellEnd"/>
            <w:r w:rsidRPr="00A4421E">
              <w:rPr>
                <w:rFonts w:cstheme="minorHAnsi"/>
              </w:rPr>
              <w:t xml:space="preserve"> </w:t>
            </w:r>
            <w:proofErr w:type="spellStart"/>
            <w:r w:rsidRPr="00A4421E">
              <w:rPr>
                <w:rFonts w:cstheme="minorHAnsi"/>
              </w:rPr>
              <w:t>društva</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prikupljanju</w:t>
            </w:r>
            <w:proofErr w:type="spellEnd"/>
            <w:r w:rsidRPr="00A4421E">
              <w:rPr>
                <w:rFonts w:cstheme="minorHAnsi"/>
              </w:rPr>
              <w:t xml:space="preserve">, </w:t>
            </w:r>
            <w:proofErr w:type="spellStart"/>
            <w:r w:rsidRPr="00A4421E">
              <w:rPr>
                <w:rFonts w:cstheme="minorHAnsi"/>
              </w:rPr>
              <w:t>skladištenju</w:t>
            </w:r>
            <w:proofErr w:type="spellEnd"/>
            <w:r w:rsidRPr="00A4421E">
              <w:rPr>
                <w:rFonts w:cstheme="minorHAnsi"/>
              </w:rPr>
              <w:t xml:space="preserve">, </w:t>
            </w:r>
            <w:proofErr w:type="spellStart"/>
            <w:r w:rsidRPr="00A4421E">
              <w:rPr>
                <w:rFonts w:cstheme="minorHAnsi"/>
              </w:rPr>
              <w:t>proizvodnji</w:t>
            </w:r>
            <w:proofErr w:type="spellEnd"/>
            <w:r w:rsidRPr="00A4421E">
              <w:rPr>
                <w:rFonts w:cstheme="minorHAnsi"/>
              </w:rPr>
              <w:t xml:space="preserve">, </w:t>
            </w:r>
            <w:proofErr w:type="spellStart"/>
            <w:r w:rsidRPr="00A4421E">
              <w:rPr>
                <w:rFonts w:cstheme="minorHAnsi"/>
              </w:rPr>
              <w:t>tretmanu</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transportu</w:t>
            </w:r>
            <w:proofErr w:type="spellEnd"/>
            <w:r w:rsidRPr="00A4421E">
              <w:rPr>
                <w:rFonts w:cstheme="minorHAnsi"/>
              </w:rPr>
              <w:t xml:space="preserve"> </w:t>
            </w:r>
            <w:proofErr w:type="spellStart"/>
            <w:r w:rsidRPr="00A4421E">
              <w:rPr>
                <w:rFonts w:cstheme="minorHAnsi"/>
              </w:rPr>
              <w:t>sekundarnih</w:t>
            </w:r>
            <w:proofErr w:type="spellEnd"/>
            <w:r w:rsidRPr="00A4421E">
              <w:rPr>
                <w:rFonts w:cstheme="minorHAnsi"/>
              </w:rPr>
              <w:t xml:space="preserve"> </w:t>
            </w:r>
            <w:proofErr w:type="spellStart"/>
            <w:r w:rsidRPr="00A4421E">
              <w:rPr>
                <w:rFonts w:cstheme="minorHAnsi"/>
              </w:rPr>
              <w:t>sirovina</w:t>
            </w:r>
            <w:proofErr w:type="spellEnd"/>
            <w:r w:rsidRPr="00A4421E">
              <w:rPr>
                <w:rFonts w:cstheme="minorHAnsi"/>
              </w:rPr>
              <w:t xml:space="preserve"> u </w:t>
            </w:r>
            <w:proofErr w:type="spellStart"/>
            <w:r w:rsidRPr="00A4421E">
              <w:rPr>
                <w:rFonts w:cstheme="minorHAnsi"/>
              </w:rPr>
              <w:t>znatnoj</w:t>
            </w:r>
            <w:proofErr w:type="spellEnd"/>
            <w:r w:rsidRPr="00A4421E">
              <w:rPr>
                <w:rFonts w:cstheme="minorHAnsi"/>
              </w:rPr>
              <w:t xml:space="preserve"> </w:t>
            </w:r>
            <w:proofErr w:type="spellStart"/>
            <w:r w:rsidRPr="00A4421E">
              <w:rPr>
                <w:rFonts w:cstheme="minorHAnsi"/>
              </w:rPr>
              <w:t>mjeri</w:t>
            </w:r>
            <w:proofErr w:type="spellEnd"/>
            <w:r w:rsidRPr="00A4421E">
              <w:rPr>
                <w:rFonts w:cstheme="minorHAnsi"/>
              </w:rPr>
              <w:t xml:space="preserve"> </w:t>
            </w:r>
            <w:proofErr w:type="spellStart"/>
            <w:r w:rsidRPr="00A4421E">
              <w:rPr>
                <w:rFonts w:cstheme="minorHAnsi"/>
              </w:rPr>
              <w:t>zavisi</w:t>
            </w:r>
            <w:proofErr w:type="spellEnd"/>
            <w:r w:rsidRPr="00A4421E">
              <w:rPr>
                <w:rFonts w:cstheme="minorHAnsi"/>
              </w:rPr>
              <w:t xml:space="preserve"> </w:t>
            </w:r>
            <w:proofErr w:type="spellStart"/>
            <w:r w:rsidRPr="00A4421E">
              <w:rPr>
                <w:rFonts w:cstheme="minorHAnsi"/>
              </w:rPr>
              <w:t>od</w:t>
            </w:r>
            <w:proofErr w:type="spellEnd"/>
            <w:r w:rsidRPr="00A4421E">
              <w:rPr>
                <w:rFonts w:cstheme="minorHAnsi"/>
              </w:rPr>
              <w:t xml:space="preserve"> </w:t>
            </w:r>
            <w:proofErr w:type="spellStart"/>
            <w:r w:rsidRPr="00A4421E">
              <w:rPr>
                <w:rFonts w:cstheme="minorHAnsi"/>
              </w:rPr>
              <w:t>potreba</w:t>
            </w:r>
            <w:proofErr w:type="spellEnd"/>
            <w:r w:rsidRPr="00A4421E">
              <w:rPr>
                <w:rFonts w:cstheme="minorHAnsi"/>
              </w:rPr>
              <w:t xml:space="preserve"> </w:t>
            </w:r>
            <w:proofErr w:type="spellStart"/>
            <w:r w:rsidRPr="00A4421E">
              <w:rPr>
                <w:rFonts w:cstheme="minorHAnsi"/>
              </w:rPr>
              <w:t>tržišta</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drugih</w:t>
            </w:r>
            <w:proofErr w:type="spellEnd"/>
            <w:r w:rsidRPr="00A4421E">
              <w:rPr>
                <w:rFonts w:cstheme="minorHAnsi"/>
              </w:rPr>
              <w:t xml:space="preserve"> </w:t>
            </w:r>
            <w:proofErr w:type="spellStart"/>
            <w:r w:rsidRPr="00A4421E">
              <w:rPr>
                <w:rFonts w:cstheme="minorHAnsi"/>
              </w:rPr>
              <w:t>parametara</w:t>
            </w:r>
            <w:proofErr w:type="spellEnd"/>
            <w:r w:rsidRPr="00A4421E">
              <w:rPr>
                <w:rFonts w:cstheme="minorHAnsi"/>
              </w:rPr>
              <w:t xml:space="preserve">. </w:t>
            </w:r>
            <w:proofErr w:type="spellStart"/>
            <w:r w:rsidRPr="00A4421E">
              <w:rPr>
                <w:rFonts w:cstheme="minorHAnsi"/>
              </w:rPr>
              <w:t>Nakon</w:t>
            </w:r>
            <w:proofErr w:type="spellEnd"/>
            <w:r w:rsidRPr="00A4421E">
              <w:rPr>
                <w:rFonts w:cstheme="minorHAnsi"/>
              </w:rPr>
              <w:t xml:space="preserve"> </w:t>
            </w:r>
            <w:proofErr w:type="spellStart"/>
            <w:r w:rsidRPr="00A4421E">
              <w:rPr>
                <w:rFonts w:cstheme="minorHAnsi"/>
              </w:rPr>
              <w:t>obrade</w:t>
            </w:r>
            <w:proofErr w:type="spellEnd"/>
            <w:r w:rsidRPr="00A4421E">
              <w:rPr>
                <w:rFonts w:cstheme="minorHAnsi"/>
              </w:rPr>
              <w:t xml:space="preserve"> </w:t>
            </w:r>
            <w:proofErr w:type="spellStart"/>
            <w:r w:rsidRPr="00A4421E">
              <w:rPr>
                <w:rFonts w:cstheme="minorHAnsi"/>
              </w:rPr>
              <w:t>otpadni</w:t>
            </w:r>
            <w:proofErr w:type="spellEnd"/>
            <w:r w:rsidRPr="00A4421E">
              <w:rPr>
                <w:rFonts w:cstheme="minorHAnsi"/>
              </w:rPr>
              <w:t xml:space="preserve"> </w:t>
            </w:r>
            <w:proofErr w:type="spellStart"/>
            <w:r w:rsidRPr="00A4421E">
              <w:rPr>
                <w:rFonts w:cstheme="minorHAnsi"/>
              </w:rPr>
              <w:t>sortirani</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obrađeni</w:t>
            </w:r>
            <w:proofErr w:type="spellEnd"/>
            <w:r w:rsidRPr="00A4421E">
              <w:rPr>
                <w:rFonts w:cstheme="minorHAnsi"/>
              </w:rPr>
              <w:t xml:space="preserve"> </w:t>
            </w:r>
            <w:proofErr w:type="spellStart"/>
            <w:r w:rsidRPr="00A4421E">
              <w:rPr>
                <w:rFonts w:cstheme="minorHAnsi"/>
              </w:rPr>
              <w:t>materijali</w:t>
            </w:r>
            <w:proofErr w:type="spellEnd"/>
            <w:r w:rsidRPr="00A4421E">
              <w:rPr>
                <w:rFonts w:cstheme="minorHAnsi"/>
              </w:rPr>
              <w:t xml:space="preserve"> se </w:t>
            </w:r>
            <w:proofErr w:type="spellStart"/>
            <w:r w:rsidRPr="00A4421E">
              <w:rPr>
                <w:rFonts w:cstheme="minorHAnsi"/>
              </w:rPr>
              <w:t>plasiraju</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domaće</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inostrano</w:t>
            </w:r>
            <w:proofErr w:type="spellEnd"/>
            <w:r w:rsidRPr="00A4421E">
              <w:rPr>
                <w:rFonts w:cstheme="minorHAnsi"/>
              </w:rPr>
              <w:t xml:space="preserve"> </w:t>
            </w:r>
            <w:proofErr w:type="spellStart"/>
            <w:r w:rsidRPr="00A4421E">
              <w:rPr>
                <w:rFonts w:cstheme="minorHAnsi"/>
              </w:rPr>
              <w:t>tržište</w:t>
            </w:r>
            <w:proofErr w:type="spellEnd"/>
            <w:r w:rsidRPr="00A4421E">
              <w:rPr>
                <w:rFonts w:cstheme="minorHAnsi"/>
              </w:rPr>
              <w:t xml:space="preserve">. </w:t>
            </w:r>
          </w:p>
          <w:p w14:paraId="4AB07E47" w14:textId="77777777" w:rsidR="00A4421E" w:rsidRPr="00A4421E" w:rsidRDefault="00A4421E" w:rsidP="00A4421E">
            <w:pPr>
              <w:spacing w:after="0" w:line="240" w:lineRule="auto"/>
              <w:jc w:val="both"/>
              <w:rPr>
                <w:rFonts w:cstheme="minorHAnsi"/>
              </w:rPr>
            </w:pPr>
            <w:proofErr w:type="spellStart"/>
            <w:r w:rsidRPr="00A4421E">
              <w:rPr>
                <w:rFonts w:cstheme="minorHAnsi"/>
              </w:rPr>
              <w:t>Tehnološki</w:t>
            </w:r>
            <w:proofErr w:type="spellEnd"/>
            <w:r w:rsidRPr="00A4421E">
              <w:rPr>
                <w:rFonts w:cstheme="minorHAnsi"/>
              </w:rPr>
              <w:t xml:space="preserve"> </w:t>
            </w:r>
            <w:proofErr w:type="spellStart"/>
            <w:r w:rsidRPr="00A4421E">
              <w:rPr>
                <w:rFonts w:cstheme="minorHAnsi"/>
              </w:rPr>
              <w:t>proces</w:t>
            </w:r>
            <w:proofErr w:type="spellEnd"/>
            <w:r w:rsidRPr="00A4421E">
              <w:rPr>
                <w:rFonts w:cstheme="minorHAnsi"/>
              </w:rPr>
              <w:t xml:space="preserve"> </w:t>
            </w:r>
            <w:proofErr w:type="spellStart"/>
            <w:r w:rsidRPr="00A4421E">
              <w:rPr>
                <w:rFonts w:cstheme="minorHAnsi"/>
              </w:rPr>
              <w:t>rada</w:t>
            </w:r>
            <w:proofErr w:type="spellEnd"/>
            <w:r w:rsidRPr="00A4421E">
              <w:rPr>
                <w:rFonts w:cstheme="minorHAnsi"/>
              </w:rPr>
              <w:t xml:space="preserve"> </w:t>
            </w:r>
            <w:proofErr w:type="spellStart"/>
            <w:r w:rsidRPr="00A4421E">
              <w:rPr>
                <w:rFonts w:cstheme="minorHAnsi"/>
              </w:rPr>
              <w:t>društva</w:t>
            </w:r>
            <w:proofErr w:type="spellEnd"/>
            <w:r w:rsidRPr="00A4421E">
              <w:rPr>
                <w:rFonts w:cstheme="minorHAnsi"/>
              </w:rPr>
              <w:t xml:space="preserve"> </w:t>
            </w:r>
            <w:proofErr w:type="spellStart"/>
            <w:r w:rsidRPr="00A4421E">
              <w:rPr>
                <w:rFonts w:cstheme="minorHAnsi"/>
              </w:rPr>
              <w:t>zasniva</w:t>
            </w:r>
            <w:proofErr w:type="spellEnd"/>
            <w:r w:rsidRPr="00A4421E">
              <w:rPr>
                <w:rFonts w:cstheme="minorHAnsi"/>
              </w:rPr>
              <w:t xml:space="preserve"> se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najsavremenijoj</w:t>
            </w:r>
            <w:proofErr w:type="spellEnd"/>
            <w:r w:rsidRPr="00A4421E">
              <w:rPr>
                <w:rFonts w:cstheme="minorHAnsi"/>
              </w:rPr>
              <w:t xml:space="preserve"> </w:t>
            </w:r>
            <w:proofErr w:type="spellStart"/>
            <w:r w:rsidRPr="00A4421E">
              <w:rPr>
                <w:rFonts w:cstheme="minorHAnsi"/>
              </w:rPr>
              <w:t>tehnologiji</w:t>
            </w:r>
            <w:proofErr w:type="spellEnd"/>
            <w:r w:rsidRPr="00A4421E">
              <w:rPr>
                <w:rFonts w:cstheme="minorHAnsi"/>
              </w:rPr>
              <w:t xml:space="preserve"> </w:t>
            </w:r>
            <w:proofErr w:type="spellStart"/>
            <w:r w:rsidRPr="00A4421E">
              <w:rPr>
                <w:rFonts w:cstheme="minorHAnsi"/>
              </w:rPr>
              <w:t>koja</w:t>
            </w:r>
            <w:proofErr w:type="spellEnd"/>
            <w:r w:rsidRPr="00A4421E">
              <w:rPr>
                <w:rFonts w:cstheme="minorHAnsi"/>
              </w:rPr>
              <w:t xml:space="preserve"> </w:t>
            </w:r>
            <w:proofErr w:type="spellStart"/>
            <w:r w:rsidRPr="00A4421E">
              <w:rPr>
                <w:rFonts w:cstheme="minorHAnsi"/>
              </w:rPr>
              <w:t>zadovoljava</w:t>
            </w:r>
            <w:proofErr w:type="spellEnd"/>
            <w:r w:rsidRPr="00A4421E">
              <w:rPr>
                <w:rFonts w:cstheme="minorHAnsi"/>
              </w:rPr>
              <w:t xml:space="preserve"> </w:t>
            </w:r>
            <w:proofErr w:type="spellStart"/>
            <w:r w:rsidRPr="00A4421E">
              <w:rPr>
                <w:rFonts w:cstheme="minorHAnsi"/>
              </w:rPr>
              <w:t>ekološke</w:t>
            </w:r>
            <w:proofErr w:type="spellEnd"/>
            <w:r w:rsidRPr="00A4421E">
              <w:rPr>
                <w:rFonts w:cstheme="minorHAnsi"/>
              </w:rPr>
              <w:t xml:space="preserve"> </w:t>
            </w:r>
            <w:proofErr w:type="spellStart"/>
            <w:r w:rsidRPr="00A4421E">
              <w:rPr>
                <w:rFonts w:cstheme="minorHAnsi"/>
              </w:rPr>
              <w:t>standarde</w:t>
            </w:r>
            <w:proofErr w:type="spellEnd"/>
            <w:r w:rsidRPr="00A4421E">
              <w:rPr>
                <w:rFonts w:cstheme="minorHAnsi"/>
              </w:rPr>
              <w:t xml:space="preserve">, a </w:t>
            </w:r>
            <w:proofErr w:type="spellStart"/>
            <w:r w:rsidRPr="00A4421E">
              <w:rPr>
                <w:rFonts w:cstheme="minorHAnsi"/>
              </w:rPr>
              <w:t>nastali</w:t>
            </w:r>
            <w:proofErr w:type="spellEnd"/>
            <w:r w:rsidRPr="00A4421E">
              <w:rPr>
                <w:rFonts w:cstheme="minorHAnsi"/>
              </w:rPr>
              <w:t xml:space="preserve"> </w:t>
            </w:r>
            <w:proofErr w:type="spellStart"/>
            <w:r w:rsidRPr="00A4421E">
              <w:rPr>
                <w:rFonts w:cstheme="minorHAnsi"/>
              </w:rPr>
              <w:t>otpad</w:t>
            </w:r>
            <w:proofErr w:type="spellEnd"/>
            <w:r w:rsidRPr="00A4421E">
              <w:rPr>
                <w:rFonts w:cstheme="minorHAnsi"/>
              </w:rPr>
              <w:t xml:space="preserve"> se </w:t>
            </w:r>
            <w:proofErr w:type="spellStart"/>
            <w:r w:rsidRPr="00A4421E">
              <w:rPr>
                <w:rFonts w:cstheme="minorHAnsi"/>
              </w:rPr>
              <w:t>ekološki</w:t>
            </w:r>
            <w:proofErr w:type="spellEnd"/>
            <w:r w:rsidRPr="00A4421E">
              <w:rPr>
                <w:rFonts w:cstheme="minorHAnsi"/>
              </w:rPr>
              <w:t xml:space="preserve"> </w:t>
            </w:r>
            <w:proofErr w:type="spellStart"/>
            <w:r w:rsidRPr="00A4421E">
              <w:rPr>
                <w:rFonts w:cstheme="minorHAnsi"/>
              </w:rPr>
              <w:t>zbinjava</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priprema</w:t>
            </w:r>
            <w:proofErr w:type="spellEnd"/>
            <w:r w:rsidRPr="00A4421E">
              <w:rPr>
                <w:rFonts w:cstheme="minorHAnsi"/>
              </w:rPr>
              <w:t xml:space="preserve"> za </w:t>
            </w:r>
            <w:proofErr w:type="spellStart"/>
            <w:r w:rsidRPr="00A4421E">
              <w:rPr>
                <w:rFonts w:cstheme="minorHAnsi"/>
              </w:rPr>
              <w:t>dalju</w:t>
            </w:r>
            <w:proofErr w:type="spellEnd"/>
            <w:r w:rsidRPr="00A4421E">
              <w:rPr>
                <w:rFonts w:cstheme="minorHAnsi"/>
              </w:rPr>
              <w:t xml:space="preserve"> </w:t>
            </w:r>
            <w:proofErr w:type="spellStart"/>
            <w:r w:rsidRPr="00A4421E">
              <w:rPr>
                <w:rFonts w:cstheme="minorHAnsi"/>
              </w:rPr>
              <w:t>preradu</w:t>
            </w:r>
            <w:proofErr w:type="spellEnd"/>
            <w:r w:rsidRPr="00A4421E">
              <w:rPr>
                <w:rFonts w:cstheme="minorHAnsi"/>
              </w:rPr>
              <w:t>.</w:t>
            </w:r>
          </w:p>
          <w:p w14:paraId="6DD4CACB" w14:textId="77777777" w:rsidR="00A4421E" w:rsidRPr="00A4421E" w:rsidRDefault="00A4421E" w:rsidP="00A4421E">
            <w:pPr>
              <w:pStyle w:val="NormalWeb"/>
              <w:shd w:val="clear" w:color="auto" w:fill="FFFFFF"/>
              <w:spacing w:before="0" w:beforeAutospacing="0" w:after="0" w:afterAutospacing="0"/>
              <w:jc w:val="both"/>
              <w:textAlignment w:val="baseline"/>
              <w:rPr>
                <w:rFonts w:asciiTheme="minorHAnsi" w:hAnsiTheme="minorHAnsi" w:cstheme="minorHAnsi"/>
                <w:color w:val="000000"/>
                <w:sz w:val="22"/>
                <w:szCs w:val="22"/>
              </w:rPr>
            </w:pPr>
          </w:p>
          <w:p w14:paraId="442420A1" w14:textId="77777777" w:rsidR="00A4421E" w:rsidRPr="00A4421E" w:rsidRDefault="00A4421E" w:rsidP="00A4421E">
            <w:pPr>
              <w:pStyle w:val="NormalWeb"/>
              <w:shd w:val="clear" w:color="auto" w:fill="FFFFFF"/>
              <w:spacing w:before="0" w:beforeAutospacing="0" w:after="0" w:afterAutospacing="0"/>
              <w:jc w:val="both"/>
              <w:textAlignment w:val="baseline"/>
              <w:rPr>
                <w:rFonts w:asciiTheme="minorHAnsi" w:hAnsiTheme="minorHAnsi" w:cstheme="minorHAnsi"/>
                <w:color w:val="000000"/>
                <w:sz w:val="22"/>
                <w:szCs w:val="22"/>
              </w:rPr>
            </w:pPr>
            <w:proofErr w:type="spellStart"/>
            <w:r w:rsidRPr="00A4421E">
              <w:rPr>
                <w:rFonts w:asciiTheme="minorHAnsi" w:hAnsiTheme="minorHAnsi" w:cstheme="minorHAnsi"/>
                <w:color w:val="000000"/>
                <w:sz w:val="22"/>
                <w:szCs w:val="22"/>
              </w:rPr>
              <w:t>Kako</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smo</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već</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rekli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neopasni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miješani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otpad</w:t>
            </w:r>
            <w:proofErr w:type="spellEnd"/>
            <w:r w:rsidRPr="00A4421E">
              <w:rPr>
                <w:rFonts w:asciiTheme="minorHAnsi" w:hAnsiTheme="minorHAnsi" w:cstheme="minorHAnsi"/>
                <w:color w:val="000000"/>
                <w:sz w:val="22"/>
                <w:szCs w:val="22"/>
              </w:rPr>
              <w:t xml:space="preserve">  koji </w:t>
            </w:r>
            <w:proofErr w:type="spellStart"/>
            <w:r w:rsidRPr="00A4421E">
              <w:rPr>
                <w:rFonts w:asciiTheme="minorHAnsi" w:hAnsiTheme="minorHAnsi" w:cstheme="minorHAnsi"/>
                <w:color w:val="000000"/>
                <w:sz w:val="22"/>
                <w:szCs w:val="22"/>
              </w:rPr>
              <w:t>dolazi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na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samu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lokaciju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prolazi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kontrolu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ovlaštenih</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lica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investitora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kako</w:t>
            </w:r>
            <w:proofErr w:type="spellEnd"/>
            <w:r w:rsidRPr="00A4421E">
              <w:rPr>
                <w:rFonts w:asciiTheme="minorHAnsi" w:hAnsiTheme="minorHAnsi" w:cstheme="minorHAnsi"/>
                <w:color w:val="000000"/>
                <w:sz w:val="22"/>
                <w:szCs w:val="22"/>
              </w:rPr>
              <w:t xml:space="preserve"> bi se </w:t>
            </w:r>
            <w:proofErr w:type="spellStart"/>
            <w:r w:rsidRPr="00A4421E">
              <w:rPr>
                <w:rFonts w:asciiTheme="minorHAnsi" w:hAnsiTheme="minorHAnsi" w:cstheme="minorHAnsi"/>
                <w:color w:val="000000"/>
                <w:sz w:val="22"/>
                <w:szCs w:val="22"/>
              </w:rPr>
              <w:t>otklonile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eventualne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pojave</w:t>
            </w:r>
            <w:proofErr w:type="spellEnd"/>
            <w:r w:rsidRPr="00A4421E">
              <w:rPr>
                <w:rFonts w:asciiTheme="minorHAnsi" w:hAnsiTheme="minorHAnsi" w:cstheme="minorHAnsi"/>
                <w:color w:val="000000"/>
                <w:sz w:val="22"/>
                <w:szCs w:val="22"/>
              </w:rPr>
              <w:t xml:space="preserve"> da se </w:t>
            </w:r>
            <w:proofErr w:type="spellStart"/>
            <w:r w:rsidRPr="00A4421E">
              <w:rPr>
                <w:rFonts w:asciiTheme="minorHAnsi" w:hAnsiTheme="minorHAnsi" w:cstheme="minorHAnsi"/>
                <w:color w:val="000000"/>
                <w:sz w:val="22"/>
                <w:szCs w:val="22"/>
              </w:rPr>
              <w:t>radi</w:t>
            </w:r>
            <w:proofErr w:type="spellEnd"/>
            <w:r w:rsidRPr="00A4421E">
              <w:rPr>
                <w:rFonts w:asciiTheme="minorHAnsi" w:hAnsiTheme="minorHAnsi" w:cstheme="minorHAnsi"/>
                <w:color w:val="000000"/>
                <w:sz w:val="22"/>
                <w:szCs w:val="22"/>
              </w:rPr>
              <w:t xml:space="preserve"> o </w:t>
            </w:r>
            <w:proofErr w:type="spellStart"/>
            <w:r w:rsidRPr="00A4421E">
              <w:rPr>
                <w:rFonts w:asciiTheme="minorHAnsi" w:hAnsiTheme="minorHAnsi" w:cstheme="minorHAnsi"/>
                <w:color w:val="000000"/>
                <w:sz w:val="22"/>
                <w:szCs w:val="22"/>
              </w:rPr>
              <w:t>otpada</w:t>
            </w:r>
            <w:proofErr w:type="spellEnd"/>
            <w:r w:rsidRPr="00A4421E">
              <w:rPr>
                <w:rFonts w:asciiTheme="minorHAnsi" w:hAnsiTheme="minorHAnsi" w:cstheme="minorHAnsi"/>
                <w:color w:val="000000"/>
                <w:sz w:val="22"/>
                <w:szCs w:val="22"/>
              </w:rPr>
              <w:t xml:space="preserve"> koji spade u </w:t>
            </w:r>
            <w:proofErr w:type="spellStart"/>
            <w:r w:rsidRPr="00A4421E">
              <w:rPr>
                <w:rFonts w:asciiTheme="minorHAnsi" w:hAnsiTheme="minorHAnsi" w:cstheme="minorHAnsi"/>
                <w:color w:val="000000"/>
                <w:sz w:val="22"/>
                <w:szCs w:val="22"/>
              </w:rPr>
              <w:t>kategoriju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opasnog</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otpada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zatim</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dolazi</w:t>
            </w:r>
            <w:proofErr w:type="spellEnd"/>
            <w:r w:rsidRPr="00A4421E">
              <w:rPr>
                <w:rFonts w:asciiTheme="minorHAnsi" w:hAnsiTheme="minorHAnsi" w:cstheme="minorHAnsi"/>
                <w:color w:val="000000"/>
                <w:sz w:val="22"/>
                <w:szCs w:val="22"/>
              </w:rPr>
              <w:t xml:space="preserve"> do </w:t>
            </w:r>
            <w:proofErr w:type="spellStart"/>
            <w:r w:rsidRPr="00A4421E">
              <w:rPr>
                <w:rFonts w:asciiTheme="minorHAnsi" w:hAnsiTheme="minorHAnsi" w:cstheme="minorHAnsi"/>
                <w:color w:val="000000"/>
                <w:sz w:val="22"/>
                <w:szCs w:val="22"/>
              </w:rPr>
              <w:t>dijela</w:t>
            </w:r>
            <w:proofErr w:type="spellEnd"/>
            <w:r w:rsidRPr="00A4421E">
              <w:rPr>
                <w:rFonts w:asciiTheme="minorHAnsi" w:hAnsiTheme="minorHAnsi" w:cstheme="minorHAnsi"/>
                <w:color w:val="000000"/>
                <w:sz w:val="22"/>
                <w:szCs w:val="22"/>
              </w:rPr>
              <w:t xml:space="preserve"> koji se </w:t>
            </w:r>
            <w:proofErr w:type="spellStart"/>
            <w:r w:rsidRPr="00A4421E">
              <w:rPr>
                <w:rFonts w:asciiTheme="minorHAnsi" w:hAnsiTheme="minorHAnsi" w:cstheme="minorHAnsi"/>
                <w:color w:val="000000"/>
                <w:sz w:val="22"/>
                <w:szCs w:val="22"/>
              </w:rPr>
              <w:t>zove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prijem</w:t>
            </w:r>
            <w:proofErr w:type="spellEnd"/>
            <w:r w:rsidRPr="00A4421E">
              <w:rPr>
                <w:rFonts w:asciiTheme="minorHAnsi" w:hAnsiTheme="minorHAnsi" w:cstheme="minorHAnsi"/>
                <w:color w:val="000000"/>
                <w:sz w:val="22"/>
                <w:szCs w:val="22"/>
              </w:rPr>
              <w:t xml:space="preserve"> robe, </w:t>
            </w:r>
            <w:proofErr w:type="spellStart"/>
            <w:r w:rsidRPr="00A4421E">
              <w:rPr>
                <w:rFonts w:asciiTheme="minorHAnsi" w:hAnsiTheme="minorHAnsi" w:cstheme="minorHAnsi"/>
                <w:color w:val="000000"/>
                <w:sz w:val="22"/>
                <w:szCs w:val="22"/>
              </w:rPr>
              <w:t>tu</w:t>
            </w:r>
            <w:proofErr w:type="spellEnd"/>
            <w:r w:rsidRPr="00A4421E">
              <w:rPr>
                <w:rFonts w:asciiTheme="minorHAnsi" w:hAnsiTheme="minorHAnsi" w:cstheme="minorHAnsi"/>
                <w:color w:val="000000"/>
                <w:sz w:val="22"/>
                <w:szCs w:val="22"/>
              </w:rPr>
              <w:t xml:space="preserve"> se </w:t>
            </w:r>
            <w:proofErr w:type="spellStart"/>
            <w:r w:rsidRPr="00A4421E">
              <w:rPr>
                <w:rFonts w:asciiTheme="minorHAnsi" w:hAnsiTheme="minorHAnsi" w:cstheme="minorHAnsi"/>
                <w:color w:val="000000"/>
                <w:sz w:val="22"/>
                <w:szCs w:val="22"/>
              </w:rPr>
              <w:t>odlaže</w:t>
            </w:r>
            <w:proofErr w:type="spellEnd"/>
            <w:r w:rsidRPr="00A4421E">
              <w:rPr>
                <w:rFonts w:asciiTheme="minorHAnsi" w:hAnsiTheme="minorHAnsi" w:cstheme="minorHAnsi"/>
                <w:color w:val="000000"/>
                <w:sz w:val="22"/>
                <w:szCs w:val="22"/>
              </w:rPr>
              <w:t>/</w:t>
            </w:r>
            <w:proofErr w:type="spellStart"/>
            <w:r w:rsidRPr="00A4421E">
              <w:rPr>
                <w:rFonts w:asciiTheme="minorHAnsi" w:hAnsiTheme="minorHAnsi" w:cstheme="minorHAnsi"/>
                <w:color w:val="000000"/>
                <w:sz w:val="22"/>
                <w:szCs w:val="22"/>
              </w:rPr>
              <w:t>deponuje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zatim</w:t>
            </w:r>
            <w:proofErr w:type="spellEnd"/>
            <w:r w:rsidRPr="00A4421E">
              <w:rPr>
                <w:rFonts w:asciiTheme="minorHAnsi" w:hAnsiTheme="minorHAnsi" w:cstheme="minorHAnsi"/>
                <w:color w:val="000000"/>
                <w:sz w:val="22"/>
                <w:szCs w:val="22"/>
              </w:rPr>
              <w:t xml:space="preserve"> se </w:t>
            </w:r>
            <w:proofErr w:type="spellStart"/>
            <w:r w:rsidRPr="00A4421E">
              <w:rPr>
                <w:rFonts w:asciiTheme="minorHAnsi" w:hAnsiTheme="minorHAnsi" w:cstheme="minorHAnsi"/>
                <w:color w:val="000000"/>
                <w:sz w:val="22"/>
                <w:szCs w:val="22"/>
              </w:rPr>
              <w:t>otpočinje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procesom</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razvrstavanja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razdvajanja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prema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kategorijama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otpada</w:t>
            </w:r>
            <w:proofErr w:type="spellEnd"/>
            <w:r w:rsidRPr="00A4421E">
              <w:rPr>
                <w:rFonts w:asciiTheme="minorHAnsi" w:hAnsiTheme="minorHAnsi" w:cstheme="minorHAnsi"/>
                <w:color w:val="000000"/>
                <w:sz w:val="22"/>
                <w:szCs w:val="22"/>
              </w:rPr>
              <w:t xml:space="preserve">), a </w:t>
            </w:r>
            <w:proofErr w:type="spellStart"/>
            <w:r w:rsidRPr="00A4421E">
              <w:rPr>
                <w:rFonts w:asciiTheme="minorHAnsi" w:hAnsiTheme="minorHAnsi" w:cstheme="minorHAnsi"/>
                <w:color w:val="000000"/>
                <w:sz w:val="22"/>
                <w:szCs w:val="22"/>
              </w:rPr>
              <w:t>nakon</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tog</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procesa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slijedi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njegovo</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pročišćavanje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otklananje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svih</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nečistoća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koje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idu</w:t>
            </w:r>
            <w:proofErr w:type="spellEnd"/>
            <w:r w:rsidRPr="00A4421E">
              <w:rPr>
                <w:rFonts w:asciiTheme="minorHAnsi" w:hAnsiTheme="minorHAnsi" w:cstheme="minorHAnsi"/>
                <w:color w:val="000000"/>
                <w:sz w:val="22"/>
                <w:szCs w:val="22"/>
              </w:rPr>
              <w:t xml:space="preserve"> do </w:t>
            </w:r>
            <w:proofErr w:type="spellStart"/>
            <w:r w:rsidRPr="00A4421E">
              <w:rPr>
                <w:rFonts w:asciiTheme="minorHAnsi" w:hAnsiTheme="minorHAnsi" w:cstheme="minorHAnsi"/>
                <w:color w:val="000000"/>
                <w:sz w:val="22"/>
                <w:szCs w:val="22"/>
              </w:rPr>
              <w:t>ulazne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šahte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zatim</w:t>
            </w:r>
            <w:proofErr w:type="spellEnd"/>
            <w:r w:rsidRPr="00A4421E">
              <w:rPr>
                <w:rFonts w:asciiTheme="minorHAnsi" w:hAnsiTheme="minorHAnsi" w:cstheme="minorHAnsi"/>
                <w:color w:val="000000"/>
                <w:sz w:val="22"/>
                <w:szCs w:val="22"/>
              </w:rPr>
              <w:t xml:space="preserve"> od </w:t>
            </w:r>
            <w:proofErr w:type="spellStart"/>
            <w:r w:rsidRPr="00A4421E">
              <w:rPr>
                <w:rFonts w:asciiTheme="minorHAnsi" w:hAnsiTheme="minorHAnsi" w:cstheme="minorHAnsi"/>
                <w:color w:val="000000"/>
                <w:sz w:val="22"/>
                <w:szCs w:val="22"/>
              </w:rPr>
              <w:t>ulazne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šahte</w:t>
            </w:r>
            <w:proofErr w:type="spellEnd"/>
            <w:r w:rsidRPr="00A4421E">
              <w:rPr>
                <w:rFonts w:asciiTheme="minorHAnsi" w:hAnsiTheme="minorHAnsi" w:cstheme="minorHAnsi"/>
                <w:color w:val="000000"/>
                <w:sz w:val="22"/>
                <w:szCs w:val="22"/>
              </w:rPr>
              <w:t xml:space="preserve"> do </w:t>
            </w:r>
            <w:proofErr w:type="spellStart"/>
            <w:r w:rsidRPr="00A4421E">
              <w:rPr>
                <w:rFonts w:asciiTheme="minorHAnsi" w:hAnsiTheme="minorHAnsi" w:cstheme="minorHAnsi"/>
                <w:color w:val="000000"/>
                <w:sz w:val="22"/>
                <w:szCs w:val="22"/>
              </w:rPr>
              <w:t>separatora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gdje</w:t>
            </w:r>
            <w:proofErr w:type="spellEnd"/>
            <w:r w:rsidRPr="00A4421E">
              <w:rPr>
                <w:rFonts w:asciiTheme="minorHAnsi" w:hAnsiTheme="minorHAnsi" w:cstheme="minorHAnsi"/>
                <w:color w:val="000000"/>
                <w:sz w:val="22"/>
                <w:szCs w:val="22"/>
              </w:rPr>
              <w:t xml:space="preserve"> se </w:t>
            </w:r>
            <w:proofErr w:type="spellStart"/>
            <w:r w:rsidRPr="00A4421E">
              <w:rPr>
                <w:rFonts w:asciiTheme="minorHAnsi" w:hAnsiTheme="minorHAnsi" w:cstheme="minorHAnsi"/>
                <w:color w:val="000000"/>
                <w:sz w:val="22"/>
                <w:szCs w:val="22"/>
              </w:rPr>
              <w:t>pročisti</w:t>
            </w:r>
            <w:proofErr w:type="spellEnd"/>
            <w:r w:rsidRPr="00A4421E">
              <w:rPr>
                <w:rFonts w:asciiTheme="minorHAnsi" w:hAnsiTheme="minorHAnsi" w:cstheme="minorHAnsi"/>
                <w:color w:val="000000"/>
                <w:sz w:val="22"/>
                <w:szCs w:val="22"/>
              </w:rPr>
              <w:t xml:space="preserve">, a </w:t>
            </w:r>
            <w:proofErr w:type="spellStart"/>
            <w:r w:rsidRPr="00A4421E">
              <w:rPr>
                <w:rFonts w:asciiTheme="minorHAnsi" w:hAnsiTheme="minorHAnsi" w:cstheme="minorHAnsi"/>
                <w:color w:val="000000"/>
                <w:sz w:val="22"/>
                <w:szCs w:val="22"/>
              </w:rPr>
              <w:t>radi</w:t>
            </w:r>
            <w:proofErr w:type="spellEnd"/>
            <w:r w:rsidRPr="00A4421E">
              <w:rPr>
                <w:rFonts w:asciiTheme="minorHAnsi" w:hAnsiTheme="minorHAnsi" w:cstheme="minorHAnsi"/>
                <w:color w:val="000000"/>
                <w:sz w:val="22"/>
                <w:szCs w:val="22"/>
              </w:rPr>
              <w:t xml:space="preserve"> se o </w:t>
            </w:r>
            <w:proofErr w:type="spellStart"/>
            <w:r w:rsidRPr="00A4421E">
              <w:rPr>
                <w:rFonts w:asciiTheme="minorHAnsi" w:hAnsiTheme="minorHAnsi" w:cstheme="minorHAnsi"/>
                <w:color w:val="000000"/>
                <w:sz w:val="22"/>
                <w:szCs w:val="22"/>
              </w:rPr>
              <w:t>Separatoru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ulja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sa</w:t>
            </w:r>
            <w:proofErr w:type="spellEnd"/>
            <w:r w:rsidRPr="00A4421E">
              <w:rPr>
                <w:rFonts w:asciiTheme="minorHAnsi" w:hAnsiTheme="minorHAnsi" w:cstheme="minorHAnsi"/>
                <w:color w:val="000000"/>
                <w:sz w:val="22"/>
                <w:szCs w:val="22"/>
              </w:rPr>
              <w:t xml:space="preserve"> </w:t>
            </w:r>
            <w:r w:rsidRPr="00A4421E">
              <w:rPr>
                <w:rFonts w:asciiTheme="minorHAnsi" w:hAnsiTheme="minorHAnsi" w:cstheme="minorHAnsi"/>
                <w:color w:val="000000"/>
                <w:sz w:val="22"/>
                <w:szCs w:val="22"/>
                <w:shd w:val="clear" w:color="auto" w:fill="FFFFFF"/>
              </w:rPr>
              <w:t xml:space="preserve"> s </w:t>
            </w:r>
            <w:proofErr w:type="spellStart"/>
            <w:r w:rsidRPr="00A4421E">
              <w:rPr>
                <w:rFonts w:asciiTheme="minorHAnsi" w:hAnsiTheme="minorHAnsi" w:cstheme="minorHAnsi"/>
                <w:color w:val="000000"/>
                <w:sz w:val="22"/>
                <w:szCs w:val="22"/>
                <w:shd w:val="clear" w:color="auto" w:fill="FFFFFF"/>
              </w:rPr>
              <w:t>koalescentnim</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filterom</w:t>
            </w:r>
            <w:proofErr w:type="spellEnd"/>
            <w:r w:rsidRPr="00A4421E">
              <w:rPr>
                <w:rFonts w:asciiTheme="minorHAnsi" w:hAnsiTheme="minorHAnsi" w:cstheme="minorHAnsi"/>
                <w:color w:val="000000"/>
                <w:sz w:val="22"/>
                <w:szCs w:val="22"/>
                <w:shd w:val="clear" w:color="auto" w:fill="FFFFFF"/>
              </w:rPr>
              <w:t xml:space="preserve"> u </w:t>
            </w:r>
            <w:proofErr w:type="spellStart"/>
            <w:r w:rsidRPr="00A4421E">
              <w:rPr>
                <w:rFonts w:asciiTheme="minorHAnsi" w:hAnsiTheme="minorHAnsi" w:cstheme="minorHAnsi"/>
                <w:color w:val="000000"/>
                <w:sz w:val="22"/>
                <w:szCs w:val="22"/>
                <w:shd w:val="clear" w:color="auto" w:fill="FFFFFF"/>
              </w:rPr>
              <w:t>betonskom</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kućištu</w:t>
            </w:r>
            <w:proofErr w:type="spellEnd"/>
            <w:r w:rsidRPr="00A4421E">
              <w:rPr>
                <w:rFonts w:asciiTheme="minorHAnsi" w:hAnsiTheme="minorHAnsi" w:cstheme="minorHAnsi"/>
                <w:color w:val="000000"/>
                <w:sz w:val="22"/>
                <w:szCs w:val="22"/>
                <w:shd w:val="clear" w:color="auto" w:fill="FFFFFF"/>
              </w:rPr>
              <w:t xml:space="preserve">, koji </w:t>
            </w:r>
            <w:proofErr w:type="spellStart"/>
            <w:r w:rsidRPr="00A4421E">
              <w:rPr>
                <w:rFonts w:asciiTheme="minorHAnsi" w:hAnsiTheme="minorHAnsi" w:cstheme="minorHAnsi"/>
                <w:color w:val="000000"/>
                <w:sz w:val="22"/>
                <w:szCs w:val="22"/>
                <w:shd w:val="clear" w:color="auto" w:fill="FFFFFF"/>
              </w:rPr>
              <w:t>služi</w:t>
            </w:r>
            <w:proofErr w:type="spellEnd"/>
            <w:r w:rsidRPr="00A4421E">
              <w:rPr>
                <w:rFonts w:asciiTheme="minorHAnsi" w:hAnsiTheme="minorHAnsi" w:cstheme="minorHAnsi"/>
                <w:color w:val="000000"/>
                <w:sz w:val="22"/>
                <w:szCs w:val="22"/>
                <w:shd w:val="clear" w:color="auto" w:fill="FFFFFF"/>
              </w:rPr>
              <w:t xml:space="preserve"> za </w:t>
            </w:r>
            <w:proofErr w:type="spellStart"/>
            <w:r w:rsidRPr="00A4421E">
              <w:rPr>
                <w:rFonts w:asciiTheme="minorHAnsi" w:hAnsiTheme="minorHAnsi" w:cstheme="minorHAnsi"/>
                <w:color w:val="000000"/>
                <w:sz w:val="22"/>
                <w:szCs w:val="22"/>
                <w:shd w:val="clear" w:color="auto" w:fill="FFFFFF"/>
              </w:rPr>
              <w:t>prečišćavanje</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otpadnih</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voda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površine</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izložene</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padavinama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kao</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što</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su</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saobraćajnice</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parkinzi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trgovi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parkovi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sl</w:t>
            </w:r>
            <w:proofErr w:type="spellEnd"/>
            <w:r w:rsidRPr="00A4421E">
              <w:rPr>
                <w:rFonts w:asciiTheme="minorHAnsi" w:hAnsiTheme="minorHAnsi" w:cstheme="minorHAnsi"/>
                <w:color w:val="000000"/>
                <w:sz w:val="22"/>
                <w:szCs w:val="22"/>
                <w:shd w:val="clear" w:color="auto" w:fill="FFFFFF"/>
              </w:rPr>
              <w:t>.,</w:t>
            </w:r>
            <w:proofErr w:type="spellStart"/>
            <w:r w:rsidRPr="00A4421E">
              <w:rPr>
                <w:rFonts w:asciiTheme="minorHAnsi" w:hAnsiTheme="minorHAnsi" w:cstheme="minorHAnsi"/>
                <w:color w:val="000000"/>
                <w:sz w:val="22"/>
                <w:szCs w:val="22"/>
                <w:shd w:val="clear" w:color="auto" w:fill="FFFFFF"/>
              </w:rPr>
              <w:t>pranja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unutrašnjosti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proizvodnih</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hala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garaža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kod</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prečišćavanja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tehnoloških</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otpadnih</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voda</w:t>
            </w:r>
            <w:proofErr w:type="spellEnd"/>
            <w:r w:rsidRPr="00A4421E">
              <w:rPr>
                <w:rFonts w:asciiTheme="minorHAnsi" w:hAnsiTheme="minorHAnsi" w:cstheme="minorHAnsi"/>
                <w:color w:val="000000"/>
                <w:sz w:val="22"/>
                <w:szCs w:val="22"/>
                <w:shd w:val="clear" w:color="auto" w:fill="FFFFFF"/>
              </w:rPr>
              <w:t xml:space="preserve"> u </w:t>
            </w:r>
            <w:proofErr w:type="spellStart"/>
            <w:r w:rsidRPr="00A4421E">
              <w:rPr>
                <w:rFonts w:asciiTheme="minorHAnsi" w:hAnsiTheme="minorHAnsi" w:cstheme="minorHAnsi"/>
                <w:color w:val="000000"/>
                <w:sz w:val="22"/>
                <w:szCs w:val="22"/>
                <w:shd w:val="clear" w:color="auto" w:fill="FFFFFF"/>
              </w:rPr>
              <w:t>industrijskim</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pogonima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Unutrašnji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elementi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izrađeni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su</w:t>
            </w:r>
            <w:proofErr w:type="spellEnd"/>
            <w:r w:rsidRPr="00A4421E">
              <w:rPr>
                <w:rFonts w:asciiTheme="minorHAnsi" w:hAnsiTheme="minorHAnsi" w:cstheme="minorHAnsi"/>
                <w:color w:val="000000"/>
                <w:sz w:val="22"/>
                <w:szCs w:val="22"/>
                <w:shd w:val="clear" w:color="auto" w:fill="FFFFFF"/>
              </w:rPr>
              <w:t xml:space="preserve"> od PEHD </w:t>
            </w:r>
            <w:proofErr w:type="spellStart"/>
            <w:r w:rsidRPr="00A4421E">
              <w:rPr>
                <w:rFonts w:asciiTheme="minorHAnsi" w:hAnsiTheme="minorHAnsi" w:cstheme="minorHAnsi"/>
                <w:color w:val="000000"/>
                <w:sz w:val="22"/>
                <w:szCs w:val="22"/>
                <w:shd w:val="clear" w:color="auto" w:fill="FFFFFF"/>
              </w:rPr>
              <w:t>i</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nehrđajućeg</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čelika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Kućište</w:t>
            </w:r>
            <w:proofErr w:type="spellEnd"/>
            <w:r w:rsidRPr="00A4421E">
              <w:rPr>
                <w:rFonts w:asciiTheme="minorHAnsi" w:hAnsiTheme="minorHAnsi" w:cstheme="minorHAnsi"/>
                <w:color w:val="000000"/>
                <w:sz w:val="22"/>
                <w:szCs w:val="22"/>
                <w:shd w:val="clear" w:color="auto" w:fill="FFFFFF"/>
              </w:rPr>
              <w:t xml:space="preserve"> je </w:t>
            </w:r>
            <w:proofErr w:type="spellStart"/>
            <w:r w:rsidRPr="00A4421E">
              <w:rPr>
                <w:rFonts w:asciiTheme="minorHAnsi" w:hAnsiTheme="minorHAnsi" w:cstheme="minorHAnsi"/>
                <w:color w:val="000000"/>
                <w:sz w:val="22"/>
                <w:szCs w:val="22"/>
                <w:shd w:val="clear" w:color="auto" w:fill="FFFFFF"/>
              </w:rPr>
              <w:t>izrađeno</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od</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betona</w:t>
            </w:r>
            <w:proofErr w:type="spellEnd"/>
            <w:r w:rsidRPr="00A4421E">
              <w:rPr>
                <w:rFonts w:asciiTheme="minorHAnsi" w:hAnsiTheme="minorHAnsi" w:cstheme="minorHAnsi"/>
                <w:color w:val="000000"/>
                <w:sz w:val="22"/>
                <w:szCs w:val="22"/>
                <w:shd w:val="clear" w:color="auto" w:fill="FFFFFF"/>
              </w:rPr>
              <w:t xml:space="preserve"> C35/45 (</w:t>
            </w:r>
            <w:proofErr w:type="spellStart"/>
            <w:r w:rsidRPr="00A4421E">
              <w:rPr>
                <w:rFonts w:asciiTheme="minorHAnsi" w:hAnsiTheme="minorHAnsi" w:cstheme="minorHAnsi"/>
                <w:color w:val="000000"/>
                <w:sz w:val="22"/>
                <w:szCs w:val="22"/>
                <w:shd w:val="clear" w:color="auto" w:fill="FFFFFF"/>
              </w:rPr>
              <w:t>unutrašnjost</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kućišta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premazana</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zaštitnim</w:t>
            </w:r>
            <w:proofErr w:type="spellEnd"/>
            <w:r w:rsidRPr="00A4421E">
              <w:rPr>
                <w:rFonts w:asciiTheme="minorHAnsi" w:hAnsiTheme="minorHAnsi" w:cstheme="minorHAnsi"/>
                <w:color w:val="000000"/>
                <w:sz w:val="22"/>
                <w:szCs w:val="22"/>
                <w:shd w:val="clear" w:color="auto" w:fill="FFFFFF"/>
              </w:rPr>
              <w:t xml:space="preserve"> </w:t>
            </w:r>
            <w:proofErr w:type="spellStart"/>
            <w:r w:rsidRPr="00A4421E">
              <w:rPr>
                <w:rFonts w:asciiTheme="minorHAnsi" w:hAnsiTheme="minorHAnsi" w:cstheme="minorHAnsi"/>
                <w:color w:val="000000"/>
                <w:sz w:val="22"/>
                <w:szCs w:val="22"/>
                <w:shd w:val="clear" w:color="auto" w:fill="FFFFFF"/>
              </w:rPr>
              <w:t>premazima</w:t>
            </w:r>
            <w:proofErr w:type="spellEnd"/>
            <w:proofErr w:type="gramStart"/>
            <w:r w:rsidRPr="00A4421E">
              <w:rPr>
                <w:rFonts w:asciiTheme="minorHAnsi" w:hAnsiTheme="minorHAnsi" w:cstheme="minorHAnsi"/>
                <w:color w:val="000000"/>
                <w:sz w:val="22"/>
                <w:szCs w:val="22"/>
                <w:shd w:val="clear" w:color="auto" w:fill="FFFFFF"/>
              </w:rPr>
              <w:t xml:space="preserve">), </w:t>
            </w:r>
            <w:r w:rsidRPr="00A4421E">
              <w:rPr>
                <w:rFonts w:asciiTheme="minorHAnsi" w:hAnsiTheme="minorHAnsi" w:cstheme="minorHAnsi"/>
                <w:color w:val="000000"/>
                <w:sz w:val="22"/>
                <w:szCs w:val="22"/>
              </w:rPr>
              <w:t xml:space="preserve"> a</w:t>
            </w:r>
            <w:proofErr w:type="gram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onda</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dalje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od</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separatora</w:t>
            </w:r>
            <w:proofErr w:type="spellEnd"/>
            <w:r w:rsidRPr="00A4421E">
              <w:rPr>
                <w:rFonts w:asciiTheme="minorHAnsi" w:hAnsiTheme="minorHAnsi" w:cstheme="minorHAnsi"/>
                <w:color w:val="000000"/>
                <w:sz w:val="22"/>
                <w:szCs w:val="22"/>
              </w:rPr>
              <w:t xml:space="preserve"> do </w:t>
            </w:r>
            <w:proofErr w:type="spellStart"/>
            <w:r w:rsidRPr="00A4421E">
              <w:rPr>
                <w:rFonts w:asciiTheme="minorHAnsi" w:hAnsiTheme="minorHAnsi" w:cstheme="minorHAnsi"/>
                <w:color w:val="000000"/>
                <w:sz w:val="22"/>
                <w:szCs w:val="22"/>
              </w:rPr>
              <w:t>sabirnog</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šahta</w:t>
            </w:r>
            <w:proofErr w:type="spellEnd"/>
            <w:r w:rsidRPr="00A4421E">
              <w:rPr>
                <w:rFonts w:asciiTheme="minorHAnsi" w:hAnsiTheme="minorHAnsi" w:cstheme="minorHAnsi"/>
                <w:color w:val="000000"/>
                <w:sz w:val="22"/>
                <w:szCs w:val="22"/>
              </w:rPr>
              <w:t xml:space="preserve"> – </w:t>
            </w:r>
            <w:proofErr w:type="spellStart"/>
            <w:r w:rsidRPr="00A4421E">
              <w:rPr>
                <w:rFonts w:asciiTheme="minorHAnsi" w:hAnsiTheme="minorHAnsi" w:cstheme="minorHAnsi"/>
                <w:color w:val="000000"/>
                <w:sz w:val="22"/>
                <w:szCs w:val="22"/>
              </w:rPr>
              <w:t>odnosno</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okna</w:t>
            </w:r>
            <w:proofErr w:type="spellEnd"/>
            <w:r w:rsidRPr="00A4421E">
              <w:rPr>
                <w:rFonts w:asciiTheme="minorHAnsi" w:hAnsiTheme="minorHAnsi" w:cstheme="minorHAnsi"/>
                <w:color w:val="000000"/>
                <w:sz w:val="22"/>
                <w:szCs w:val="22"/>
              </w:rPr>
              <w:t xml:space="preserve"> za monitoring. </w:t>
            </w:r>
            <w:proofErr w:type="spellStart"/>
            <w:r w:rsidRPr="00A4421E">
              <w:rPr>
                <w:rFonts w:asciiTheme="minorHAnsi" w:hAnsiTheme="minorHAnsi" w:cstheme="minorHAnsi"/>
                <w:color w:val="000000"/>
                <w:sz w:val="22"/>
                <w:szCs w:val="22"/>
              </w:rPr>
              <w:t>Separatori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služe</w:t>
            </w:r>
            <w:proofErr w:type="spellEnd"/>
            <w:r w:rsidRPr="00A4421E">
              <w:rPr>
                <w:rFonts w:asciiTheme="minorHAnsi" w:hAnsiTheme="minorHAnsi" w:cstheme="minorHAnsi"/>
                <w:color w:val="000000"/>
                <w:sz w:val="22"/>
                <w:szCs w:val="22"/>
              </w:rPr>
              <w:t xml:space="preserve"> za </w:t>
            </w:r>
            <w:proofErr w:type="spellStart"/>
            <w:r w:rsidRPr="00A4421E">
              <w:rPr>
                <w:rFonts w:asciiTheme="minorHAnsi" w:hAnsiTheme="minorHAnsi" w:cstheme="minorHAnsi"/>
                <w:color w:val="000000"/>
                <w:sz w:val="22"/>
                <w:szCs w:val="22"/>
              </w:rPr>
              <w:t>separaciju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pročišćavanje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otpadne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vode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nastale</w:t>
            </w:r>
            <w:proofErr w:type="spellEnd"/>
            <w:r w:rsidRPr="00A4421E">
              <w:rPr>
                <w:rFonts w:asciiTheme="minorHAnsi" w:hAnsiTheme="minorHAnsi" w:cstheme="minorHAnsi"/>
                <w:color w:val="000000"/>
                <w:sz w:val="22"/>
                <w:szCs w:val="22"/>
              </w:rPr>
              <w:t xml:space="preserve"> u </w:t>
            </w:r>
            <w:proofErr w:type="spellStart"/>
            <w:r w:rsidRPr="00A4421E">
              <w:rPr>
                <w:rFonts w:asciiTheme="minorHAnsi" w:hAnsiTheme="minorHAnsi" w:cstheme="minorHAnsi"/>
                <w:color w:val="000000"/>
                <w:sz w:val="22"/>
                <w:szCs w:val="22"/>
              </w:rPr>
              <w:t>tehnološkom</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procesu</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kao</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i</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površinske</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vode</w:t>
            </w:r>
            <w:proofErr w:type="spellEnd"/>
            <w:r w:rsidRPr="00A4421E">
              <w:rPr>
                <w:rFonts w:asciiTheme="minorHAnsi" w:hAnsiTheme="minorHAnsi" w:cstheme="minorHAnsi"/>
                <w:color w:val="000000"/>
                <w:sz w:val="22"/>
                <w:szCs w:val="22"/>
              </w:rPr>
              <w:t xml:space="preserve"> s </w:t>
            </w:r>
            <w:proofErr w:type="spellStart"/>
            <w:r w:rsidRPr="00A4421E">
              <w:rPr>
                <w:rFonts w:asciiTheme="minorHAnsi" w:hAnsiTheme="minorHAnsi" w:cstheme="minorHAnsi"/>
                <w:color w:val="000000"/>
                <w:sz w:val="22"/>
                <w:szCs w:val="22"/>
              </w:rPr>
              <w:t>manipulativnih</w:t>
            </w:r>
            <w:proofErr w:type="spellEnd"/>
            <w:r w:rsidRPr="00A4421E">
              <w:rPr>
                <w:rFonts w:asciiTheme="minorHAnsi" w:hAnsiTheme="minorHAnsi" w:cstheme="minorHAnsi"/>
                <w:color w:val="000000"/>
                <w:sz w:val="22"/>
                <w:szCs w:val="22"/>
              </w:rPr>
              <w:t xml:space="preserve"> </w:t>
            </w:r>
            <w:proofErr w:type="spellStart"/>
            <w:r w:rsidRPr="00A4421E">
              <w:rPr>
                <w:rFonts w:asciiTheme="minorHAnsi" w:hAnsiTheme="minorHAnsi" w:cstheme="minorHAnsi"/>
                <w:color w:val="000000"/>
                <w:sz w:val="22"/>
                <w:szCs w:val="22"/>
              </w:rPr>
              <w:t>površina</w:t>
            </w:r>
            <w:proofErr w:type="spellEnd"/>
            <w:r w:rsidRPr="00A4421E">
              <w:rPr>
                <w:rFonts w:asciiTheme="minorHAnsi" w:hAnsiTheme="minorHAnsi" w:cstheme="minorHAnsi"/>
                <w:color w:val="000000"/>
                <w:sz w:val="22"/>
                <w:szCs w:val="22"/>
              </w:rPr>
              <w:t>.</w:t>
            </w:r>
          </w:p>
          <w:p w14:paraId="3904A62B" w14:textId="77777777" w:rsidR="00A4421E" w:rsidRPr="00A4421E" w:rsidRDefault="00A4421E" w:rsidP="00A4421E">
            <w:pPr>
              <w:spacing w:after="0" w:line="240" w:lineRule="auto"/>
              <w:jc w:val="both"/>
              <w:rPr>
                <w:rFonts w:cstheme="minorHAnsi"/>
                <w:color w:val="000000"/>
              </w:rPr>
            </w:pPr>
            <w:proofErr w:type="spellStart"/>
            <w:r w:rsidRPr="00A4421E">
              <w:rPr>
                <w:rFonts w:cstheme="minorHAnsi"/>
                <w:color w:val="000000"/>
              </w:rPr>
              <w:t>Djelokrug</w:t>
            </w:r>
            <w:proofErr w:type="spellEnd"/>
            <w:r w:rsidRPr="00A4421E">
              <w:rPr>
                <w:rFonts w:cstheme="minorHAnsi"/>
                <w:color w:val="000000"/>
              </w:rPr>
              <w:t xml:space="preserve"> </w:t>
            </w:r>
            <w:proofErr w:type="spellStart"/>
            <w:r w:rsidRPr="00A4421E">
              <w:rPr>
                <w:rFonts w:cstheme="minorHAnsi"/>
                <w:color w:val="000000"/>
              </w:rPr>
              <w:t>rada</w:t>
            </w:r>
            <w:proofErr w:type="spellEnd"/>
            <w:r w:rsidRPr="00A4421E">
              <w:rPr>
                <w:rFonts w:cstheme="minorHAnsi"/>
                <w:color w:val="000000"/>
              </w:rPr>
              <w:t xml:space="preserve"> </w:t>
            </w:r>
            <w:proofErr w:type="spellStart"/>
            <w:r w:rsidRPr="00A4421E">
              <w:rPr>
                <w:rFonts w:cstheme="minorHAnsi"/>
                <w:color w:val="000000"/>
              </w:rPr>
              <w:t>Društva</w:t>
            </w:r>
            <w:proofErr w:type="spellEnd"/>
            <w:r w:rsidRPr="00A4421E">
              <w:rPr>
                <w:rFonts w:cstheme="minorHAnsi"/>
                <w:color w:val="000000"/>
              </w:rPr>
              <w:t xml:space="preserve"> u </w:t>
            </w:r>
            <w:proofErr w:type="spellStart"/>
            <w:r w:rsidRPr="00A4421E">
              <w:rPr>
                <w:rFonts w:cstheme="minorHAnsi"/>
                <w:color w:val="000000"/>
              </w:rPr>
              <w:t>oblasti</w:t>
            </w:r>
            <w:proofErr w:type="spellEnd"/>
            <w:r w:rsidRPr="00A4421E">
              <w:rPr>
                <w:rFonts w:cstheme="minorHAnsi"/>
                <w:color w:val="000000"/>
              </w:rPr>
              <w:t xml:space="preserve"> </w:t>
            </w:r>
            <w:proofErr w:type="spellStart"/>
            <w:r w:rsidRPr="00A4421E">
              <w:rPr>
                <w:rFonts w:cstheme="minorHAnsi"/>
                <w:color w:val="000000"/>
              </w:rPr>
              <w:t>prikupljanja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prerade</w:t>
            </w:r>
            <w:proofErr w:type="spellEnd"/>
            <w:r w:rsidRPr="00A4421E">
              <w:rPr>
                <w:rFonts w:cstheme="minorHAnsi"/>
                <w:color w:val="000000"/>
              </w:rPr>
              <w:t xml:space="preserve"> </w:t>
            </w:r>
            <w:proofErr w:type="spellStart"/>
            <w:r w:rsidRPr="00A4421E">
              <w:rPr>
                <w:rFonts w:cstheme="minorHAnsi"/>
                <w:color w:val="000000"/>
              </w:rPr>
              <w:t>sekundarnih</w:t>
            </w:r>
            <w:proofErr w:type="spellEnd"/>
            <w:r w:rsidRPr="00A4421E">
              <w:rPr>
                <w:rFonts w:cstheme="minorHAnsi"/>
                <w:color w:val="000000"/>
              </w:rPr>
              <w:t xml:space="preserve"> </w:t>
            </w:r>
            <w:proofErr w:type="spellStart"/>
            <w:r w:rsidRPr="00A4421E">
              <w:rPr>
                <w:rFonts w:cstheme="minorHAnsi"/>
                <w:color w:val="000000"/>
              </w:rPr>
              <w:t>sirovina</w:t>
            </w:r>
            <w:proofErr w:type="spellEnd"/>
            <w:r w:rsidRPr="00A4421E">
              <w:rPr>
                <w:rFonts w:cstheme="minorHAnsi"/>
                <w:color w:val="000000"/>
              </w:rPr>
              <w:t xml:space="preserve"> </w:t>
            </w:r>
            <w:proofErr w:type="spellStart"/>
            <w:r w:rsidRPr="00A4421E">
              <w:rPr>
                <w:rFonts w:cstheme="minorHAnsi"/>
                <w:color w:val="000000"/>
              </w:rPr>
              <w:t>uglavnom</w:t>
            </w:r>
            <w:proofErr w:type="spellEnd"/>
            <w:r w:rsidRPr="00A4421E">
              <w:rPr>
                <w:rFonts w:cstheme="minorHAnsi"/>
                <w:color w:val="000000"/>
              </w:rPr>
              <w:t xml:space="preserve"> se </w:t>
            </w:r>
            <w:proofErr w:type="spellStart"/>
            <w:proofErr w:type="gramStart"/>
            <w:r w:rsidRPr="00A4421E">
              <w:rPr>
                <w:rFonts w:cstheme="minorHAnsi"/>
                <w:color w:val="000000"/>
              </w:rPr>
              <w:t>svodi</w:t>
            </w:r>
            <w:proofErr w:type="spellEnd"/>
            <w:r w:rsidRPr="00A4421E">
              <w:rPr>
                <w:rFonts w:cstheme="minorHAnsi"/>
                <w:color w:val="000000"/>
              </w:rPr>
              <w:t xml:space="preserve">  </w:t>
            </w:r>
            <w:proofErr w:type="spellStart"/>
            <w:r w:rsidRPr="00A4421E">
              <w:rPr>
                <w:rFonts w:cstheme="minorHAnsi"/>
                <w:color w:val="000000"/>
              </w:rPr>
              <w:t>na</w:t>
            </w:r>
            <w:proofErr w:type="spellEnd"/>
            <w:proofErr w:type="gramEnd"/>
            <w:r w:rsidRPr="00A4421E">
              <w:rPr>
                <w:rFonts w:cstheme="minorHAnsi"/>
                <w:color w:val="000000"/>
              </w:rPr>
              <w:t xml:space="preserve"> </w:t>
            </w:r>
            <w:proofErr w:type="spellStart"/>
            <w:r w:rsidRPr="00A4421E">
              <w:rPr>
                <w:rFonts w:cstheme="minorHAnsi"/>
                <w:color w:val="000000"/>
              </w:rPr>
              <w:t>prikupljanje</w:t>
            </w:r>
            <w:proofErr w:type="spellEnd"/>
            <w:r w:rsidRPr="00A4421E">
              <w:rPr>
                <w:rFonts w:cstheme="minorHAnsi"/>
                <w:color w:val="000000"/>
              </w:rPr>
              <w:t xml:space="preserve"> </w:t>
            </w:r>
            <w:proofErr w:type="spellStart"/>
            <w:r w:rsidRPr="00A4421E">
              <w:rPr>
                <w:rFonts w:cstheme="minorHAnsi"/>
                <w:color w:val="000000"/>
              </w:rPr>
              <w:t>papira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dijelova</w:t>
            </w:r>
            <w:proofErr w:type="spellEnd"/>
            <w:r w:rsidRPr="00A4421E">
              <w:rPr>
                <w:rFonts w:cstheme="minorHAnsi"/>
                <w:color w:val="000000"/>
              </w:rPr>
              <w:t xml:space="preserve"> </w:t>
            </w:r>
            <w:proofErr w:type="spellStart"/>
            <w:r w:rsidRPr="00A4421E">
              <w:rPr>
                <w:rFonts w:cstheme="minorHAnsi"/>
                <w:color w:val="000000"/>
              </w:rPr>
              <w:t>starog</w:t>
            </w:r>
            <w:proofErr w:type="spellEnd"/>
            <w:r w:rsidRPr="00A4421E">
              <w:rPr>
                <w:rFonts w:cstheme="minorHAnsi"/>
                <w:color w:val="000000"/>
              </w:rPr>
              <w:t xml:space="preserve"> </w:t>
            </w:r>
            <w:proofErr w:type="spellStart"/>
            <w:r w:rsidRPr="00A4421E">
              <w:rPr>
                <w:rFonts w:cstheme="minorHAnsi"/>
                <w:color w:val="000000"/>
              </w:rPr>
              <w:t>željeza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raznih</w:t>
            </w:r>
            <w:proofErr w:type="spellEnd"/>
            <w:r w:rsidRPr="00A4421E">
              <w:rPr>
                <w:rFonts w:cstheme="minorHAnsi"/>
                <w:color w:val="000000"/>
              </w:rPr>
              <w:t xml:space="preserve"> </w:t>
            </w:r>
            <w:proofErr w:type="spellStart"/>
            <w:r w:rsidRPr="00A4421E">
              <w:rPr>
                <w:rFonts w:cstheme="minorHAnsi"/>
                <w:color w:val="000000"/>
              </w:rPr>
              <w:t>obojenih</w:t>
            </w:r>
            <w:proofErr w:type="spellEnd"/>
            <w:r w:rsidRPr="00A4421E">
              <w:rPr>
                <w:rFonts w:cstheme="minorHAnsi"/>
                <w:color w:val="000000"/>
              </w:rPr>
              <w:t xml:space="preserve"> </w:t>
            </w:r>
            <w:proofErr w:type="spellStart"/>
            <w:r w:rsidRPr="00A4421E">
              <w:rPr>
                <w:rFonts w:cstheme="minorHAnsi"/>
                <w:color w:val="000000"/>
              </w:rPr>
              <w:t>metala</w:t>
            </w:r>
            <w:proofErr w:type="spellEnd"/>
            <w:r w:rsidRPr="00A4421E">
              <w:rPr>
                <w:rFonts w:cstheme="minorHAnsi"/>
                <w:color w:val="000000"/>
              </w:rPr>
              <w:t xml:space="preserve"> </w:t>
            </w:r>
            <w:proofErr w:type="spellStart"/>
            <w:r w:rsidRPr="00A4421E">
              <w:rPr>
                <w:rFonts w:cstheme="minorHAnsi"/>
                <w:color w:val="000000"/>
              </w:rPr>
              <w:t>pvc</w:t>
            </w:r>
            <w:proofErr w:type="spellEnd"/>
            <w:r w:rsidRPr="00A4421E">
              <w:rPr>
                <w:rFonts w:cstheme="minorHAnsi"/>
                <w:color w:val="000000"/>
              </w:rPr>
              <w:t xml:space="preserve"> </w:t>
            </w:r>
            <w:proofErr w:type="spellStart"/>
            <w:r w:rsidRPr="00A4421E">
              <w:rPr>
                <w:rFonts w:cstheme="minorHAnsi"/>
                <w:color w:val="000000"/>
              </w:rPr>
              <w:t>ambalaže</w:t>
            </w:r>
            <w:proofErr w:type="spellEnd"/>
            <w:r w:rsidRPr="00A4421E">
              <w:rPr>
                <w:rFonts w:cstheme="minorHAnsi"/>
                <w:color w:val="000000"/>
              </w:rPr>
              <w:t xml:space="preserve"> I sl. </w:t>
            </w:r>
            <w:proofErr w:type="spellStart"/>
            <w:r w:rsidRPr="00A4421E">
              <w:rPr>
                <w:rFonts w:cstheme="minorHAnsi"/>
                <w:color w:val="000000"/>
              </w:rPr>
              <w:t>Prikupljeni</w:t>
            </w:r>
            <w:proofErr w:type="spellEnd"/>
            <w:r w:rsidRPr="00A4421E">
              <w:rPr>
                <w:rFonts w:cstheme="minorHAnsi"/>
                <w:color w:val="000000"/>
              </w:rPr>
              <w:t xml:space="preserve"> </w:t>
            </w:r>
            <w:proofErr w:type="spellStart"/>
            <w:r w:rsidRPr="00A4421E">
              <w:rPr>
                <w:rFonts w:cstheme="minorHAnsi"/>
                <w:color w:val="000000"/>
              </w:rPr>
              <w:t>metalni</w:t>
            </w:r>
            <w:proofErr w:type="spellEnd"/>
            <w:r w:rsidRPr="00A4421E">
              <w:rPr>
                <w:rFonts w:cstheme="minorHAnsi"/>
                <w:color w:val="000000"/>
              </w:rPr>
              <w:t xml:space="preserve"> </w:t>
            </w:r>
            <w:proofErr w:type="spellStart"/>
            <w:r w:rsidRPr="00A4421E">
              <w:rPr>
                <w:rFonts w:cstheme="minorHAnsi"/>
                <w:color w:val="000000"/>
              </w:rPr>
              <w:t>otpad</w:t>
            </w:r>
            <w:proofErr w:type="spellEnd"/>
            <w:r w:rsidRPr="00A4421E">
              <w:rPr>
                <w:rFonts w:cstheme="minorHAnsi"/>
                <w:color w:val="000000"/>
              </w:rPr>
              <w:t xml:space="preserve"> </w:t>
            </w:r>
            <w:proofErr w:type="spellStart"/>
            <w:r w:rsidRPr="00A4421E">
              <w:rPr>
                <w:rFonts w:cstheme="minorHAnsi"/>
                <w:color w:val="000000"/>
              </w:rPr>
              <w:t>na</w:t>
            </w:r>
            <w:proofErr w:type="spellEnd"/>
            <w:r w:rsidRPr="00A4421E">
              <w:rPr>
                <w:rFonts w:cstheme="minorHAnsi"/>
                <w:color w:val="000000"/>
              </w:rPr>
              <w:t xml:space="preserve"> </w:t>
            </w:r>
            <w:proofErr w:type="spellStart"/>
            <w:r w:rsidRPr="00A4421E">
              <w:rPr>
                <w:rFonts w:cstheme="minorHAnsi"/>
                <w:color w:val="000000"/>
              </w:rPr>
              <w:t>skladištu</w:t>
            </w:r>
            <w:proofErr w:type="spellEnd"/>
            <w:r w:rsidRPr="00A4421E">
              <w:rPr>
                <w:rFonts w:cstheme="minorHAnsi"/>
                <w:color w:val="000000"/>
              </w:rPr>
              <w:t xml:space="preserve"> se po </w:t>
            </w:r>
            <w:proofErr w:type="spellStart"/>
            <w:r w:rsidRPr="00A4421E">
              <w:rPr>
                <w:rFonts w:cstheme="minorHAnsi"/>
                <w:color w:val="000000"/>
              </w:rPr>
              <w:t>vrstama</w:t>
            </w:r>
            <w:proofErr w:type="spellEnd"/>
            <w:r w:rsidRPr="00A4421E">
              <w:rPr>
                <w:rFonts w:cstheme="minorHAnsi"/>
                <w:color w:val="000000"/>
              </w:rPr>
              <w:t xml:space="preserve"> </w:t>
            </w:r>
            <w:proofErr w:type="spellStart"/>
            <w:r w:rsidRPr="00A4421E">
              <w:rPr>
                <w:rFonts w:cstheme="minorHAnsi"/>
                <w:color w:val="000000"/>
              </w:rPr>
              <w:t>razdvaja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usitnjava</w:t>
            </w:r>
            <w:proofErr w:type="spellEnd"/>
            <w:r w:rsidRPr="00A4421E">
              <w:rPr>
                <w:rFonts w:cstheme="minorHAnsi"/>
                <w:color w:val="000000"/>
              </w:rPr>
              <w:t xml:space="preserve"> u </w:t>
            </w:r>
            <w:proofErr w:type="spellStart"/>
            <w:r w:rsidRPr="00A4421E">
              <w:rPr>
                <w:rFonts w:cstheme="minorHAnsi"/>
                <w:color w:val="000000"/>
              </w:rPr>
              <w:t>sitnije</w:t>
            </w:r>
            <w:proofErr w:type="spellEnd"/>
            <w:r w:rsidRPr="00A4421E">
              <w:rPr>
                <w:rFonts w:cstheme="minorHAnsi"/>
                <w:color w:val="000000"/>
              </w:rPr>
              <w:t xml:space="preserve"> </w:t>
            </w:r>
            <w:proofErr w:type="spellStart"/>
            <w:r w:rsidRPr="00A4421E">
              <w:rPr>
                <w:rFonts w:cstheme="minorHAnsi"/>
                <w:color w:val="000000"/>
              </w:rPr>
              <w:t>dijelove</w:t>
            </w:r>
            <w:proofErr w:type="spellEnd"/>
            <w:r w:rsidRPr="00A4421E">
              <w:rPr>
                <w:rFonts w:cstheme="minorHAnsi"/>
                <w:color w:val="000000"/>
              </w:rPr>
              <w:t xml:space="preserve"> koji </w:t>
            </w:r>
            <w:proofErr w:type="spellStart"/>
            <w:r w:rsidRPr="00A4421E">
              <w:rPr>
                <w:rFonts w:cstheme="minorHAnsi"/>
                <w:color w:val="000000"/>
              </w:rPr>
              <w:t>su</w:t>
            </w:r>
            <w:proofErr w:type="spellEnd"/>
            <w:r w:rsidRPr="00A4421E">
              <w:rPr>
                <w:rFonts w:cstheme="minorHAnsi"/>
                <w:color w:val="000000"/>
              </w:rPr>
              <w:t xml:space="preserve"> </w:t>
            </w:r>
            <w:proofErr w:type="spellStart"/>
            <w:r w:rsidRPr="00A4421E">
              <w:rPr>
                <w:rFonts w:cstheme="minorHAnsi"/>
                <w:color w:val="000000"/>
              </w:rPr>
              <w:t>podesniji</w:t>
            </w:r>
            <w:proofErr w:type="spellEnd"/>
            <w:r w:rsidRPr="00A4421E">
              <w:rPr>
                <w:rFonts w:cstheme="minorHAnsi"/>
                <w:color w:val="000000"/>
              </w:rPr>
              <w:t xml:space="preserve"> za </w:t>
            </w:r>
            <w:proofErr w:type="spellStart"/>
            <w:r w:rsidRPr="00A4421E">
              <w:rPr>
                <w:rFonts w:cstheme="minorHAnsi"/>
                <w:color w:val="000000"/>
              </w:rPr>
              <w:t>uvezivanje</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transport do </w:t>
            </w:r>
            <w:proofErr w:type="spellStart"/>
            <w:r w:rsidRPr="00A4421E">
              <w:rPr>
                <w:rFonts w:cstheme="minorHAnsi"/>
                <w:color w:val="000000"/>
              </w:rPr>
              <w:t>krajnjeg</w:t>
            </w:r>
            <w:proofErr w:type="spellEnd"/>
            <w:r w:rsidRPr="00A4421E">
              <w:rPr>
                <w:rFonts w:cstheme="minorHAnsi"/>
                <w:color w:val="000000"/>
              </w:rPr>
              <w:t xml:space="preserve"> </w:t>
            </w:r>
            <w:proofErr w:type="spellStart"/>
            <w:r w:rsidRPr="00A4421E">
              <w:rPr>
                <w:rFonts w:cstheme="minorHAnsi"/>
                <w:color w:val="000000"/>
              </w:rPr>
              <w:t>kupca</w:t>
            </w:r>
            <w:proofErr w:type="spellEnd"/>
            <w:r w:rsidRPr="00A4421E">
              <w:rPr>
                <w:rFonts w:cstheme="minorHAnsi"/>
                <w:color w:val="000000"/>
              </w:rPr>
              <w:t xml:space="preserve">, </w:t>
            </w:r>
            <w:proofErr w:type="spellStart"/>
            <w:r w:rsidRPr="00A4421E">
              <w:rPr>
                <w:rFonts w:cstheme="minorHAnsi"/>
                <w:color w:val="000000"/>
              </w:rPr>
              <w:t>odnosno</w:t>
            </w:r>
            <w:proofErr w:type="spellEnd"/>
            <w:r w:rsidRPr="00A4421E">
              <w:rPr>
                <w:rFonts w:cstheme="minorHAnsi"/>
                <w:color w:val="000000"/>
              </w:rPr>
              <w:t xml:space="preserve"> </w:t>
            </w:r>
            <w:proofErr w:type="spellStart"/>
            <w:r w:rsidRPr="00A4421E">
              <w:rPr>
                <w:rFonts w:cstheme="minorHAnsi"/>
                <w:color w:val="000000"/>
              </w:rPr>
              <w:t>topionice</w:t>
            </w:r>
            <w:proofErr w:type="spellEnd"/>
            <w:r w:rsidRPr="00A4421E">
              <w:rPr>
                <w:rFonts w:cstheme="minorHAnsi"/>
                <w:color w:val="000000"/>
              </w:rPr>
              <w:t xml:space="preserve">. </w:t>
            </w:r>
          </w:p>
          <w:p w14:paraId="026785C2" w14:textId="77777777" w:rsidR="00A4421E" w:rsidRPr="00A4421E" w:rsidRDefault="00A4421E" w:rsidP="00A4421E">
            <w:pPr>
              <w:spacing w:after="0" w:line="240" w:lineRule="auto"/>
              <w:jc w:val="both"/>
              <w:rPr>
                <w:rFonts w:cstheme="minorHAnsi"/>
                <w:color w:val="000000"/>
              </w:rPr>
            </w:pPr>
            <w:r w:rsidRPr="00A4421E">
              <w:rPr>
                <w:rFonts w:cstheme="minorHAnsi"/>
                <w:color w:val="000000"/>
              </w:rPr>
              <w:t xml:space="preserve">Na depo </w:t>
            </w:r>
            <w:proofErr w:type="spellStart"/>
            <w:r w:rsidRPr="00A4421E">
              <w:rPr>
                <w:rFonts w:cstheme="minorHAnsi"/>
                <w:color w:val="000000"/>
              </w:rPr>
              <w:t>skladišta</w:t>
            </w:r>
            <w:proofErr w:type="spellEnd"/>
            <w:r w:rsidRPr="00A4421E">
              <w:rPr>
                <w:rFonts w:cstheme="minorHAnsi"/>
                <w:color w:val="000000"/>
              </w:rPr>
              <w:t xml:space="preserve"> </w:t>
            </w:r>
            <w:proofErr w:type="spellStart"/>
            <w:r w:rsidRPr="00A4421E">
              <w:rPr>
                <w:rFonts w:cstheme="minorHAnsi"/>
                <w:color w:val="000000"/>
              </w:rPr>
              <w:t>od</w:t>
            </w:r>
            <w:proofErr w:type="spellEnd"/>
            <w:r w:rsidRPr="00A4421E">
              <w:rPr>
                <w:rFonts w:cstheme="minorHAnsi"/>
                <w:color w:val="000000"/>
              </w:rPr>
              <w:t xml:space="preserve"> </w:t>
            </w:r>
            <w:proofErr w:type="spellStart"/>
            <w:r w:rsidRPr="00A4421E">
              <w:rPr>
                <w:rFonts w:cstheme="minorHAnsi"/>
                <w:color w:val="000000"/>
              </w:rPr>
              <w:t>starih</w:t>
            </w:r>
            <w:proofErr w:type="spellEnd"/>
            <w:r w:rsidRPr="00A4421E">
              <w:rPr>
                <w:rFonts w:cstheme="minorHAnsi"/>
                <w:color w:val="000000"/>
              </w:rPr>
              <w:t xml:space="preserve"> </w:t>
            </w:r>
            <w:proofErr w:type="spellStart"/>
            <w:r w:rsidRPr="00A4421E">
              <w:rPr>
                <w:rFonts w:cstheme="minorHAnsi"/>
                <w:color w:val="000000"/>
              </w:rPr>
              <w:t>vozila</w:t>
            </w:r>
            <w:proofErr w:type="spellEnd"/>
            <w:r w:rsidRPr="00A4421E">
              <w:rPr>
                <w:rFonts w:cstheme="minorHAnsi"/>
                <w:color w:val="000000"/>
              </w:rPr>
              <w:t xml:space="preserve"> </w:t>
            </w:r>
            <w:proofErr w:type="spellStart"/>
            <w:r w:rsidRPr="00A4421E">
              <w:rPr>
                <w:rFonts w:cstheme="minorHAnsi"/>
                <w:color w:val="000000"/>
              </w:rPr>
              <w:t>primaju</w:t>
            </w:r>
            <w:proofErr w:type="spellEnd"/>
            <w:r w:rsidRPr="00A4421E">
              <w:rPr>
                <w:rFonts w:cstheme="minorHAnsi"/>
                <w:color w:val="000000"/>
              </w:rPr>
              <w:t xml:space="preserve"> se </w:t>
            </w:r>
            <w:proofErr w:type="spellStart"/>
            <w:r w:rsidRPr="00A4421E">
              <w:rPr>
                <w:rFonts w:cstheme="minorHAnsi"/>
                <w:color w:val="000000"/>
              </w:rPr>
              <w:t>samo</w:t>
            </w:r>
            <w:proofErr w:type="spellEnd"/>
            <w:r w:rsidRPr="00A4421E">
              <w:rPr>
                <w:rFonts w:cstheme="minorHAnsi"/>
                <w:color w:val="000000"/>
              </w:rPr>
              <w:t xml:space="preserve"> </w:t>
            </w:r>
            <w:proofErr w:type="spellStart"/>
            <w:r w:rsidRPr="00A4421E">
              <w:rPr>
                <w:rFonts w:cstheme="minorHAnsi"/>
                <w:color w:val="000000"/>
              </w:rPr>
              <w:t>čiste</w:t>
            </w:r>
            <w:proofErr w:type="spellEnd"/>
            <w:r w:rsidRPr="00A4421E">
              <w:rPr>
                <w:rFonts w:cstheme="minorHAnsi"/>
                <w:color w:val="000000"/>
              </w:rPr>
              <w:t xml:space="preserve"> </w:t>
            </w:r>
            <w:proofErr w:type="spellStart"/>
            <w:r w:rsidRPr="00A4421E">
              <w:rPr>
                <w:rFonts w:cstheme="minorHAnsi"/>
                <w:color w:val="000000"/>
              </w:rPr>
              <w:t>školjke</w:t>
            </w:r>
            <w:proofErr w:type="spellEnd"/>
            <w:r w:rsidRPr="00A4421E">
              <w:rPr>
                <w:rFonts w:cstheme="minorHAnsi"/>
                <w:color w:val="000000"/>
              </w:rPr>
              <w:t xml:space="preserve"> </w:t>
            </w:r>
            <w:proofErr w:type="spellStart"/>
            <w:r w:rsidRPr="00A4421E">
              <w:rPr>
                <w:rFonts w:cstheme="minorHAnsi"/>
                <w:color w:val="000000"/>
              </w:rPr>
              <w:t>automobila</w:t>
            </w:r>
            <w:proofErr w:type="spellEnd"/>
            <w:r w:rsidRPr="00A4421E">
              <w:rPr>
                <w:rFonts w:cstheme="minorHAnsi"/>
                <w:color w:val="000000"/>
              </w:rPr>
              <w:t xml:space="preserve"> bez </w:t>
            </w:r>
            <w:proofErr w:type="spellStart"/>
            <w:r w:rsidRPr="00A4421E">
              <w:rPr>
                <w:rFonts w:cstheme="minorHAnsi"/>
                <w:color w:val="000000"/>
              </w:rPr>
              <w:t>bilo</w:t>
            </w:r>
            <w:proofErr w:type="spellEnd"/>
            <w:r w:rsidRPr="00A4421E">
              <w:rPr>
                <w:rFonts w:cstheme="minorHAnsi"/>
                <w:color w:val="000000"/>
              </w:rPr>
              <w:t xml:space="preserve"> </w:t>
            </w:r>
            <w:proofErr w:type="spellStart"/>
            <w:r w:rsidRPr="00A4421E">
              <w:rPr>
                <w:rFonts w:cstheme="minorHAnsi"/>
                <w:color w:val="000000"/>
              </w:rPr>
              <w:t>kakvih</w:t>
            </w:r>
            <w:proofErr w:type="spellEnd"/>
            <w:r w:rsidRPr="00A4421E">
              <w:rPr>
                <w:rFonts w:cstheme="minorHAnsi"/>
                <w:color w:val="000000"/>
              </w:rPr>
              <w:t xml:space="preserve"> </w:t>
            </w:r>
            <w:proofErr w:type="spellStart"/>
            <w:r w:rsidRPr="00A4421E">
              <w:rPr>
                <w:rFonts w:cstheme="minorHAnsi"/>
                <w:color w:val="000000"/>
              </w:rPr>
              <w:t>dijelova</w:t>
            </w:r>
            <w:proofErr w:type="spellEnd"/>
            <w:r w:rsidRPr="00A4421E">
              <w:rPr>
                <w:rFonts w:cstheme="minorHAnsi"/>
                <w:color w:val="000000"/>
              </w:rPr>
              <w:t xml:space="preserve"> za </w:t>
            </w:r>
            <w:proofErr w:type="spellStart"/>
            <w:r w:rsidRPr="00A4421E">
              <w:rPr>
                <w:rFonts w:cstheme="minorHAnsi"/>
                <w:color w:val="000000"/>
              </w:rPr>
              <w:t>koje</w:t>
            </w:r>
            <w:proofErr w:type="spellEnd"/>
            <w:r w:rsidRPr="00A4421E">
              <w:rPr>
                <w:rFonts w:cstheme="minorHAnsi"/>
                <w:color w:val="000000"/>
              </w:rPr>
              <w:t xml:space="preserve"> je </w:t>
            </w:r>
            <w:proofErr w:type="spellStart"/>
            <w:r w:rsidRPr="00A4421E">
              <w:rPr>
                <w:rFonts w:cstheme="minorHAnsi"/>
                <w:color w:val="000000"/>
              </w:rPr>
              <w:t>potrebna</w:t>
            </w:r>
            <w:proofErr w:type="spellEnd"/>
            <w:r w:rsidRPr="00A4421E">
              <w:rPr>
                <w:rFonts w:cstheme="minorHAnsi"/>
                <w:color w:val="000000"/>
              </w:rPr>
              <w:t xml:space="preserve"> </w:t>
            </w:r>
            <w:proofErr w:type="spellStart"/>
            <w:r w:rsidRPr="00A4421E">
              <w:rPr>
                <w:rFonts w:cstheme="minorHAnsi"/>
                <w:color w:val="000000"/>
              </w:rPr>
              <w:t>dalja</w:t>
            </w:r>
            <w:proofErr w:type="spellEnd"/>
            <w:r w:rsidRPr="00A4421E">
              <w:rPr>
                <w:rFonts w:cstheme="minorHAnsi"/>
                <w:color w:val="000000"/>
              </w:rPr>
              <w:t xml:space="preserve"> </w:t>
            </w:r>
            <w:proofErr w:type="spellStart"/>
            <w:r w:rsidRPr="00A4421E">
              <w:rPr>
                <w:rFonts w:cstheme="minorHAnsi"/>
                <w:color w:val="000000"/>
              </w:rPr>
              <w:t>demontaža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zbrinjavanje</w:t>
            </w:r>
            <w:proofErr w:type="spellEnd"/>
            <w:r w:rsidRPr="00A4421E">
              <w:rPr>
                <w:rFonts w:cstheme="minorHAnsi"/>
                <w:color w:val="000000"/>
              </w:rPr>
              <w:t xml:space="preserve"> </w:t>
            </w:r>
            <w:proofErr w:type="spellStart"/>
            <w:r w:rsidRPr="00A4421E">
              <w:rPr>
                <w:rFonts w:cstheme="minorHAnsi"/>
                <w:color w:val="000000"/>
              </w:rPr>
              <w:t>opasnih</w:t>
            </w:r>
            <w:proofErr w:type="spellEnd"/>
            <w:r w:rsidRPr="00A4421E">
              <w:rPr>
                <w:rFonts w:cstheme="minorHAnsi"/>
                <w:color w:val="000000"/>
              </w:rPr>
              <w:t xml:space="preserve"> </w:t>
            </w:r>
            <w:proofErr w:type="spellStart"/>
            <w:r w:rsidRPr="00A4421E">
              <w:rPr>
                <w:rFonts w:cstheme="minorHAnsi"/>
                <w:color w:val="000000"/>
              </w:rPr>
              <w:t>tekućina</w:t>
            </w:r>
            <w:proofErr w:type="spellEnd"/>
            <w:r w:rsidRPr="00A4421E">
              <w:rPr>
                <w:rFonts w:cstheme="minorHAnsi"/>
                <w:color w:val="000000"/>
              </w:rPr>
              <w:t xml:space="preserve"> (</w:t>
            </w:r>
            <w:proofErr w:type="spellStart"/>
            <w:r w:rsidRPr="00A4421E">
              <w:rPr>
                <w:rFonts w:cstheme="minorHAnsi"/>
                <w:color w:val="000000"/>
              </w:rPr>
              <w:t>goriva</w:t>
            </w:r>
            <w:proofErr w:type="spellEnd"/>
            <w:r w:rsidRPr="00A4421E">
              <w:rPr>
                <w:rFonts w:cstheme="minorHAnsi"/>
                <w:color w:val="000000"/>
              </w:rPr>
              <w:t xml:space="preserve">, </w:t>
            </w:r>
            <w:proofErr w:type="spellStart"/>
            <w:r w:rsidRPr="00A4421E">
              <w:rPr>
                <w:rFonts w:cstheme="minorHAnsi"/>
                <w:color w:val="000000"/>
              </w:rPr>
              <w:t>ulje</w:t>
            </w:r>
            <w:proofErr w:type="spellEnd"/>
            <w:r w:rsidRPr="00A4421E">
              <w:rPr>
                <w:rFonts w:cstheme="minorHAnsi"/>
                <w:color w:val="000000"/>
              </w:rPr>
              <w:t xml:space="preserve"> </w:t>
            </w:r>
            <w:proofErr w:type="spellStart"/>
            <w:r w:rsidRPr="00A4421E">
              <w:rPr>
                <w:rFonts w:cstheme="minorHAnsi"/>
                <w:color w:val="000000"/>
              </w:rPr>
              <w:t>iz</w:t>
            </w:r>
            <w:proofErr w:type="spellEnd"/>
            <w:r w:rsidRPr="00A4421E">
              <w:rPr>
                <w:rFonts w:cstheme="minorHAnsi"/>
                <w:color w:val="000000"/>
              </w:rPr>
              <w:t xml:space="preserve"> </w:t>
            </w:r>
            <w:proofErr w:type="spellStart"/>
            <w:r w:rsidRPr="00A4421E">
              <w:rPr>
                <w:rFonts w:cstheme="minorHAnsi"/>
                <w:color w:val="000000"/>
              </w:rPr>
              <w:t>diferencijala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w:t>
            </w:r>
            <w:proofErr w:type="spellStart"/>
            <w:r w:rsidRPr="00A4421E">
              <w:rPr>
                <w:rFonts w:cstheme="minorHAnsi"/>
                <w:color w:val="000000"/>
              </w:rPr>
              <w:t>kratera</w:t>
            </w:r>
            <w:proofErr w:type="spellEnd"/>
            <w:r w:rsidRPr="00A4421E">
              <w:rPr>
                <w:rFonts w:cstheme="minorHAnsi"/>
                <w:color w:val="000000"/>
              </w:rPr>
              <w:t xml:space="preserve">, </w:t>
            </w:r>
            <w:proofErr w:type="spellStart"/>
            <w:r w:rsidRPr="00A4421E">
              <w:rPr>
                <w:rFonts w:cstheme="minorHAnsi"/>
                <w:color w:val="000000"/>
              </w:rPr>
              <w:t>maziva</w:t>
            </w:r>
            <w:proofErr w:type="spellEnd"/>
            <w:r w:rsidRPr="00A4421E">
              <w:rPr>
                <w:rFonts w:cstheme="minorHAnsi"/>
                <w:color w:val="000000"/>
              </w:rPr>
              <w:t xml:space="preserve">, </w:t>
            </w:r>
            <w:proofErr w:type="spellStart"/>
            <w:r w:rsidRPr="00A4421E">
              <w:rPr>
                <w:rFonts w:cstheme="minorHAnsi"/>
                <w:color w:val="000000"/>
              </w:rPr>
              <w:t>tekućina</w:t>
            </w:r>
            <w:proofErr w:type="spellEnd"/>
            <w:r w:rsidRPr="00A4421E">
              <w:rPr>
                <w:rFonts w:cstheme="minorHAnsi"/>
                <w:color w:val="000000"/>
              </w:rPr>
              <w:t xml:space="preserve"> za </w:t>
            </w:r>
            <w:proofErr w:type="spellStart"/>
            <w:r w:rsidRPr="00A4421E">
              <w:rPr>
                <w:rFonts w:cstheme="minorHAnsi"/>
                <w:color w:val="000000"/>
              </w:rPr>
              <w:t>brisanje</w:t>
            </w:r>
            <w:proofErr w:type="spellEnd"/>
            <w:r w:rsidRPr="00A4421E">
              <w:rPr>
                <w:rFonts w:cstheme="minorHAnsi"/>
                <w:color w:val="000000"/>
              </w:rPr>
              <w:t xml:space="preserve"> </w:t>
            </w:r>
            <w:proofErr w:type="spellStart"/>
            <w:r w:rsidRPr="00A4421E">
              <w:rPr>
                <w:rFonts w:cstheme="minorHAnsi"/>
                <w:color w:val="000000"/>
              </w:rPr>
              <w:t>prozora</w:t>
            </w:r>
            <w:proofErr w:type="spellEnd"/>
            <w:r w:rsidRPr="00A4421E">
              <w:rPr>
                <w:rFonts w:cstheme="minorHAnsi"/>
                <w:color w:val="000000"/>
              </w:rPr>
              <w:t xml:space="preserve">, </w:t>
            </w:r>
            <w:proofErr w:type="spellStart"/>
            <w:r w:rsidRPr="00A4421E">
              <w:rPr>
                <w:rFonts w:cstheme="minorHAnsi"/>
                <w:color w:val="000000"/>
              </w:rPr>
              <w:t>kiselina</w:t>
            </w:r>
            <w:proofErr w:type="spellEnd"/>
            <w:r w:rsidRPr="00A4421E">
              <w:rPr>
                <w:rFonts w:cstheme="minorHAnsi"/>
                <w:color w:val="000000"/>
              </w:rPr>
              <w:t xml:space="preserve"> </w:t>
            </w:r>
            <w:proofErr w:type="spellStart"/>
            <w:r w:rsidRPr="00A4421E">
              <w:rPr>
                <w:rFonts w:cstheme="minorHAnsi"/>
                <w:color w:val="000000"/>
              </w:rPr>
              <w:t>iz</w:t>
            </w:r>
            <w:proofErr w:type="spellEnd"/>
            <w:r w:rsidRPr="00A4421E">
              <w:rPr>
                <w:rFonts w:cstheme="minorHAnsi"/>
                <w:color w:val="000000"/>
              </w:rPr>
              <w:t xml:space="preserve"> </w:t>
            </w:r>
            <w:proofErr w:type="spellStart"/>
            <w:r w:rsidRPr="00A4421E">
              <w:rPr>
                <w:rFonts w:cstheme="minorHAnsi"/>
                <w:color w:val="000000"/>
              </w:rPr>
              <w:t>akumulatora</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sl.). </w:t>
            </w:r>
          </w:p>
          <w:p w14:paraId="5883178D" w14:textId="77777777" w:rsidR="00A4421E" w:rsidRPr="00A4421E" w:rsidRDefault="00A4421E" w:rsidP="00A4421E">
            <w:pPr>
              <w:spacing w:after="0" w:line="240" w:lineRule="auto"/>
              <w:jc w:val="both"/>
              <w:rPr>
                <w:rFonts w:cstheme="minorHAnsi"/>
                <w:color w:val="000000"/>
              </w:rPr>
            </w:pPr>
            <w:proofErr w:type="spellStart"/>
            <w:r w:rsidRPr="00A4421E">
              <w:rPr>
                <w:rFonts w:cstheme="minorHAnsi"/>
                <w:color w:val="000000"/>
              </w:rPr>
              <w:t>Tokom</w:t>
            </w:r>
            <w:proofErr w:type="spellEnd"/>
            <w:r w:rsidRPr="00A4421E">
              <w:rPr>
                <w:rFonts w:cstheme="minorHAnsi"/>
                <w:color w:val="000000"/>
              </w:rPr>
              <w:t xml:space="preserve"> </w:t>
            </w:r>
            <w:proofErr w:type="spellStart"/>
            <w:r w:rsidRPr="00A4421E">
              <w:rPr>
                <w:rFonts w:cstheme="minorHAnsi"/>
                <w:color w:val="000000"/>
              </w:rPr>
              <w:t>prijema</w:t>
            </w:r>
            <w:proofErr w:type="spellEnd"/>
            <w:r w:rsidRPr="00A4421E">
              <w:rPr>
                <w:rFonts w:cstheme="minorHAnsi"/>
                <w:color w:val="000000"/>
              </w:rPr>
              <w:t xml:space="preserve"> </w:t>
            </w:r>
            <w:proofErr w:type="spellStart"/>
            <w:r w:rsidRPr="00A4421E">
              <w:rPr>
                <w:rFonts w:cstheme="minorHAnsi"/>
                <w:color w:val="000000"/>
              </w:rPr>
              <w:t>starih</w:t>
            </w:r>
            <w:proofErr w:type="spellEnd"/>
            <w:r w:rsidRPr="00A4421E">
              <w:rPr>
                <w:rFonts w:cstheme="minorHAnsi"/>
                <w:color w:val="000000"/>
              </w:rPr>
              <w:t xml:space="preserve"> </w:t>
            </w:r>
            <w:proofErr w:type="spellStart"/>
            <w:r w:rsidRPr="00A4421E">
              <w:rPr>
                <w:rFonts w:cstheme="minorHAnsi"/>
                <w:color w:val="000000"/>
              </w:rPr>
              <w:t>kablova</w:t>
            </w:r>
            <w:proofErr w:type="spellEnd"/>
            <w:r w:rsidRPr="00A4421E">
              <w:rPr>
                <w:rFonts w:cstheme="minorHAnsi"/>
                <w:color w:val="000000"/>
              </w:rPr>
              <w:t xml:space="preserve"> </w:t>
            </w:r>
            <w:proofErr w:type="spellStart"/>
            <w:r w:rsidRPr="00A4421E">
              <w:rPr>
                <w:rFonts w:cstheme="minorHAnsi"/>
                <w:color w:val="000000"/>
              </w:rPr>
              <w:t>kao</w:t>
            </w:r>
            <w:proofErr w:type="spellEnd"/>
            <w:r w:rsidRPr="00A4421E">
              <w:rPr>
                <w:rFonts w:cstheme="minorHAnsi"/>
                <w:color w:val="000000"/>
              </w:rPr>
              <w:t xml:space="preserve"> </w:t>
            </w:r>
            <w:proofErr w:type="spellStart"/>
            <w:r w:rsidRPr="00A4421E">
              <w:rPr>
                <w:rFonts w:cstheme="minorHAnsi"/>
                <w:color w:val="000000"/>
              </w:rPr>
              <w:t>što</w:t>
            </w:r>
            <w:proofErr w:type="spellEnd"/>
            <w:r w:rsidRPr="00A4421E">
              <w:rPr>
                <w:rFonts w:cstheme="minorHAnsi"/>
                <w:color w:val="000000"/>
              </w:rPr>
              <w:t xml:space="preserve"> </w:t>
            </w:r>
            <w:proofErr w:type="spellStart"/>
            <w:r w:rsidRPr="00A4421E">
              <w:rPr>
                <w:rFonts w:cstheme="minorHAnsi"/>
                <w:color w:val="000000"/>
              </w:rPr>
              <w:t>su</w:t>
            </w:r>
            <w:proofErr w:type="spellEnd"/>
            <w:r w:rsidRPr="00A4421E">
              <w:rPr>
                <w:rFonts w:cstheme="minorHAnsi"/>
                <w:color w:val="000000"/>
              </w:rPr>
              <w:t xml:space="preserve"> </w:t>
            </w:r>
            <w:proofErr w:type="spellStart"/>
            <w:r w:rsidRPr="00A4421E">
              <w:rPr>
                <w:rFonts w:cstheme="minorHAnsi"/>
                <w:color w:val="000000"/>
              </w:rPr>
              <w:t>bakar</w:t>
            </w:r>
            <w:proofErr w:type="spellEnd"/>
            <w:r w:rsidRPr="00A4421E">
              <w:rPr>
                <w:rFonts w:cstheme="minorHAnsi"/>
                <w:color w:val="000000"/>
              </w:rPr>
              <w:t xml:space="preserve"> </w:t>
            </w:r>
            <w:proofErr w:type="spellStart"/>
            <w:r w:rsidRPr="00A4421E">
              <w:rPr>
                <w:rFonts w:cstheme="minorHAnsi"/>
                <w:color w:val="000000"/>
              </w:rPr>
              <w:t>i</w:t>
            </w:r>
            <w:proofErr w:type="spellEnd"/>
            <w:r w:rsidRPr="00A4421E">
              <w:rPr>
                <w:rFonts w:cstheme="minorHAnsi"/>
                <w:color w:val="000000"/>
              </w:rPr>
              <w:t xml:space="preserve"> sl., </w:t>
            </w:r>
            <w:proofErr w:type="spellStart"/>
            <w:r w:rsidRPr="00A4421E">
              <w:rPr>
                <w:rFonts w:cstheme="minorHAnsi"/>
                <w:color w:val="000000"/>
              </w:rPr>
              <w:t>na</w:t>
            </w:r>
            <w:proofErr w:type="spellEnd"/>
            <w:r w:rsidRPr="00A4421E">
              <w:rPr>
                <w:rFonts w:cstheme="minorHAnsi"/>
                <w:color w:val="000000"/>
              </w:rPr>
              <w:t xml:space="preserve"> </w:t>
            </w:r>
            <w:proofErr w:type="spellStart"/>
            <w:r w:rsidRPr="00A4421E">
              <w:rPr>
                <w:rFonts w:cstheme="minorHAnsi"/>
                <w:color w:val="000000"/>
              </w:rPr>
              <w:t>prijemu</w:t>
            </w:r>
            <w:proofErr w:type="spellEnd"/>
            <w:r w:rsidRPr="00A4421E">
              <w:rPr>
                <w:rFonts w:cstheme="minorHAnsi"/>
                <w:color w:val="000000"/>
              </w:rPr>
              <w:t xml:space="preserve"> </w:t>
            </w:r>
            <w:proofErr w:type="spellStart"/>
            <w:r w:rsidRPr="00A4421E">
              <w:rPr>
                <w:rFonts w:cstheme="minorHAnsi"/>
                <w:color w:val="000000"/>
              </w:rPr>
              <w:t>radno</w:t>
            </w:r>
            <w:proofErr w:type="spellEnd"/>
            <w:r w:rsidRPr="00A4421E">
              <w:rPr>
                <w:rFonts w:cstheme="minorHAnsi"/>
                <w:color w:val="000000"/>
              </w:rPr>
              <w:t xml:space="preserve"> </w:t>
            </w:r>
            <w:proofErr w:type="spellStart"/>
            <w:r w:rsidRPr="00A4421E">
              <w:rPr>
                <w:rFonts w:cstheme="minorHAnsi"/>
                <w:color w:val="000000"/>
              </w:rPr>
              <w:t>osoblje</w:t>
            </w:r>
            <w:proofErr w:type="spellEnd"/>
            <w:r w:rsidRPr="00A4421E">
              <w:rPr>
                <w:rFonts w:cstheme="minorHAnsi"/>
                <w:color w:val="000000"/>
              </w:rPr>
              <w:t xml:space="preserve"> </w:t>
            </w:r>
            <w:proofErr w:type="spellStart"/>
            <w:r w:rsidRPr="00A4421E">
              <w:rPr>
                <w:rFonts w:cstheme="minorHAnsi"/>
                <w:color w:val="000000"/>
              </w:rPr>
              <w:t>otkupne</w:t>
            </w:r>
            <w:proofErr w:type="spellEnd"/>
            <w:r w:rsidRPr="00A4421E">
              <w:rPr>
                <w:rFonts w:cstheme="minorHAnsi"/>
                <w:color w:val="000000"/>
              </w:rPr>
              <w:t xml:space="preserve"> </w:t>
            </w:r>
            <w:proofErr w:type="spellStart"/>
            <w:r w:rsidRPr="00A4421E">
              <w:rPr>
                <w:rFonts w:cstheme="minorHAnsi"/>
                <w:color w:val="000000"/>
              </w:rPr>
              <w:t>stanice</w:t>
            </w:r>
            <w:proofErr w:type="spellEnd"/>
            <w:r w:rsidRPr="00A4421E">
              <w:rPr>
                <w:rFonts w:cstheme="minorHAnsi"/>
                <w:color w:val="000000"/>
              </w:rPr>
              <w:t xml:space="preserve"> </w:t>
            </w:r>
            <w:proofErr w:type="spellStart"/>
            <w:r w:rsidRPr="00A4421E">
              <w:rPr>
                <w:rFonts w:cstheme="minorHAnsi"/>
                <w:color w:val="000000"/>
              </w:rPr>
              <w:t>strogo</w:t>
            </w:r>
            <w:proofErr w:type="spellEnd"/>
            <w:r w:rsidRPr="00A4421E">
              <w:rPr>
                <w:rFonts w:cstheme="minorHAnsi"/>
                <w:color w:val="000000"/>
              </w:rPr>
              <w:t xml:space="preserve"> </w:t>
            </w:r>
            <w:proofErr w:type="spellStart"/>
            <w:r w:rsidRPr="00A4421E">
              <w:rPr>
                <w:rFonts w:cstheme="minorHAnsi"/>
                <w:color w:val="000000"/>
              </w:rPr>
              <w:t>vodi</w:t>
            </w:r>
            <w:proofErr w:type="spellEnd"/>
            <w:r w:rsidRPr="00A4421E">
              <w:rPr>
                <w:rFonts w:cstheme="minorHAnsi"/>
                <w:color w:val="000000"/>
              </w:rPr>
              <w:t xml:space="preserve"> </w:t>
            </w:r>
            <w:proofErr w:type="spellStart"/>
            <w:r w:rsidRPr="00A4421E">
              <w:rPr>
                <w:rFonts w:cstheme="minorHAnsi"/>
                <w:color w:val="000000"/>
              </w:rPr>
              <w:t>računa</w:t>
            </w:r>
            <w:proofErr w:type="spellEnd"/>
            <w:r w:rsidRPr="00A4421E">
              <w:rPr>
                <w:rFonts w:cstheme="minorHAnsi"/>
                <w:color w:val="000000"/>
              </w:rPr>
              <w:t xml:space="preserve"> da </w:t>
            </w:r>
            <w:proofErr w:type="spellStart"/>
            <w:r w:rsidRPr="00A4421E">
              <w:rPr>
                <w:rFonts w:cstheme="minorHAnsi"/>
                <w:color w:val="000000"/>
              </w:rPr>
              <w:t>bakarni</w:t>
            </w:r>
            <w:proofErr w:type="spellEnd"/>
            <w:r w:rsidRPr="00A4421E">
              <w:rPr>
                <w:rFonts w:cstheme="minorHAnsi"/>
                <w:color w:val="000000"/>
              </w:rPr>
              <w:t xml:space="preserve"> </w:t>
            </w:r>
            <w:proofErr w:type="spellStart"/>
            <w:r w:rsidRPr="00A4421E">
              <w:rPr>
                <w:rFonts w:cstheme="minorHAnsi"/>
                <w:color w:val="000000"/>
              </w:rPr>
              <w:t>kabl</w:t>
            </w:r>
            <w:proofErr w:type="spellEnd"/>
            <w:r w:rsidRPr="00A4421E">
              <w:rPr>
                <w:rFonts w:cstheme="minorHAnsi"/>
                <w:color w:val="000000"/>
              </w:rPr>
              <w:t xml:space="preserve"> </w:t>
            </w:r>
            <w:proofErr w:type="spellStart"/>
            <w:r w:rsidRPr="00A4421E">
              <w:rPr>
                <w:rFonts w:cstheme="minorHAnsi"/>
                <w:color w:val="000000"/>
              </w:rPr>
              <w:t>nije</w:t>
            </w:r>
            <w:proofErr w:type="spellEnd"/>
            <w:r w:rsidRPr="00A4421E">
              <w:rPr>
                <w:rFonts w:cstheme="minorHAnsi"/>
                <w:color w:val="000000"/>
              </w:rPr>
              <w:t xml:space="preserve"> </w:t>
            </w:r>
            <w:proofErr w:type="spellStart"/>
            <w:r w:rsidRPr="00A4421E">
              <w:rPr>
                <w:rFonts w:cstheme="minorHAnsi"/>
                <w:color w:val="000000"/>
              </w:rPr>
              <w:t>obložen</w:t>
            </w:r>
            <w:proofErr w:type="spellEnd"/>
            <w:r w:rsidRPr="00A4421E">
              <w:rPr>
                <w:rFonts w:cstheme="minorHAnsi"/>
                <w:color w:val="000000"/>
              </w:rPr>
              <w:t xml:space="preserve"> PVC </w:t>
            </w:r>
            <w:proofErr w:type="spellStart"/>
            <w:r w:rsidRPr="00A4421E">
              <w:rPr>
                <w:rFonts w:cstheme="minorHAnsi"/>
                <w:color w:val="000000"/>
              </w:rPr>
              <w:t>materijalom</w:t>
            </w:r>
            <w:proofErr w:type="spellEnd"/>
            <w:r w:rsidRPr="00A4421E">
              <w:rPr>
                <w:rFonts w:cstheme="minorHAnsi"/>
                <w:color w:val="000000"/>
              </w:rPr>
              <w:t xml:space="preserve">. </w:t>
            </w:r>
            <w:proofErr w:type="spellStart"/>
            <w:r w:rsidRPr="00A4421E">
              <w:rPr>
                <w:rFonts w:cstheme="minorHAnsi"/>
                <w:color w:val="000000"/>
              </w:rPr>
              <w:t>Ovim</w:t>
            </w:r>
            <w:proofErr w:type="spellEnd"/>
            <w:r w:rsidRPr="00A4421E">
              <w:rPr>
                <w:rFonts w:cstheme="minorHAnsi"/>
                <w:color w:val="000000"/>
              </w:rPr>
              <w:t xml:space="preserve"> </w:t>
            </w:r>
            <w:proofErr w:type="spellStart"/>
            <w:r w:rsidRPr="00A4421E">
              <w:rPr>
                <w:rFonts w:cstheme="minorHAnsi"/>
                <w:color w:val="000000"/>
              </w:rPr>
              <w:t>postupkom</w:t>
            </w:r>
            <w:proofErr w:type="spellEnd"/>
            <w:r w:rsidRPr="00A4421E">
              <w:rPr>
                <w:rFonts w:cstheme="minorHAnsi"/>
                <w:color w:val="000000"/>
              </w:rPr>
              <w:t xml:space="preserve"> se </w:t>
            </w:r>
            <w:proofErr w:type="spellStart"/>
            <w:r w:rsidRPr="00A4421E">
              <w:rPr>
                <w:rFonts w:cstheme="minorHAnsi"/>
                <w:color w:val="000000"/>
              </w:rPr>
              <w:t>izbjegava</w:t>
            </w:r>
            <w:proofErr w:type="spellEnd"/>
            <w:r w:rsidRPr="00A4421E">
              <w:rPr>
                <w:rFonts w:cstheme="minorHAnsi"/>
                <w:color w:val="000000"/>
              </w:rPr>
              <w:t xml:space="preserve"> </w:t>
            </w:r>
            <w:proofErr w:type="spellStart"/>
            <w:r w:rsidRPr="00A4421E">
              <w:rPr>
                <w:rFonts w:cstheme="minorHAnsi"/>
                <w:color w:val="000000"/>
              </w:rPr>
              <w:t>spaljivanje</w:t>
            </w:r>
            <w:proofErr w:type="spellEnd"/>
            <w:r w:rsidRPr="00A4421E">
              <w:rPr>
                <w:rFonts w:cstheme="minorHAnsi"/>
                <w:color w:val="000000"/>
              </w:rPr>
              <w:t xml:space="preserve"> PVC </w:t>
            </w:r>
            <w:proofErr w:type="spellStart"/>
            <w:r w:rsidRPr="00A4421E">
              <w:rPr>
                <w:rFonts w:cstheme="minorHAnsi"/>
                <w:color w:val="000000"/>
              </w:rPr>
              <w:t>izolacije</w:t>
            </w:r>
            <w:proofErr w:type="spellEnd"/>
            <w:r w:rsidRPr="00A4421E">
              <w:rPr>
                <w:rFonts w:cstheme="minorHAnsi"/>
                <w:color w:val="000000"/>
              </w:rPr>
              <w:t xml:space="preserve"> </w:t>
            </w:r>
            <w:proofErr w:type="spellStart"/>
            <w:r w:rsidRPr="00A4421E">
              <w:rPr>
                <w:rFonts w:cstheme="minorHAnsi"/>
                <w:color w:val="000000"/>
              </w:rPr>
              <w:t>oko</w:t>
            </w:r>
            <w:proofErr w:type="spellEnd"/>
            <w:r w:rsidRPr="00A4421E">
              <w:rPr>
                <w:rFonts w:cstheme="minorHAnsi"/>
                <w:color w:val="000000"/>
              </w:rPr>
              <w:t xml:space="preserve"> </w:t>
            </w:r>
            <w:proofErr w:type="spellStart"/>
            <w:r w:rsidRPr="00A4421E">
              <w:rPr>
                <w:rFonts w:cstheme="minorHAnsi"/>
                <w:color w:val="000000"/>
              </w:rPr>
              <w:t>kablova</w:t>
            </w:r>
            <w:proofErr w:type="spellEnd"/>
            <w:r w:rsidRPr="00A4421E">
              <w:rPr>
                <w:rFonts w:cstheme="minorHAnsi"/>
                <w:color w:val="000000"/>
              </w:rPr>
              <w:t xml:space="preserve"> </w:t>
            </w:r>
            <w:proofErr w:type="spellStart"/>
            <w:r w:rsidRPr="00A4421E">
              <w:rPr>
                <w:rFonts w:cstheme="minorHAnsi"/>
                <w:color w:val="000000"/>
              </w:rPr>
              <w:t>koje</w:t>
            </w:r>
            <w:proofErr w:type="spellEnd"/>
            <w:r w:rsidRPr="00A4421E">
              <w:rPr>
                <w:rFonts w:cstheme="minorHAnsi"/>
                <w:color w:val="000000"/>
              </w:rPr>
              <w:t xml:space="preserve"> </w:t>
            </w:r>
            <w:proofErr w:type="spellStart"/>
            <w:r w:rsidRPr="00A4421E">
              <w:rPr>
                <w:rFonts w:cstheme="minorHAnsi"/>
                <w:color w:val="000000"/>
              </w:rPr>
              <w:t>štetnim</w:t>
            </w:r>
            <w:proofErr w:type="spellEnd"/>
            <w:r w:rsidRPr="00A4421E">
              <w:rPr>
                <w:rFonts w:cstheme="minorHAnsi"/>
                <w:color w:val="000000"/>
              </w:rPr>
              <w:t xml:space="preserve"> </w:t>
            </w:r>
            <w:proofErr w:type="spellStart"/>
            <w:r w:rsidRPr="00A4421E">
              <w:rPr>
                <w:rFonts w:cstheme="minorHAnsi"/>
                <w:color w:val="000000"/>
              </w:rPr>
              <w:t>emisijama</w:t>
            </w:r>
            <w:proofErr w:type="spellEnd"/>
            <w:r w:rsidRPr="00A4421E">
              <w:rPr>
                <w:rFonts w:cstheme="minorHAnsi"/>
                <w:color w:val="000000"/>
              </w:rPr>
              <w:t xml:space="preserve"> </w:t>
            </w:r>
            <w:proofErr w:type="spellStart"/>
            <w:r w:rsidRPr="00A4421E">
              <w:rPr>
                <w:rFonts w:cstheme="minorHAnsi"/>
                <w:color w:val="000000"/>
              </w:rPr>
              <w:t>mogu</w:t>
            </w:r>
            <w:proofErr w:type="spellEnd"/>
            <w:r w:rsidRPr="00A4421E">
              <w:rPr>
                <w:rFonts w:cstheme="minorHAnsi"/>
                <w:color w:val="000000"/>
              </w:rPr>
              <w:t xml:space="preserve"> </w:t>
            </w:r>
            <w:proofErr w:type="spellStart"/>
            <w:r w:rsidRPr="00A4421E">
              <w:rPr>
                <w:rFonts w:cstheme="minorHAnsi"/>
                <w:color w:val="000000"/>
              </w:rPr>
              <w:t>ugroziti</w:t>
            </w:r>
            <w:proofErr w:type="spellEnd"/>
            <w:r w:rsidRPr="00A4421E">
              <w:rPr>
                <w:rFonts w:cstheme="minorHAnsi"/>
                <w:color w:val="000000"/>
              </w:rPr>
              <w:t xml:space="preserve"> </w:t>
            </w:r>
            <w:proofErr w:type="spellStart"/>
            <w:r w:rsidRPr="00A4421E">
              <w:rPr>
                <w:rFonts w:cstheme="minorHAnsi"/>
                <w:color w:val="000000"/>
              </w:rPr>
              <w:t>neposrednu</w:t>
            </w:r>
            <w:proofErr w:type="spellEnd"/>
            <w:r w:rsidRPr="00A4421E">
              <w:rPr>
                <w:rFonts w:cstheme="minorHAnsi"/>
                <w:color w:val="000000"/>
              </w:rPr>
              <w:t xml:space="preserve"> </w:t>
            </w:r>
            <w:proofErr w:type="spellStart"/>
            <w:r w:rsidRPr="00A4421E">
              <w:rPr>
                <w:rFonts w:cstheme="minorHAnsi"/>
                <w:color w:val="000000"/>
              </w:rPr>
              <w:t>okolinu</w:t>
            </w:r>
            <w:proofErr w:type="spellEnd"/>
            <w:r w:rsidRPr="00A4421E">
              <w:rPr>
                <w:rFonts w:cstheme="minorHAnsi"/>
                <w:color w:val="000000"/>
              </w:rPr>
              <w:t>.</w:t>
            </w:r>
          </w:p>
          <w:p w14:paraId="382B5F48" w14:textId="77777777" w:rsidR="00A4421E" w:rsidRPr="00A4421E" w:rsidRDefault="00A4421E" w:rsidP="00A4421E">
            <w:pPr>
              <w:jc w:val="both"/>
              <w:rPr>
                <w:rFonts w:cstheme="minorHAnsi"/>
                <w:color w:val="000000"/>
                <w:lang w:val="bs-Latn-BA"/>
              </w:rPr>
            </w:pPr>
            <w:r w:rsidRPr="00A4421E">
              <w:rPr>
                <w:rFonts w:cstheme="minorHAnsi"/>
                <w:color w:val="000000"/>
                <w:lang w:val="bs-Latn-BA"/>
              </w:rPr>
              <w:t>Otpad koji sa kojim se najviše manipuliše (plastična i kartonska ambalaža) se prikuplja od registriranih pravnih subjekata koji se bave prikupljanjem sekundarnih sirovina, ali i od stanovništva. Sve otkupljene količine otpada se privremeno skladište u krugu firme.</w:t>
            </w:r>
          </w:p>
          <w:p w14:paraId="72F31C94" w14:textId="77777777" w:rsidR="00A4421E" w:rsidRPr="00A4421E" w:rsidRDefault="00A4421E" w:rsidP="00A4421E">
            <w:pPr>
              <w:pStyle w:val="NoSpacing"/>
              <w:jc w:val="both"/>
              <w:rPr>
                <w:rFonts w:cstheme="minorHAnsi"/>
                <w:lang w:val="bs-Latn-BA"/>
              </w:rPr>
            </w:pPr>
            <w:r w:rsidRPr="00A4421E">
              <w:rPr>
                <w:rFonts w:cstheme="minorHAnsi"/>
                <w:lang w:val="bs-Latn-BA"/>
              </w:rPr>
              <w:t>Društvo obavlja sljedeće aktivnosti:</w:t>
            </w:r>
          </w:p>
          <w:p w14:paraId="739C4848"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Doprema sekundarnih sirovine sa drugih lokacija putem vlastitog transporta ili vozilima ovlaštenih transportnih društava,</w:t>
            </w:r>
          </w:p>
          <w:p w14:paraId="4D8DEF5C"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Prihvat sekundarnih sirovina od fizičkih i pravnih lica,</w:t>
            </w:r>
          </w:p>
          <w:p w14:paraId="59248A57"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Razdvajanje sekundarnih sirovina po vrstama (plastika, metal, papir i karton i sl.),</w:t>
            </w:r>
          </w:p>
          <w:p w14:paraId="69DC175A"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Obrada, i pakovanje sekundarnih sirovina po vrstama,</w:t>
            </w:r>
          </w:p>
          <w:p w14:paraId="3B78B92D"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Uskladištenje i sortiranje sekundarnih sirovina,</w:t>
            </w:r>
          </w:p>
          <w:p w14:paraId="2164D941"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Transport sekundarnih sirovina do krajnjeg kupca,</w:t>
            </w:r>
          </w:p>
          <w:p w14:paraId="34EF474A" w14:textId="77777777" w:rsidR="00A4421E" w:rsidRPr="00A4421E" w:rsidRDefault="00A4421E" w:rsidP="00413D39">
            <w:pPr>
              <w:pStyle w:val="NoSpacing"/>
              <w:numPr>
                <w:ilvl w:val="0"/>
                <w:numId w:val="32"/>
              </w:numPr>
              <w:jc w:val="both"/>
              <w:rPr>
                <w:rFonts w:cstheme="minorHAnsi"/>
                <w:lang w:val="bs-Latn-BA"/>
              </w:rPr>
            </w:pPr>
            <w:r w:rsidRPr="00A4421E">
              <w:rPr>
                <w:rFonts w:cstheme="minorHAnsi"/>
                <w:lang w:val="bs-Latn-BA"/>
              </w:rPr>
              <w:t>Druge prateće usluge (administracija itd.).</w:t>
            </w:r>
          </w:p>
          <w:p w14:paraId="5A8EAFF5" w14:textId="77777777" w:rsidR="00A4421E" w:rsidRPr="00A4421E" w:rsidRDefault="00A4421E" w:rsidP="00A4421E">
            <w:pPr>
              <w:autoSpaceDE w:val="0"/>
              <w:autoSpaceDN w:val="0"/>
              <w:adjustRightInd w:val="0"/>
              <w:spacing w:after="0" w:line="240" w:lineRule="auto"/>
              <w:jc w:val="both"/>
              <w:rPr>
                <w:rFonts w:cstheme="minorHAnsi"/>
                <w:lang w:val="bs-Latn-BA"/>
              </w:rPr>
            </w:pPr>
          </w:p>
          <w:p w14:paraId="2F012E2F" w14:textId="77777777" w:rsidR="00A4421E" w:rsidRPr="00A4421E" w:rsidRDefault="00A4421E" w:rsidP="00A4421E">
            <w:pPr>
              <w:autoSpaceDE w:val="0"/>
              <w:autoSpaceDN w:val="0"/>
              <w:adjustRightInd w:val="0"/>
              <w:spacing w:after="0" w:line="240" w:lineRule="auto"/>
              <w:jc w:val="both"/>
              <w:rPr>
                <w:rFonts w:cstheme="minorHAnsi"/>
                <w:lang w:val="bs-Latn-BA"/>
              </w:rPr>
            </w:pPr>
            <w:r w:rsidRPr="00A4421E">
              <w:rPr>
                <w:rFonts w:cstheme="minorHAnsi"/>
                <w:lang w:val="bs-Latn-BA"/>
              </w:rPr>
              <w:lastRenderedPageBreak/>
              <w:t>Prikupljeni otpad na skladištu se po vrstama razdvaja i usitnjava u sitnije dijelove koji su podesniji za uvezivanje i transport do krajnjeg kupca.</w:t>
            </w:r>
          </w:p>
          <w:p w14:paraId="5B55954B" w14:textId="77777777" w:rsidR="00A4421E" w:rsidRPr="00A4421E" w:rsidRDefault="00A4421E" w:rsidP="00A4421E">
            <w:pPr>
              <w:autoSpaceDE w:val="0"/>
              <w:autoSpaceDN w:val="0"/>
              <w:adjustRightInd w:val="0"/>
              <w:spacing w:after="0" w:line="240" w:lineRule="auto"/>
              <w:jc w:val="both"/>
              <w:rPr>
                <w:rFonts w:cstheme="minorHAnsi"/>
                <w:color w:val="4A4454"/>
                <w:lang w:val="bs-Latn-BA"/>
              </w:rPr>
            </w:pPr>
          </w:p>
          <w:p w14:paraId="7D4D3E60" w14:textId="77777777" w:rsidR="00A4421E" w:rsidRPr="00A4421E" w:rsidRDefault="00A4421E" w:rsidP="00A4421E">
            <w:pPr>
              <w:spacing w:after="0" w:line="240" w:lineRule="auto"/>
              <w:jc w:val="both"/>
              <w:rPr>
                <w:rFonts w:cstheme="minorHAnsi"/>
              </w:rPr>
            </w:pPr>
            <w:proofErr w:type="spellStart"/>
            <w:r w:rsidRPr="00A4421E">
              <w:rPr>
                <w:rFonts w:cstheme="minorHAnsi"/>
              </w:rPr>
              <w:t>Nakon</w:t>
            </w:r>
            <w:proofErr w:type="spellEnd"/>
            <w:r w:rsidRPr="00A4421E">
              <w:rPr>
                <w:rFonts w:cstheme="minorHAnsi"/>
              </w:rPr>
              <w:t xml:space="preserve"> </w:t>
            </w:r>
            <w:proofErr w:type="spellStart"/>
            <w:r w:rsidRPr="00A4421E">
              <w:rPr>
                <w:rFonts w:cstheme="minorHAnsi"/>
              </w:rPr>
              <w:t>vaganja</w:t>
            </w:r>
            <w:proofErr w:type="spellEnd"/>
            <w:r w:rsidRPr="00A4421E">
              <w:rPr>
                <w:rFonts w:cstheme="minorHAnsi"/>
              </w:rPr>
              <w:t xml:space="preserve"> se </w:t>
            </w:r>
            <w:proofErr w:type="spellStart"/>
            <w:r w:rsidRPr="00A4421E">
              <w:rPr>
                <w:rFonts w:cstheme="minorHAnsi"/>
              </w:rPr>
              <w:t>vrši</w:t>
            </w:r>
            <w:proofErr w:type="spellEnd"/>
            <w:r w:rsidRPr="00A4421E">
              <w:rPr>
                <w:rFonts w:cstheme="minorHAnsi"/>
              </w:rPr>
              <w:t xml:space="preserve"> </w:t>
            </w:r>
            <w:proofErr w:type="spellStart"/>
            <w:r w:rsidRPr="00A4421E">
              <w:rPr>
                <w:rFonts w:cstheme="minorHAnsi"/>
              </w:rPr>
              <w:t>istovar</w:t>
            </w:r>
            <w:proofErr w:type="spellEnd"/>
            <w:r w:rsidRPr="00A4421E">
              <w:rPr>
                <w:rFonts w:cstheme="minorHAnsi"/>
              </w:rPr>
              <w:t xml:space="preserve"> </w:t>
            </w:r>
            <w:proofErr w:type="spellStart"/>
            <w:r w:rsidRPr="00A4421E">
              <w:rPr>
                <w:rFonts w:cstheme="minorHAnsi"/>
              </w:rPr>
              <w:t>ulaznih</w:t>
            </w:r>
            <w:proofErr w:type="spellEnd"/>
            <w:r w:rsidRPr="00A4421E">
              <w:rPr>
                <w:rFonts w:cstheme="minorHAnsi"/>
              </w:rPr>
              <w:t xml:space="preserve"> </w:t>
            </w:r>
            <w:proofErr w:type="spellStart"/>
            <w:r w:rsidRPr="00A4421E">
              <w:rPr>
                <w:rFonts w:cstheme="minorHAnsi"/>
              </w:rPr>
              <w:t>sirovina</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za to </w:t>
            </w:r>
            <w:proofErr w:type="spellStart"/>
            <w:r w:rsidRPr="00A4421E">
              <w:rPr>
                <w:rFonts w:cstheme="minorHAnsi"/>
              </w:rPr>
              <w:t>predviđeno</w:t>
            </w:r>
            <w:proofErr w:type="spellEnd"/>
            <w:r w:rsidRPr="00A4421E">
              <w:rPr>
                <w:rFonts w:cstheme="minorHAnsi"/>
              </w:rPr>
              <w:t xml:space="preserve"> </w:t>
            </w:r>
            <w:proofErr w:type="spellStart"/>
            <w:r w:rsidRPr="00A4421E">
              <w:rPr>
                <w:rFonts w:cstheme="minorHAnsi"/>
              </w:rPr>
              <w:t>mjesto</w:t>
            </w:r>
            <w:proofErr w:type="spellEnd"/>
            <w:r w:rsidRPr="00A4421E">
              <w:rPr>
                <w:rFonts w:cstheme="minorHAnsi"/>
              </w:rPr>
              <w:t xml:space="preserve">. Sav </w:t>
            </w:r>
            <w:proofErr w:type="spellStart"/>
            <w:r w:rsidRPr="00A4421E">
              <w:rPr>
                <w:rFonts w:cstheme="minorHAnsi"/>
              </w:rPr>
              <w:t>materijal</w:t>
            </w:r>
            <w:proofErr w:type="spellEnd"/>
            <w:r w:rsidRPr="00A4421E">
              <w:rPr>
                <w:rFonts w:cstheme="minorHAnsi"/>
              </w:rPr>
              <w:t xml:space="preserve"> koji </w:t>
            </w:r>
            <w:proofErr w:type="spellStart"/>
            <w:r w:rsidRPr="00A4421E">
              <w:rPr>
                <w:rFonts w:cstheme="minorHAnsi"/>
              </w:rPr>
              <w:t>dolazi</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ulazno</w:t>
            </w:r>
            <w:proofErr w:type="spellEnd"/>
            <w:r w:rsidRPr="00A4421E">
              <w:rPr>
                <w:rFonts w:cstheme="minorHAnsi"/>
              </w:rPr>
              <w:t xml:space="preserve"> </w:t>
            </w:r>
            <w:proofErr w:type="spellStart"/>
            <w:r w:rsidRPr="00A4421E">
              <w:rPr>
                <w:rFonts w:cstheme="minorHAnsi"/>
              </w:rPr>
              <w:t>skladište</w:t>
            </w:r>
            <w:proofErr w:type="spellEnd"/>
            <w:r w:rsidRPr="00A4421E">
              <w:rPr>
                <w:rFonts w:cstheme="minorHAnsi"/>
              </w:rPr>
              <w:t xml:space="preserve"> </w:t>
            </w:r>
            <w:proofErr w:type="spellStart"/>
            <w:r w:rsidRPr="00A4421E">
              <w:rPr>
                <w:rFonts w:cstheme="minorHAnsi"/>
              </w:rPr>
              <w:t>potrebno</w:t>
            </w:r>
            <w:proofErr w:type="spellEnd"/>
            <w:r w:rsidRPr="00A4421E">
              <w:rPr>
                <w:rFonts w:cstheme="minorHAnsi"/>
              </w:rPr>
              <w:t xml:space="preserve"> je </w:t>
            </w:r>
            <w:proofErr w:type="spellStart"/>
            <w:r w:rsidRPr="00A4421E">
              <w:rPr>
                <w:rFonts w:cstheme="minorHAnsi"/>
              </w:rPr>
              <w:t>razvrstati</w:t>
            </w:r>
            <w:proofErr w:type="spellEnd"/>
            <w:r w:rsidRPr="00A4421E">
              <w:rPr>
                <w:rFonts w:cstheme="minorHAnsi"/>
              </w:rPr>
              <w:t xml:space="preserve"> </w:t>
            </w:r>
            <w:proofErr w:type="spellStart"/>
            <w:r w:rsidRPr="00A4421E">
              <w:rPr>
                <w:rFonts w:cstheme="minorHAnsi"/>
              </w:rPr>
              <w:t>odnosno</w:t>
            </w:r>
            <w:proofErr w:type="spellEnd"/>
            <w:r w:rsidRPr="00A4421E">
              <w:rPr>
                <w:rFonts w:cstheme="minorHAnsi"/>
              </w:rPr>
              <w:t xml:space="preserve"> </w:t>
            </w:r>
            <w:proofErr w:type="spellStart"/>
            <w:r w:rsidRPr="00A4421E">
              <w:rPr>
                <w:rFonts w:cstheme="minorHAnsi"/>
              </w:rPr>
              <w:t>klasirati</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w:t>
            </w:r>
          </w:p>
          <w:p w14:paraId="175EEACE" w14:textId="77777777" w:rsidR="00A4421E" w:rsidRPr="00A4421E" w:rsidRDefault="00A4421E" w:rsidP="00413D39">
            <w:pPr>
              <w:pStyle w:val="ListParagraph"/>
              <w:numPr>
                <w:ilvl w:val="0"/>
                <w:numId w:val="31"/>
              </w:numPr>
              <w:spacing w:after="0" w:line="240" w:lineRule="auto"/>
              <w:jc w:val="both"/>
              <w:rPr>
                <w:rFonts w:cstheme="minorHAnsi"/>
              </w:rPr>
            </w:pPr>
            <w:proofErr w:type="spellStart"/>
            <w:r w:rsidRPr="00A4421E">
              <w:rPr>
                <w:rFonts w:cstheme="minorHAnsi"/>
              </w:rPr>
              <w:t>čvrste</w:t>
            </w:r>
            <w:proofErr w:type="spellEnd"/>
            <w:r w:rsidRPr="00A4421E">
              <w:rPr>
                <w:rFonts w:cstheme="minorHAnsi"/>
              </w:rPr>
              <w:t xml:space="preserve"> </w:t>
            </w:r>
            <w:proofErr w:type="spellStart"/>
            <w:r w:rsidRPr="00A4421E">
              <w:rPr>
                <w:rFonts w:cstheme="minorHAnsi"/>
              </w:rPr>
              <w:t>profilisane</w:t>
            </w:r>
            <w:proofErr w:type="spellEnd"/>
            <w:r w:rsidRPr="00A4421E">
              <w:rPr>
                <w:rFonts w:cstheme="minorHAnsi"/>
              </w:rPr>
              <w:t xml:space="preserve"> </w:t>
            </w:r>
            <w:proofErr w:type="spellStart"/>
            <w:r w:rsidRPr="00A4421E">
              <w:rPr>
                <w:rFonts w:cstheme="minorHAnsi"/>
              </w:rPr>
              <w:t>dijelove</w:t>
            </w:r>
            <w:proofErr w:type="spellEnd"/>
            <w:r w:rsidRPr="00A4421E">
              <w:rPr>
                <w:rFonts w:cstheme="minorHAnsi"/>
              </w:rPr>
              <w:t>,</w:t>
            </w:r>
          </w:p>
          <w:p w14:paraId="2F62931D" w14:textId="77777777" w:rsidR="00A4421E" w:rsidRPr="00A4421E" w:rsidRDefault="00A4421E" w:rsidP="00413D39">
            <w:pPr>
              <w:pStyle w:val="ListParagraph"/>
              <w:numPr>
                <w:ilvl w:val="0"/>
                <w:numId w:val="31"/>
              </w:numPr>
              <w:spacing w:after="0" w:line="240" w:lineRule="auto"/>
              <w:jc w:val="both"/>
              <w:rPr>
                <w:rFonts w:cstheme="minorHAnsi"/>
              </w:rPr>
            </w:pPr>
            <w:proofErr w:type="spellStart"/>
            <w:r w:rsidRPr="00A4421E">
              <w:rPr>
                <w:rFonts w:cstheme="minorHAnsi"/>
              </w:rPr>
              <w:t>limene</w:t>
            </w:r>
            <w:proofErr w:type="spellEnd"/>
            <w:r w:rsidRPr="00A4421E">
              <w:rPr>
                <w:rFonts w:cstheme="minorHAnsi"/>
              </w:rPr>
              <w:t xml:space="preserve"> </w:t>
            </w:r>
            <w:proofErr w:type="spellStart"/>
            <w:r w:rsidRPr="00A4421E">
              <w:rPr>
                <w:rFonts w:cstheme="minorHAnsi"/>
              </w:rPr>
              <w:t>dijelove</w:t>
            </w:r>
            <w:proofErr w:type="spellEnd"/>
            <w:r w:rsidRPr="00A4421E">
              <w:rPr>
                <w:rFonts w:cstheme="minorHAnsi"/>
              </w:rPr>
              <w:t xml:space="preserve"> </w:t>
            </w:r>
            <w:proofErr w:type="spellStart"/>
            <w:r w:rsidRPr="00A4421E">
              <w:rPr>
                <w:rFonts w:cstheme="minorHAnsi"/>
              </w:rPr>
              <w:t>i</w:t>
            </w:r>
            <w:proofErr w:type="spellEnd"/>
          </w:p>
          <w:p w14:paraId="73B294CD" w14:textId="77777777" w:rsidR="00A4421E" w:rsidRPr="00A4421E" w:rsidRDefault="00A4421E" w:rsidP="00413D39">
            <w:pPr>
              <w:pStyle w:val="ListParagraph"/>
              <w:numPr>
                <w:ilvl w:val="0"/>
                <w:numId w:val="31"/>
              </w:numPr>
              <w:spacing w:after="0" w:line="240" w:lineRule="auto"/>
              <w:jc w:val="both"/>
              <w:rPr>
                <w:rFonts w:cstheme="minorHAnsi"/>
              </w:rPr>
            </w:pPr>
            <w:proofErr w:type="spellStart"/>
            <w:r w:rsidRPr="00A4421E">
              <w:rPr>
                <w:rFonts w:cstheme="minorHAnsi"/>
              </w:rPr>
              <w:t>obojene</w:t>
            </w:r>
            <w:proofErr w:type="spellEnd"/>
            <w:r w:rsidRPr="00A4421E">
              <w:rPr>
                <w:rFonts w:cstheme="minorHAnsi"/>
              </w:rPr>
              <w:t xml:space="preserve"> </w:t>
            </w:r>
            <w:proofErr w:type="spellStart"/>
            <w:r w:rsidRPr="00A4421E">
              <w:rPr>
                <w:rFonts w:cstheme="minorHAnsi"/>
              </w:rPr>
              <w:t>metale</w:t>
            </w:r>
            <w:proofErr w:type="spellEnd"/>
            <w:r w:rsidRPr="00A4421E">
              <w:rPr>
                <w:rFonts w:cstheme="minorHAnsi"/>
              </w:rPr>
              <w:t>.</w:t>
            </w:r>
          </w:p>
          <w:p w14:paraId="25037170" w14:textId="77777777" w:rsidR="00A4421E" w:rsidRPr="00A4421E" w:rsidRDefault="00A4421E" w:rsidP="00A4421E">
            <w:pPr>
              <w:spacing w:after="0" w:line="240" w:lineRule="auto"/>
              <w:jc w:val="both"/>
              <w:rPr>
                <w:rFonts w:cstheme="minorHAnsi"/>
              </w:rPr>
            </w:pPr>
            <w:proofErr w:type="spellStart"/>
            <w:r w:rsidRPr="00A4421E">
              <w:rPr>
                <w:rFonts w:cstheme="minorHAnsi"/>
              </w:rPr>
              <w:t>Prilikom</w:t>
            </w:r>
            <w:proofErr w:type="spellEnd"/>
            <w:r w:rsidRPr="00A4421E">
              <w:rPr>
                <w:rFonts w:cstheme="minorHAnsi"/>
              </w:rPr>
              <w:t xml:space="preserve"> </w:t>
            </w:r>
            <w:proofErr w:type="spellStart"/>
            <w:r w:rsidRPr="00A4421E">
              <w:rPr>
                <w:rFonts w:cstheme="minorHAnsi"/>
              </w:rPr>
              <w:t>klasiranja</w:t>
            </w:r>
            <w:proofErr w:type="spellEnd"/>
            <w:r w:rsidRPr="00A4421E">
              <w:rPr>
                <w:rFonts w:cstheme="minorHAnsi"/>
              </w:rPr>
              <w:t xml:space="preserve"> </w:t>
            </w:r>
            <w:proofErr w:type="spellStart"/>
            <w:r w:rsidRPr="00A4421E">
              <w:rPr>
                <w:rFonts w:cstheme="minorHAnsi"/>
              </w:rPr>
              <w:t>posebnu</w:t>
            </w:r>
            <w:proofErr w:type="spellEnd"/>
            <w:r w:rsidRPr="00A4421E">
              <w:rPr>
                <w:rFonts w:cstheme="minorHAnsi"/>
              </w:rPr>
              <w:t xml:space="preserve"> </w:t>
            </w:r>
            <w:proofErr w:type="spellStart"/>
            <w:r w:rsidRPr="00A4421E">
              <w:rPr>
                <w:rFonts w:cstheme="minorHAnsi"/>
              </w:rPr>
              <w:t>pažnju</w:t>
            </w:r>
            <w:proofErr w:type="spellEnd"/>
            <w:r w:rsidRPr="00A4421E">
              <w:rPr>
                <w:rFonts w:cstheme="minorHAnsi"/>
              </w:rPr>
              <w:t xml:space="preserve"> </w:t>
            </w:r>
            <w:proofErr w:type="spellStart"/>
            <w:r w:rsidRPr="00A4421E">
              <w:rPr>
                <w:rFonts w:cstheme="minorHAnsi"/>
              </w:rPr>
              <w:t>treba</w:t>
            </w:r>
            <w:proofErr w:type="spellEnd"/>
            <w:r w:rsidRPr="00A4421E">
              <w:rPr>
                <w:rFonts w:cstheme="minorHAnsi"/>
              </w:rPr>
              <w:t xml:space="preserve"> </w:t>
            </w:r>
            <w:proofErr w:type="spellStart"/>
            <w:r w:rsidRPr="00A4421E">
              <w:rPr>
                <w:rFonts w:cstheme="minorHAnsi"/>
              </w:rPr>
              <w:t>obratiti</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mogućnost</w:t>
            </w:r>
            <w:proofErr w:type="spellEnd"/>
            <w:r w:rsidRPr="00A4421E">
              <w:rPr>
                <w:rFonts w:cstheme="minorHAnsi"/>
              </w:rPr>
              <w:t xml:space="preserve"> </w:t>
            </w:r>
            <w:proofErr w:type="spellStart"/>
            <w:r w:rsidRPr="00A4421E">
              <w:rPr>
                <w:rFonts w:cstheme="minorHAnsi"/>
              </w:rPr>
              <w:t>prisustva</w:t>
            </w:r>
            <w:proofErr w:type="spellEnd"/>
            <w:r w:rsidRPr="00A4421E">
              <w:rPr>
                <w:rFonts w:cstheme="minorHAnsi"/>
              </w:rPr>
              <w:t xml:space="preserve"> </w:t>
            </w:r>
            <w:proofErr w:type="spellStart"/>
            <w:r w:rsidRPr="00A4421E">
              <w:rPr>
                <w:rFonts w:cstheme="minorHAnsi"/>
              </w:rPr>
              <w:t>eklplozivnih</w:t>
            </w:r>
            <w:proofErr w:type="spellEnd"/>
            <w:r w:rsidRPr="00A4421E">
              <w:rPr>
                <w:rFonts w:cstheme="minorHAnsi"/>
              </w:rPr>
              <w:t xml:space="preserve"> </w:t>
            </w:r>
            <w:proofErr w:type="spellStart"/>
            <w:r w:rsidRPr="00A4421E">
              <w:rPr>
                <w:rFonts w:cstheme="minorHAnsi"/>
              </w:rPr>
              <w:t>naprava</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radioaktivnih</w:t>
            </w:r>
            <w:proofErr w:type="spellEnd"/>
            <w:r w:rsidRPr="00A4421E">
              <w:rPr>
                <w:rFonts w:cstheme="minorHAnsi"/>
              </w:rPr>
              <w:t xml:space="preserve"> </w:t>
            </w:r>
            <w:proofErr w:type="spellStart"/>
            <w:r w:rsidRPr="00A4421E">
              <w:rPr>
                <w:rFonts w:cstheme="minorHAnsi"/>
              </w:rPr>
              <w:t>materijala</w:t>
            </w:r>
            <w:proofErr w:type="spellEnd"/>
            <w:r w:rsidRPr="00A4421E">
              <w:rPr>
                <w:rFonts w:cstheme="minorHAnsi"/>
              </w:rPr>
              <w:t>.</w:t>
            </w:r>
          </w:p>
          <w:p w14:paraId="10239DFF" w14:textId="77777777" w:rsidR="00A4421E" w:rsidRPr="00A4421E" w:rsidRDefault="00A4421E" w:rsidP="00A4421E">
            <w:pPr>
              <w:spacing w:after="0" w:line="240" w:lineRule="auto"/>
              <w:jc w:val="both"/>
              <w:rPr>
                <w:rFonts w:cstheme="minorHAnsi"/>
              </w:rPr>
            </w:pPr>
            <w:proofErr w:type="spellStart"/>
            <w:r w:rsidRPr="00A4421E">
              <w:rPr>
                <w:rFonts w:cstheme="minorHAnsi"/>
              </w:rPr>
              <w:t>Nakon</w:t>
            </w:r>
            <w:proofErr w:type="spellEnd"/>
            <w:r w:rsidRPr="00A4421E">
              <w:rPr>
                <w:rFonts w:cstheme="minorHAnsi"/>
              </w:rPr>
              <w:t xml:space="preserve"> </w:t>
            </w:r>
            <w:proofErr w:type="spellStart"/>
            <w:r w:rsidRPr="00A4421E">
              <w:rPr>
                <w:rFonts w:cstheme="minorHAnsi"/>
              </w:rPr>
              <w:t>klasiranja</w:t>
            </w:r>
            <w:proofErr w:type="spellEnd"/>
            <w:r w:rsidRPr="00A4421E">
              <w:rPr>
                <w:rFonts w:cstheme="minorHAnsi"/>
              </w:rPr>
              <w:t xml:space="preserve"> </w:t>
            </w:r>
            <w:proofErr w:type="spellStart"/>
            <w:r w:rsidRPr="00A4421E">
              <w:rPr>
                <w:rFonts w:cstheme="minorHAnsi"/>
              </w:rPr>
              <w:t>metalnih</w:t>
            </w:r>
            <w:proofErr w:type="spellEnd"/>
            <w:r w:rsidRPr="00A4421E">
              <w:rPr>
                <w:rFonts w:cstheme="minorHAnsi"/>
              </w:rPr>
              <w:t xml:space="preserve"> </w:t>
            </w:r>
            <w:proofErr w:type="spellStart"/>
            <w:r w:rsidRPr="00A4421E">
              <w:rPr>
                <w:rFonts w:cstheme="minorHAnsi"/>
              </w:rPr>
              <w:t>sirovina</w:t>
            </w:r>
            <w:proofErr w:type="spellEnd"/>
            <w:r w:rsidRPr="00A4421E">
              <w:rPr>
                <w:rFonts w:cstheme="minorHAnsi"/>
              </w:rPr>
              <w:t xml:space="preserve"> </w:t>
            </w:r>
            <w:proofErr w:type="spellStart"/>
            <w:r w:rsidRPr="00A4421E">
              <w:rPr>
                <w:rFonts w:cstheme="minorHAnsi"/>
              </w:rPr>
              <w:t>vrši</w:t>
            </w:r>
            <w:proofErr w:type="spellEnd"/>
            <w:r w:rsidRPr="00A4421E">
              <w:rPr>
                <w:rFonts w:cstheme="minorHAnsi"/>
              </w:rPr>
              <w:t xml:space="preserve"> se </w:t>
            </w:r>
            <w:proofErr w:type="spellStart"/>
            <w:r w:rsidRPr="00A4421E">
              <w:rPr>
                <w:rFonts w:cstheme="minorHAnsi"/>
              </w:rPr>
              <w:t>njihovo</w:t>
            </w:r>
            <w:proofErr w:type="spellEnd"/>
            <w:r w:rsidRPr="00A4421E">
              <w:rPr>
                <w:rFonts w:cstheme="minorHAnsi"/>
              </w:rPr>
              <w:t xml:space="preserve"> </w:t>
            </w:r>
            <w:proofErr w:type="spellStart"/>
            <w:r w:rsidRPr="00A4421E">
              <w:rPr>
                <w:rFonts w:cstheme="minorHAnsi"/>
              </w:rPr>
              <w:t>ispitivanje</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radioaktivnost</w:t>
            </w:r>
            <w:proofErr w:type="spellEnd"/>
            <w:r w:rsidRPr="00A4421E">
              <w:rPr>
                <w:rFonts w:cstheme="minorHAnsi"/>
              </w:rPr>
              <w:t xml:space="preserve"> </w:t>
            </w:r>
            <w:proofErr w:type="spellStart"/>
            <w:r w:rsidRPr="00A4421E">
              <w:rPr>
                <w:rFonts w:cstheme="minorHAnsi"/>
              </w:rPr>
              <w:t>sa</w:t>
            </w:r>
            <w:proofErr w:type="spellEnd"/>
            <w:r w:rsidRPr="00A4421E">
              <w:rPr>
                <w:rFonts w:cstheme="minorHAnsi"/>
              </w:rPr>
              <w:t xml:space="preserve"> </w:t>
            </w:r>
            <w:proofErr w:type="spellStart"/>
            <w:r w:rsidRPr="00A4421E">
              <w:rPr>
                <w:rFonts w:cstheme="minorHAnsi"/>
              </w:rPr>
              <w:t>Gajgerovim</w:t>
            </w:r>
            <w:proofErr w:type="spellEnd"/>
            <w:r w:rsidRPr="00A4421E">
              <w:rPr>
                <w:rFonts w:cstheme="minorHAnsi"/>
              </w:rPr>
              <w:t xml:space="preserve"> </w:t>
            </w:r>
            <w:proofErr w:type="spellStart"/>
            <w:r w:rsidRPr="00A4421E">
              <w:rPr>
                <w:rFonts w:cstheme="minorHAnsi"/>
              </w:rPr>
              <w:t>brojačima</w:t>
            </w:r>
            <w:proofErr w:type="spellEnd"/>
            <w:r w:rsidRPr="00A4421E">
              <w:rPr>
                <w:rFonts w:cstheme="minorHAnsi"/>
              </w:rPr>
              <w:t>.</w:t>
            </w:r>
          </w:p>
          <w:p w14:paraId="4170FDFA" w14:textId="77777777" w:rsidR="00A4421E" w:rsidRPr="00A4421E" w:rsidRDefault="00A4421E" w:rsidP="00A4421E">
            <w:pPr>
              <w:spacing w:after="0" w:line="240" w:lineRule="auto"/>
              <w:jc w:val="both"/>
              <w:rPr>
                <w:rFonts w:cstheme="minorHAnsi"/>
              </w:rPr>
            </w:pPr>
            <w:proofErr w:type="spellStart"/>
            <w:r w:rsidRPr="00A4421E">
              <w:rPr>
                <w:rFonts w:cstheme="minorHAnsi"/>
              </w:rPr>
              <w:t>Ulazni</w:t>
            </w:r>
            <w:proofErr w:type="spellEnd"/>
            <w:r w:rsidRPr="00A4421E">
              <w:rPr>
                <w:rFonts w:cstheme="minorHAnsi"/>
              </w:rPr>
              <w:t xml:space="preserve"> </w:t>
            </w:r>
            <w:proofErr w:type="spellStart"/>
            <w:r w:rsidRPr="00A4421E">
              <w:rPr>
                <w:rFonts w:cstheme="minorHAnsi"/>
              </w:rPr>
              <w:t>profilisani</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limeni</w:t>
            </w:r>
            <w:proofErr w:type="spellEnd"/>
            <w:r w:rsidRPr="00A4421E">
              <w:rPr>
                <w:rFonts w:cstheme="minorHAnsi"/>
              </w:rPr>
              <w:t xml:space="preserve"> </w:t>
            </w:r>
            <w:proofErr w:type="spellStart"/>
            <w:r w:rsidRPr="00A4421E">
              <w:rPr>
                <w:rFonts w:cstheme="minorHAnsi"/>
              </w:rPr>
              <w:t>dijelovi</w:t>
            </w:r>
            <w:proofErr w:type="spellEnd"/>
            <w:r w:rsidRPr="00A4421E">
              <w:rPr>
                <w:rFonts w:cstheme="minorHAnsi"/>
              </w:rPr>
              <w:t xml:space="preserve"> </w:t>
            </w:r>
            <w:proofErr w:type="spellStart"/>
            <w:r w:rsidRPr="00A4421E">
              <w:rPr>
                <w:rFonts w:cstheme="minorHAnsi"/>
              </w:rPr>
              <w:t>većih</w:t>
            </w:r>
            <w:proofErr w:type="spellEnd"/>
            <w:r w:rsidRPr="00A4421E">
              <w:rPr>
                <w:rFonts w:cstheme="minorHAnsi"/>
              </w:rPr>
              <w:t xml:space="preserve"> </w:t>
            </w:r>
            <w:proofErr w:type="spellStart"/>
            <w:r w:rsidRPr="00A4421E">
              <w:rPr>
                <w:rFonts w:cstheme="minorHAnsi"/>
              </w:rPr>
              <w:t>gabarita</w:t>
            </w:r>
            <w:proofErr w:type="spellEnd"/>
            <w:r w:rsidRPr="00A4421E">
              <w:rPr>
                <w:rFonts w:cstheme="minorHAnsi"/>
              </w:rPr>
              <w:t xml:space="preserve"> se </w:t>
            </w:r>
            <w:proofErr w:type="spellStart"/>
            <w:r w:rsidRPr="00A4421E">
              <w:rPr>
                <w:rFonts w:cstheme="minorHAnsi"/>
              </w:rPr>
              <w:t>usitnjavaju</w:t>
            </w:r>
            <w:proofErr w:type="spellEnd"/>
            <w:r w:rsidRPr="00A4421E">
              <w:rPr>
                <w:rFonts w:cstheme="minorHAnsi"/>
              </w:rPr>
              <w:t xml:space="preserve"> </w:t>
            </w:r>
            <w:proofErr w:type="spellStart"/>
            <w:r w:rsidRPr="00A4421E">
              <w:rPr>
                <w:rFonts w:cstheme="minorHAnsi"/>
              </w:rPr>
              <w:t>autogenim</w:t>
            </w:r>
            <w:proofErr w:type="spellEnd"/>
            <w:r w:rsidRPr="00A4421E">
              <w:rPr>
                <w:rFonts w:cstheme="minorHAnsi"/>
              </w:rPr>
              <w:t xml:space="preserve"> </w:t>
            </w:r>
            <w:proofErr w:type="spellStart"/>
            <w:r w:rsidRPr="00A4421E">
              <w:rPr>
                <w:rFonts w:cstheme="minorHAnsi"/>
              </w:rPr>
              <w:t>rezanjem</w:t>
            </w:r>
            <w:proofErr w:type="spellEnd"/>
            <w:r w:rsidRPr="00A4421E">
              <w:rPr>
                <w:rFonts w:cstheme="minorHAnsi"/>
              </w:rPr>
              <w:t xml:space="preserve"> do </w:t>
            </w:r>
            <w:proofErr w:type="spellStart"/>
            <w:r w:rsidRPr="00A4421E">
              <w:rPr>
                <w:rFonts w:cstheme="minorHAnsi"/>
              </w:rPr>
              <w:t>odgovarajućih</w:t>
            </w:r>
            <w:proofErr w:type="spellEnd"/>
            <w:r w:rsidRPr="00A4421E">
              <w:rPr>
                <w:rFonts w:cstheme="minorHAnsi"/>
              </w:rPr>
              <w:t xml:space="preserve"> </w:t>
            </w:r>
            <w:proofErr w:type="spellStart"/>
            <w:r w:rsidRPr="00A4421E">
              <w:rPr>
                <w:rFonts w:cstheme="minorHAnsi"/>
              </w:rPr>
              <w:t>dimenzija</w:t>
            </w:r>
            <w:proofErr w:type="spellEnd"/>
            <w:r w:rsidRPr="00A4421E">
              <w:rPr>
                <w:rFonts w:cstheme="minorHAnsi"/>
              </w:rPr>
              <w:t>.</w:t>
            </w:r>
          </w:p>
          <w:p w14:paraId="26CC3E75" w14:textId="77777777" w:rsidR="00A4421E" w:rsidRPr="00A4421E" w:rsidRDefault="00A4421E" w:rsidP="00A4421E">
            <w:pPr>
              <w:spacing w:after="0" w:line="240" w:lineRule="auto"/>
              <w:jc w:val="both"/>
              <w:rPr>
                <w:rFonts w:cstheme="minorHAnsi"/>
              </w:rPr>
            </w:pPr>
            <w:proofErr w:type="spellStart"/>
            <w:r w:rsidRPr="00A4421E">
              <w:rPr>
                <w:rFonts w:cstheme="minorHAnsi"/>
              </w:rPr>
              <w:t>Otpadni</w:t>
            </w:r>
            <w:proofErr w:type="spellEnd"/>
            <w:r w:rsidRPr="00A4421E">
              <w:rPr>
                <w:rFonts w:cstheme="minorHAnsi"/>
              </w:rPr>
              <w:t xml:space="preserve"> </w:t>
            </w:r>
            <w:proofErr w:type="spellStart"/>
            <w:r w:rsidRPr="00A4421E">
              <w:rPr>
                <w:rFonts w:cstheme="minorHAnsi"/>
              </w:rPr>
              <w:t>materijal</w:t>
            </w:r>
            <w:proofErr w:type="spellEnd"/>
            <w:r w:rsidRPr="00A4421E">
              <w:rPr>
                <w:rFonts w:cstheme="minorHAnsi"/>
              </w:rPr>
              <w:t xml:space="preserve"> </w:t>
            </w:r>
            <w:proofErr w:type="spellStart"/>
            <w:r w:rsidRPr="00A4421E">
              <w:rPr>
                <w:rFonts w:cstheme="minorHAnsi"/>
              </w:rPr>
              <w:t>većih</w:t>
            </w:r>
            <w:proofErr w:type="spellEnd"/>
            <w:r w:rsidRPr="00A4421E">
              <w:rPr>
                <w:rFonts w:cstheme="minorHAnsi"/>
              </w:rPr>
              <w:t xml:space="preserve"> </w:t>
            </w:r>
            <w:proofErr w:type="spellStart"/>
            <w:r w:rsidRPr="00A4421E">
              <w:rPr>
                <w:rFonts w:cstheme="minorHAnsi"/>
              </w:rPr>
              <w:t>gabarita</w:t>
            </w:r>
            <w:proofErr w:type="spellEnd"/>
            <w:r w:rsidRPr="00A4421E">
              <w:rPr>
                <w:rFonts w:cstheme="minorHAnsi"/>
              </w:rPr>
              <w:t xml:space="preserve">, </w:t>
            </w:r>
            <w:proofErr w:type="spellStart"/>
            <w:r w:rsidRPr="00A4421E">
              <w:rPr>
                <w:rFonts w:cstheme="minorHAnsi"/>
              </w:rPr>
              <w:t>kao</w:t>
            </w:r>
            <w:proofErr w:type="spellEnd"/>
            <w:r w:rsidRPr="00A4421E">
              <w:rPr>
                <w:rFonts w:cstheme="minorHAnsi"/>
              </w:rPr>
              <w:t xml:space="preserve"> </w:t>
            </w:r>
            <w:proofErr w:type="spellStart"/>
            <w:r w:rsidRPr="00A4421E">
              <w:rPr>
                <w:rFonts w:cstheme="minorHAnsi"/>
              </w:rPr>
              <w:t>što</w:t>
            </w:r>
            <w:proofErr w:type="spellEnd"/>
            <w:r w:rsidRPr="00A4421E">
              <w:rPr>
                <w:rFonts w:cstheme="minorHAnsi"/>
              </w:rPr>
              <w:t xml:space="preserve"> </w:t>
            </w:r>
            <w:proofErr w:type="spellStart"/>
            <w:r w:rsidRPr="00A4421E">
              <w:rPr>
                <w:rFonts w:cstheme="minorHAnsi"/>
              </w:rPr>
              <w:t>su</w:t>
            </w:r>
            <w:proofErr w:type="spellEnd"/>
            <w:r w:rsidRPr="00A4421E">
              <w:rPr>
                <w:rFonts w:cstheme="minorHAnsi"/>
              </w:rPr>
              <w:t xml:space="preserve"> </w:t>
            </w:r>
            <w:proofErr w:type="spellStart"/>
            <w:r w:rsidRPr="00A4421E">
              <w:rPr>
                <w:rFonts w:cstheme="minorHAnsi"/>
              </w:rPr>
              <w:t>aluminijski</w:t>
            </w:r>
            <w:proofErr w:type="spellEnd"/>
            <w:r w:rsidRPr="00A4421E">
              <w:rPr>
                <w:rFonts w:cstheme="minorHAnsi"/>
              </w:rPr>
              <w:t xml:space="preserve"> </w:t>
            </w:r>
            <w:proofErr w:type="spellStart"/>
            <w:r w:rsidRPr="00A4421E">
              <w:rPr>
                <w:rFonts w:cstheme="minorHAnsi"/>
              </w:rPr>
              <w:t>limovi</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profile po </w:t>
            </w:r>
            <w:proofErr w:type="spellStart"/>
            <w:r w:rsidRPr="00A4421E">
              <w:rPr>
                <w:rFonts w:cstheme="minorHAnsi"/>
              </w:rPr>
              <w:t>potrebi</w:t>
            </w:r>
            <w:proofErr w:type="spellEnd"/>
            <w:r w:rsidRPr="00A4421E">
              <w:rPr>
                <w:rFonts w:cstheme="minorHAnsi"/>
              </w:rPr>
              <w:t xml:space="preserve"> </w:t>
            </w:r>
            <w:proofErr w:type="spellStart"/>
            <w:r w:rsidRPr="00A4421E">
              <w:rPr>
                <w:rFonts w:cstheme="minorHAnsi"/>
              </w:rPr>
              <w:t>režu</w:t>
            </w:r>
            <w:proofErr w:type="spellEnd"/>
            <w:r w:rsidRPr="00A4421E">
              <w:rPr>
                <w:rFonts w:cstheme="minorHAnsi"/>
              </w:rPr>
              <w:t xml:space="preserve"> se </w:t>
            </w:r>
            <w:proofErr w:type="spellStart"/>
            <w:r w:rsidRPr="00A4421E">
              <w:rPr>
                <w:rFonts w:cstheme="minorHAnsi"/>
              </w:rPr>
              <w:t>aligatorskim</w:t>
            </w:r>
            <w:proofErr w:type="spellEnd"/>
            <w:r w:rsidRPr="00A4421E">
              <w:rPr>
                <w:rFonts w:cstheme="minorHAnsi"/>
              </w:rPr>
              <w:t xml:space="preserve"> </w:t>
            </w:r>
            <w:proofErr w:type="spellStart"/>
            <w:r w:rsidRPr="00A4421E">
              <w:rPr>
                <w:rFonts w:cstheme="minorHAnsi"/>
              </w:rPr>
              <w:t>makazama</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dalje</w:t>
            </w:r>
            <w:proofErr w:type="spellEnd"/>
            <w:r w:rsidRPr="00A4421E">
              <w:rPr>
                <w:rFonts w:cstheme="minorHAnsi"/>
              </w:rPr>
              <w:t xml:space="preserve"> </w:t>
            </w:r>
            <w:proofErr w:type="spellStart"/>
            <w:r w:rsidRPr="00A4421E">
              <w:rPr>
                <w:rFonts w:cstheme="minorHAnsi"/>
              </w:rPr>
              <w:t>idu</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presu</w:t>
            </w:r>
            <w:proofErr w:type="spellEnd"/>
            <w:r w:rsidRPr="00A4421E">
              <w:rPr>
                <w:rFonts w:cstheme="minorHAnsi"/>
              </w:rPr>
              <w:t xml:space="preserve"> </w:t>
            </w:r>
            <w:proofErr w:type="spellStart"/>
            <w:r w:rsidRPr="00A4421E">
              <w:rPr>
                <w:rFonts w:cstheme="minorHAnsi"/>
              </w:rPr>
              <w:t>gdje</w:t>
            </w:r>
            <w:proofErr w:type="spellEnd"/>
            <w:r w:rsidRPr="00A4421E">
              <w:rPr>
                <w:rFonts w:cstheme="minorHAnsi"/>
              </w:rPr>
              <w:t xml:space="preserve"> se </w:t>
            </w:r>
            <w:proofErr w:type="spellStart"/>
            <w:r w:rsidRPr="00A4421E">
              <w:rPr>
                <w:rFonts w:cstheme="minorHAnsi"/>
              </w:rPr>
              <w:t>presuju</w:t>
            </w:r>
            <w:proofErr w:type="spellEnd"/>
            <w:r w:rsidRPr="00A4421E">
              <w:rPr>
                <w:rFonts w:cstheme="minorHAnsi"/>
              </w:rPr>
              <w:t xml:space="preserve"> u </w:t>
            </w:r>
            <w:proofErr w:type="spellStart"/>
            <w:r w:rsidRPr="00A4421E">
              <w:rPr>
                <w:rFonts w:cstheme="minorHAnsi"/>
              </w:rPr>
              <w:t>brikete</w:t>
            </w:r>
            <w:proofErr w:type="spellEnd"/>
            <w:r w:rsidRPr="00A4421E">
              <w:rPr>
                <w:rFonts w:cstheme="minorHAnsi"/>
              </w:rPr>
              <w:t xml:space="preserve">. </w:t>
            </w:r>
          </w:p>
          <w:p w14:paraId="0484D1CB" w14:textId="77777777" w:rsidR="00A4421E" w:rsidRPr="00A4421E" w:rsidRDefault="00A4421E" w:rsidP="00A4421E">
            <w:pPr>
              <w:spacing w:after="0" w:line="240" w:lineRule="auto"/>
              <w:jc w:val="both"/>
              <w:rPr>
                <w:rFonts w:cstheme="minorHAnsi"/>
              </w:rPr>
            </w:pPr>
            <w:proofErr w:type="spellStart"/>
            <w:r w:rsidRPr="00A4421E">
              <w:rPr>
                <w:rFonts w:cstheme="minorHAnsi"/>
              </w:rPr>
              <w:t>Kada</w:t>
            </w:r>
            <w:proofErr w:type="spellEnd"/>
            <w:r w:rsidRPr="00A4421E">
              <w:rPr>
                <w:rFonts w:cstheme="minorHAnsi"/>
              </w:rPr>
              <w:t xml:space="preserve"> je </w:t>
            </w:r>
            <w:proofErr w:type="spellStart"/>
            <w:r w:rsidRPr="00A4421E">
              <w:rPr>
                <w:rFonts w:cstheme="minorHAnsi"/>
              </w:rPr>
              <w:t>materijal</w:t>
            </w:r>
            <w:proofErr w:type="spellEnd"/>
            <w:r w:rsidRPr="00A4421E">
              <w:rPr>
                <w:rFonts w:cstheme="minorHAnsi"/>
              </w:rPr>
              <w:t xml:space="preserve"> </w:t>
            </w:r>
            <w:proofErr w:type="spellStart"/>
            <w:r w:rsidRPr="00A4421E">
              <w:rPr>
                <w:rFonts w:cstheme="minorHAnsi"/>
              </w:rPr>
              <w:t>usitnjen</w:t>
            </w:r>
            <w:proofErr w:type="spellEnd"/>
            <w:r w:rsidRPr="00A4421E">
              <w:rPr>
                <w:rFonts w:cstheme="minorHAnsi"/>
              </w:rPr>
              <w:t xml:space="preserve"> </w:t>
            </w:r>
            <w:proofErr w:type="spellStart"/>
            <w:r w:rsidRPr="00A4421E">
              <w:rPr>
                <w:rFonts w:cstheme="minorHAnsi"/>
              </w:rPr>
              <w:t>isti</w:t>
            </w:r>
            <w:proofErr w:type="spellEnd"/>
            <w:r w:rsidRPr="00A4421E">
              <w:rPr>
                <w:rFonts w:cstheme="minorHAnsi"/>
              </w:rPr>
              <w:t xml:space="preserve"> se </w:t>
            </w:r>
            <w:proofErr w:type="spellStart"/>
            <w:r w:rsidRPr="00A4421E">
              <w:rPr>
                <w:rFonts w:cstheme="minorHAnsi"/>
              </w:rPr>
              <w:t>odlaže</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w:t>
            </w:r>
            <w:proofErr w:type="spellStart"/>
            <w:r w:rsidRPr="00A4421E">
              <w:rPr>
                <w:rFonts w:cstheme="minorHAnsi"/>
              </w:rPr>
              <w:t>deponiju</w:t>
            </w:r>
            <w:proofErr w:type="spellEnd"/>
            <w:r w:rsidRPr="00A4421E">
              <w:rPr>
                <w:rFonts w:cstheme="minorHAnsi"/>
              </w:rPr>
              <w:t xml:space="preserve"> </w:t>
            </w:r>
            <w:proofErr w:type="spellStart"/>
            <w:r w:rsidRPr="00A4421E">
              <w:rPr>
                <w:rFonts w:cstheme="minorHAnsi"/>
              </w:rPr>
              <w:t>usitnjenog</w:t>
            </w:r>
            <w:proofErr w:type="spellEnd"/>
            <w:r w:rsidRPr="00A4421E">
              <w:rPr>
                <w:rFonts w:cstheme="minorHAnsi"/>
              </w:rPr>
              <w:t xml:space="preserve"> </w:t>
            </w:r>
            <w:proofErr w:type="spellStart"/>
            <w:r w:rsidRPr="00A4421E">
              <w:rPr>
                <w:rFonts w:cstheme="minorHAnsi"/>
              </w:rPr>
              <w:t>metalnog</w:t>
            </w:r>
            <w:proofErr w:type="spellEnd"/>
            <w:r w:rsidRPr="00A4421E">
              <w:rPr>
                <w:rFonts w:cstheme="minorHAnsi"/>
              </w:rPr>
              <w:t xml:space="preserve"> </w:t>
            </w:r>
            <w:proofErr w:type="spellStart"/>
            <w:r w:rsidRPr="00A4421E">
              <w:rPr>
                <w:rFonts w:cstheme="minorHAnsi"/>
              </w:rPr>
              <w:t>otpada</w:t>
            </w:r>
            <w:proofErr w:type="spellEnd"/>
            <w:r w:rsidRPr="00A4421E">
              <w:rPr>
                <w:rFonts w:cstheme="minorHAnsi"/>
              </w:rPr>
              <w:t xml:space="preserve"> </w:t>
            </w:r>
            <w:proofErr w:type="spellStart"/>
            <w:r w:rsidRPr="00A4421E">
              <w:rPr>
                <w:rFonts w:cstheme="minorHAnsi"/>
              </w:rPr>
              <w:t>odakle</w:t>
            </w:r>
            <w:proofErr w:type="spellEnd"/>
            <w:r w:rsidRPr="00A4421E">
              <w:rPr>
                <w:rFonts w:cstheme="minorHAnsi"/>
              </w:rPr>
              <w:t xml:space="preserve"> se </w:t>
            </w:r>
            <w:proofErr w:type="spellStart"/>
            <w:r w:rsidRPr="00A4421E">
              <w:rPr>
                <w:rFonts w:cstheme="minorHAnsi"/>
              </w:rPr>
              <w:t>dalje</w:t>
            </w:r>
            <w:proofErr w:type="spellEnd"/>
            <w:r w:rsidRPr="00A4421E">
              <w:rPr>
                <w:rFonts w:cstheme="minorHAnsi"/>
              </w:rPr>
              <w:t xml:space="preserve"> </w:t>
            </w:r>
            <w:proofErr w:type="spellStart"/>
            <w:r w:rsidRPr="00A4421E">
              <w:rPr>
                <w:rFonts w:cstheme="minorHAnsi"/>
              </w:rPr>
              <w:t>transportuje</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prodaje</w:t>
            </w:r>
            <w:proofErr w:type="spellEnd"/>
            <w:r w:rsidRPr="00A4421E">
              <w:rPr>
                <w:rFonts w:cstheme="minorHAnsi"/>
              </w:rPr>
              <w:t xml:space="preserve"> </w:t>
            </w:r>
            <w:proofErr w:type="spellStart"/>
            <w:r w:rsidRPr="00A4421E">
              <w:rPr>
                <w:rFonts w:cstheme="minorHAnsi"/>
              </w:rPr>
              <w:t>kupcima</w:t>
            </w:r>
            <w:proofErr w:type="spellEnd"/>
            <w:r w:rsidRPr="00A4421E">
              <w:rPr>
                <w:rFonts w:cstheme="minorHAnsi"/>
              </w:rPr>
              <w:t>.</w:t>
            </w:r>
          </w:p>
          <w:p w14:paraId="76711091" w14:textId="77777777" w:rsidR="00A4421E" w:rsidRPr="00A4421E" w:rsidRDefault="00A4421E" w:rsidP="00A4421E">
            <w:pPr>
              <w:spacing w:after="0" w:line="240" w:lineRule="auto"/>
              <w:jc w:val="both"/>
              <w:rPr>
                <w:rFonts w:cstheme="minorHAnsi"/>
              </w:rPr>
            </w:pPr>
            <w:r w:rsidRPr="00A4421E">
              <w:rPr>
                <w:rFonts w:cstheme="minorHAnsi"/>
              </w:rPr>
              <w:t xml:space="preserve">Ova </w:t>
            </w:r>
            <w:proofErr w:type="spellStart"/>
            <w:r w:rsidRPr="00A4421E">
              <w:rPr>
                <w:rFonts w:cstheme="minorHAnsi"/>
              </w:rPr>
              <w:t>operacija</w:t>
            </w:r>
            <w:proofErr w:type="spellEnd"/>
            <w:r w:rsidRPr="00A4421E">
              <w:rPr>
                <w:rFonts w:cstheme="minorHAnsi"/>
              </w:rPr>
              <w:t xml:space="preserve"> </w:t>
            </w:r>
            <w:proofErr w:type="spellStart"/>
            <w:r w:rsidRPr="00A4421E">
              <w:rPr>
                <w:rFonts w:cstheme="minorHAnsi"/>
              </w:rPr>
              <w:t>usitnjavanja</w:t>
            </w:r>
            <w:proofErr w:type="spellEnd"/>
            <w:r w:rsidRPr="00A4421E">
              <w:rPr>
                <w:rFonts w:cstheme="minorHAnsi"/>
              </w:rPr>
              <w:t xml:space="preserve"> </w:t>
            </w:r>
            <w:proofErr w:type="spellStart"/>
            <w:r w:rsidRPr="00A4421E">
              <w:rPr>
                <w:rFonts w:cstheme="minorHAnsi"/>
              </w:rPr>
              <w:t>metalnog</w:t>
            </w:r>
            <w:proofErr w:type="spellEnd"/>
            <w:r w:rsidRPr="00A4421E">
              <w:rPr>
                <w:rFonts w:cstheme="minorHAnsi"/>
              </w:rPr>
              <w:t xml:space="preserve"> </w:t>
            </w:r>
            <w:proofErr w:type="spellStart"/>
            <w:r w:rsidRPr="00A4421E">
              <w:rPr>
                <w:rFonts w:cstheme="minorHAnsi"/>
              </w:rPr>
              <w:t>otpada</w:t>
            </w:r>
            <w:proofErr w:type="spellEnd"/>
            <w:r w:rsidRPr="00A4421E">
              <w:rPr>
                <w:rFonts w:cstheme="minorHAnsi"/>
              </w:rPr>
              <w:t xml:space="preserve"> </w:t>
            </w:r>
            <w:proofErr w:type="spellStart"/>
            <w:r w:rsidRPr="00A4421E">
              <w:rPr>
                <w:rFonts w:cstheme="minorHAnsi"/>
              </w:rPr>
              <w:t>vrši</w:t>
            </w:r>
            <w:proofErr w:type="spellEnd"/>
            <w:r w:rsidRPr="00A4421E">
              <w:rPr>
                <w:rFonts w:cstheme="minorHAnsi"/>
              </w:rPr>
              <w:t xml:space="preserve"> se u </w:t>
            </w:r>
            <w:proofErr w:type="spellStart"/>
            <w:r w:rsidRPr="00A4421E">
              <w:rPr>
                <w:rFonts w:cstheme="minorHAnsi"/>
              </w:rPr>
              <w:t>cilju</w:t>
            </w:r>
            <w:proofErr w:type="spellEnd"/>
            <w:r w:rsidRPr="00A4421E">
              <w:rPr>
                <w:rFonts w:cstheme="minorHAnsi"/>
              </w:rPr>
              <w:t xml:space="preserve"> </w:t>
            </w:r>
            <w:proofErr w:type="spellStart"/>
            <w:r w:rsidRPr="00A4421E">
              <w:rPr>
                <w:rFonts w:cstheme="minorHAnsi"/>
              </w:rPr>
              <w:t>smanjenja</w:t>
            </w:r>
            <w:proofErr w:type="spellEnd"/>
            <w:r w:rsidRPr="00A4421E">
              <w:rPr>
                <w:rFonts w:cstheme="minorHAnsi"/>
              </w:rPr>
              <w:t xml:space="preserve"> </w:t>
            </w:r>
            <w:proofErr w:type="spellStart"/>
            <w:r w:rsidRPr="00A4421E">
              <w:rPr>
                <w:rFonts w:cstheme="minorHAnsi"/>
              </w:rPr>
              <w:t>zapremine</w:t>
            </w:r>
            <w:proofErr w:type="spellEnd"/>
            <w:r w:rsidRPr="00A4421E">
              <w:rPr>
                <w:rFonts w:cstheme="minorHAnsi"/>
              </w:rPr>
              <w:t xml:space="preserve"> </w:t>
            </w:r>
            <w:proofErr w:type="spellStart"/>
            <w:r w:rsidRPr="00A4421E">
              <w:rPr>
                <w:rFonts w:cstheme="minorHAnsi"/>
              </w:rPr>
              <w:t>materijala</w:t>
            </w:r>
            <w:proofErr w:type="spellEnd"/>
            <w:r w:rsidRPr="00A4421E">
              <w:rPr>
                <w:rFonts w:cstheme="minorHAnsi"/>
              </w:rPr>
              <w:t xml:space="preserve">, a </w:t>
            </w:r>
            <w:proofErr w:type="spellStart"/>
            <w:r w:rsidRPr="00A4421E">
              <w:rPr>
                <w:rFonts w:cstheme="minorHAnsi"/>
              </w:rPr>
              <w:t>samim</w:t>
            </w:r>
            <w:proofErr w:type="spellEnd"/>
            <w:r w:rsidRPr="00A4421E">
              <w:rPr>
                <w:rFonts w:cstheme="minorHAnsi"/>
              </w:rPr>
              <w:t xml:space="preserve"> </w:t>
            </w:r>
            <w:proofErr w:type="spellStart"/>
            <w:r w:rsidRPr="00A4421E">
              <w:rPr>
                <w:rFonts w:cstheme="minorHAnsi"/>
              </w:rPr>
              <w:t>tim</w:t>
            </w:r>
            <w:proofErr w:type="spellEnd"/>
            <w:r w:rsidRPr="00A4421E">
              <w:rPr>
                <w:rFonts w:cstheme="minorHAnsi"/>
              </w:rPr>
              <w:t xml:space="preserve"> </w:t>
            </w:r>
            <w:proofErr w:type="spellStart"/>
            <w:r w:rsidRPr="00A4421E">
              <w:rPr>
                <w:rFonts w:cstheme="minorHAnsi"/>
              </w:rPr>
              <w:t>povećava</w:t>
            </w:r>
            <w:proofErr w:type="spellEnd"/>
            <w:r w:rsidRPr="00A4421E">
              <w:rPr>
                <w:rFonts w:cstheme="minorHAnsi"/>
              </w:rPr>
              <w:t xml:space="preserve"> se </w:t>
            </w:r>
            <w:proofErr w:type="spellStart"/>
            <w:r w:rsidRPr="00A4421E">
              <w:rPr>
                <w:rFonts w:cstheme="minorHAnsi"/>
              </w:rPr>
              <w:t>kapacitet</w:t>
            </w:r>
            <w:proofErr w:type="spellEnd"/>
            <w:r w:rsidRPr="00A4421E">
              <w:rPr>
                <w:rFonts w:cstheme="minorHAnsi"/>
              </w:rPr>
              <w:t xml:space="preserve"> </w:t>
            </w:r>
            <w:proofErr w:type="spellStart"/>
            <w:r w:rsidRPr="00A4421E">
              <w:rPr>
                <w:rFonts w:cstheme="minorHAnsi"/>
              </w:rPr>
              <w:t>skladišta</w:t>
            </w:r>
            <w:proofErr w:type="spellEnd"/>
            <w:r w:rsidRPr="00A4421E">
              <w:rPr>
                <w:rFonts w:cstheme="minorHAnsi"/>
              </w:rPr>
              <w:t xml:space="preserve"> </w:t>
            </w:r>
            <w:proofErr w:type="spellStart"/>
            <w:r w:rsidRPr="00A4421E">
              <w:rPr>
                <w:rFonts w:cstheme="minorHAnsi"/>
              </w:rPr>
              <w:t>na</w:t>
            </w:r>
            <w:proofErr w:type="spellEnd"/>
            <w:r w:rsidRPr="00A4421E">
              <w:rPr>
                <w:rFonts w:cstheme="minorHAnsi"/>
              </w:rPr>
              <w:t xml:space="preserve"> koji se </w:t>
            </w:r>
            <w:proofErr w:type="spellStart"/>
            <w:r w:rsidRPr="00A4421E">
              <w:rPr>
                <w:rFonts w:cstheme="minorHAnsi"/>
              </w:rPr>
              <w:t>isti</w:t>
            </w:r>
            <w:proofErr w:type="spellEnd"/>
            <w:r w:rsidRPr="00A4421E">
              <w:rPr>
                <w:rFonts w:cstheme="minorHAnsi"/>
              </w:rPr>
              <w:t xml:space="preserve"> </w:t>
            </w:r>
            <w:proofErr w:type="spellStart"/>
            <w:r w:rsidRPr="00A4421E">
              <w:rPr>
                <w:rFonts w:cstheme="minorHAnsi"/>
              </w:rPr>
              <w:t>odlaže</w:t>
            </w:r>
            <w:proofErr w:type="spellEnd"/>
            <w:r w:rsidRPr="00A4421E">
              <w:rPr>
                <w:rFonts w:cstheme="minorHAnsi"/>
              </w:rPr>
              <w:t>.</w:t>
            </w:r>
          </w:p>
          <w:p w14:paraId="6A9570E0" w14:textId="77777777" w:rsidR="00A4421E" w:rsidRPr="00A4421E" w:rsidRDefault="00A4421E" w:rsidP="00A4421E">
            <w:pPr>
              <w:spacing w:after="0" w:line="240" w:lineRule="auto"/>
              <w:jc w:val="both"/>
              <w:rPr>
                <w:rFonts w:cstheme="minorHAnsi"/>
              </w:rPr>
            </w:pPr>
            <w:proofErr w:type="spellStart"/>
            <w:r w:rsidRPr="00A4421E">
              <w:rPr>
                <w:rFonts w:cstheme="minorHAnsi"/>
              </w:rPr>
              <w:t>Dopremljeni</w:t>
            </w:r>
            <w:proofErr w:type="spellEnd"/>
            <w:r w:rsidRPr="00A4421E">
              <w:rPr>
                <w:rFonts w:cstheme="minorHAnsi"/>
              </w:rPr>
              <w:t xml:space="preserve"> </w:t>
            </w:r>
            <w:proofErr w:type="spellStart"/>
            <w:r w:rsidRPr="00A4421E">
              <w:rPr>
                <w:rFonts w:cstheme="minorHAnsi"/>
              </w:rPr>
              <w:t>papir</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karton</w:t>
            </w:r>
            <w:proofErr w:type="spellEnd"/>
            <w:r w:rsidRPr="00A4421E">
              <w:rPr>
                <w:rFonts w:cstheme="minorHAnsi"/>
              </w:rPr>
              <w:t xml:space="preserve"> </w:t>
            </w:r>
            <w:proofErr w:type="spellStart"/>
            <w:r w:rsidRPr="00A4421E">
              <w:rPr>
                <w:rFonts w:cstheme="minorHAnsi"/>
              </w:rPr>
              <w:t>posebno</w:t>
            </w:r>
            <w:proofErr w:type="spellEnd"/>
            <w:r w:rsidRPr="00A4421E">
              <w:rPr>
                <w:rFonts w:cstheme="minorHAnsi"/>
              </w:rPr>
              <w:t xml:space="preserve"> se </w:t>
            </w:r>
            <w:proofErr w:type="spellStart"/>
            <w:r w:rsidRPr="00A4421E">
              <w:rPr>
                <w:rFonts w:cstheme="minorHAnsi"/>
              </w:rPr>
              <w:t>izdvajaju</w:t>
            </w:r>
            <w:proofErr w:type="spellEnd"/>
            <w:r w:rsidRPr="00A4421E">
              <w:rPr>
                <w:rFonts w:cstheme="minorHAnsi"/>
              </w:rPr>
              <w:t xml:space="preserve">   </w:t>
            </w:r>
            <w:proofErr w:type="spellStart"/>
            <w:r w:rsidRPr="00A4421E">
              <w:rPr>
                <w:rFonts w:cstheme="minorHAnsi"/>
              </w:rPr>
              <w:t>i</w:t>
            </w:r>
            <w:proofErr w:type="spellEnd"/>
            <w:r w:rsidRPr="00A4421E">
              <w:rPr>
                <w:rFonts w:cstheme="minorHAnsi"/>
              </w:rPr>
              <w:t xml:space="preserve"> </w:t>
            </w:r>
            <w:proofErr w:type="spellStart"/>
            <w:r w:rsidRPr="00A4421E">
              <w:rPr>
                <w:rFonts w:cstheme="minorHAnsi"/>
              </w:rPr>
              <w:t>dopremaju</w:t>
            </w:r>
            <w:proofErr w:type="spellEnd"/>
            <w:r w:rsidRPr="00A4421E">
              <w:rPr>
                <w:rFonts w:cstheme="minorHAnsi"/>
              </w:rPr>
              <w:t xml:space="preserve"> u </w:t>
            </w:r>
            <w:proofErr w:type="spellStart"/>
            <w:r w:rsidRPr="00A4421E">
              <w:rPr>
                <w:rFonts w:cstheme="minorHAnsi"/>
              </w:rPr>
              <w:t>boks</w:t>
            </w:r>
            <w:proofErr w:type="spellEnd"/>
            <w:r w:rsidRPr="00A4421E">
              <w:rPr>
                <w:rFonts w:cstheme="minorHAnsi"/>
              </w:rPr>
              <w:t xml:space="preserve"> </w:t>
            </w:r>
            <w:proofErr w:type="spellStart"/>
            <w:r w:rsidRPr="00A4421E">
              <w:rPr>
                <w:rFonts w:cstheme="minorHAnsi"/>
              </w:rPr>
              <w:t>gdje</w:t>
            </w:r>
            <w:proofErr w:type="spellEnd"/>
            <w:r w:rsidRPr="00A4421E">
              <w:rPr>
                <w:rFonts w:cstheme="minorHAnsi"/>
              </w:rPr>
              <w:t xml:space="preserve"> je </w:t>
            </w:r>
            <w:proofErr w:type="spellStart"/>
            <w:r w:rsidRPr="00A4421E">
              <w:rPr>
                <w:rFonts w:cstheme="minorHAnsi"/>
              </w:rPr>
              <w:t>smještena</w:t>
            </w:r>
            <w:proofErr w:type="spellEnd"/>
            <w:r w:rsidRPr="00A4421E">
              <w:rPr>
                <w:rFonts w:cstheme="minorHAnsi"/>
              </w:rPr>
              <w:t xml:space="preserve"> </w:t>
            </w:r>
            <w:proofErr w:type="spellStart"/>
            <w:r w:rsidRPr="00A4421E">
              <w:rPr>
                <w:rFonts w:cstheme="minorHAnsi"/>
              </w:rPr>
              <w:t>namjenska</w:t>
            </w:r>
            <w:proofErr w:type="spellEnd"/>
            <w:r w:rsidRPr="00A4421E">
              <w:rPr>
                <w:rFonts w:cstheme="minorHAnsi"/>
              </w:rPr>
              <w:t xml:space="preserve"> presa za </w:t>
            </w:r>
            <w:proofErr w:type="spellStart"/>
            <w:r w:rsidRPr="00A4421E">
              <w:rPr>
                <w:rFonts w:cstheme="minorHAnsi"/>
              </w:rPr>
              <w:t>papir</w:t>
            </w:r>
            <w:proofErr w:type="spellEnd"/>
            <w:r w:rsidRPr="00A4421E">
              <w:rPr>
                <w:rFonts w:cstheme="minorHAnsi"/>
              </w:rPr>
              <w:t xml:space="preserve">. </w:t>
            </w:r>
            <w:proofErr w:type="spellStart"/>
            <w:r w:rsidRPr="00A4421E">
              <w:rPr>
                <w:rFonts w:cstheme="minorHAnsi"/>
              </w:rPr>
              <w:t>Nakon</w:t>
            </w:r>
            <w:proofErr w:type="spellEnd"/>
            <w:r w:rsidRPr="00A4421E">
              <w:rPr>
                <w:rFonts w:cstheme="minorHAnsi"/>
              </w:rPr>
              <w:t xml:space="preserve"> </w:t>
            </w:r>
            <w:proofErr w:type="spellStart"/>
            <w:r w:rsidRPr="00A4421E">
              <w:rPr>
                <w:rFonts w:cstheme="minorHAnsi"/>
              </w:rPr>
              <w:t>presovanja</w:t>
            </w:r>
            <w:proofErr w:type="spellEnd"/>
            <w:r w:rsidRPr="00A4421E">
              <w:rPr>
                <w:rFonts w:cstheme="minorHAnsi"/>
              </w:rPr>
              <w:t xml:space="preserve"> </w:t>
            </w:r>
            <w:proofErr w:type="spellStart"/>
            <w:r w:rsidRPr="00A4421E">
              <w:rPr>
                <w:rFonts w:cstheme="minorHAnsi"/>
              </w:rPr>
              <w:t>smanjuje</w:t>
            </w:r>
            <w:proofErr w:type="spellEnd"/>
            <w:r w:rsidRPr="00A4421E">
              <w:rPr>
                <w:rFonts w:cstheme="minorHAnsi"/>
              </w:rPr>
              <w:t xml:space="preserve"> se </w:t>
            </w:r>
            <w:proofErr w:type="spellStart"/>
            <w:r w:rsidRPr="00A4421E">
              <w:rPr>
                <w:rFonts w:cstheme="minorHAnsi"/>
              </w:rPr>
              <w:t>zapremina</w:t>
            </w:r>
            <w:proofErr w:type="spellEnd"/>
            <w:r w:rsidRPr="00A4421E">
              <w:rPr>
                <w:rFonts w:cstheme="minorHAnsi"/>
              </w:rPr>
              <w:t xml:space="preserve"> </w:t>
            </w:r>
            <w:proofErr w:type="spellStart"/>
            <w:r w:rsidRPr="00A4421E">
              <w:rPr>
                <w:rFonts w:cstheme="minorHAnsi"/>
              </w:rPr>
              <w:t>dopremljenih</w:t>
            </w:r>
            <w:proofErr w:type="spellEnd"/>
            <w:r w:rsidRPr="00A4421E">
              <w:rPr>
                <w:rFonts w:cstheme="minorHAnsi"/>
              </w:rPr>
              <w:t xml:space="preserve"> </w:t>
            </w:r>
            <w:proofErr w:type="spellStart"/>
            <w:r w:rsidRPr="00A4421E">
              <w:rPr>
                <w:rFonts w:cstheme="minorHAnsi"/>
              </w:rPr>
              <w:t>količina</w:t>
            </w:r>
            <w:proofErr w:type="spellEnd"/>
            <w:r w:rsidRPr="00A4421E">
              <w:rPr>
                <w:rFonts w:cstheme="minorHAnsi"/>
              </w:rPr>
              <w:t xml:space="preserve"> </w:t>
            </w:r>
            <w:proofErr w:type="spellStart"/>
            <w:r w:rsidRPr="00A4421E">
              <w:rPr>
                <w:rFonts w:cstheme="minorHAnsi"/>
              </w:rPr>
              <w:t>papira</w:t>
            </w:r>
            <w:proofErr w:type="spellEnd"/>
            <w:r w:rsidRPr="00A4421E">
              <w:rPr>
                <w:rFonts w:cstheme="minorHAnsi"/>
              </w:rPr>
              <w:t xml:space="preserve"> koji je </w:t>
            </w:r>
            <w:proofErr w:type="spellStart"/>
            <w:r w:rsidRPr="00A4421E">
              <w:rPr>
                <w:rFonts w:cstheme="minorHAnsi"/>
              </w:rPr>
              <w:t>podesan</w:t>
            </w:r>
            <w:proofErr w:type="spellEnd"/>
            <w:r w:rsidRPr="00A4421E">
              <w:rPr>
                <w:rFonts w:cstheme="minorHAnsi"/>
              </w:rPr>
              <w:t xml:space="preserve"> za </w:t>
            </w:r>
            <w:proofErr w:type="spellStart"/>
            <w:r w:rsidRPr="00A4421E">
              <w:rPr>
                <w:rFonts w:cstheme="minorHAnsi"/>
              </w:rPr>
              <w:t>dalji</w:t>
            </w:r>
            <w:proofErr w:type="spellEnd"/>
            <w:r w:rsidRPr="00A4421E">
              <w:rPr>
                <w:rFonts w:cstheme="minorHAnsi"/>
              </w:rPr>
              <w:t xml:space="preserve"> transport do </w:t>
            </w:r>
            <w:proofErr w:type="spellStart"/>
            <w:r w:rsidRPr="00A4421E">
              <w:rPr>
                <w:rFonts w:cstheme="minorHAnsi"/>
              </w:rPr>
              <w:t>kupca</w:t>
            </w:r>
            <w:proofErr w:type="spellEnd"/>
            <w:r w:rsidRPr="00A4421E">
              <w:rPr>
                <w:rFonts w:cstheme="minorHAnsi"/>
              </w:rPr>
              <w:t>.</w:t>
            </w:r>
          </w:p>
          <w:p w14:paraId="56727EFF" w14:textId="4DAB6A91" w:rsidR="00F714D7" w:rsidRPr="00D86375" w:rsidRDefault="00F714D7" w:rsidP="00B56CCF">
            <w:pPr>
              <w:jc w:val="both"/>
              <w:rPr>
                <w:rFonts w:cstheme="minorHAnsi"/>
                <w:noProof/>
                <w:color w:val="000000" w:themeColor="text1"/>
                <w:sz w:val="24"/>
                <w:szCs w:val="24"/>
                <w:lang w:val="bs-Latn-BA"/>
              </w:rPr>
            </w:pPr>
          </w:p>
        </w:tc>
      </w:tr>
    </w:tbl>
    <w:p w14:paraId="70570897" w14:textId="77777777" w:rsidR="005038F7" w:rsidRDefault="00963FDA">
      <w:pPr>
        <w:rPr>
          <w:rFonts w:cstheme="minorHAnsi"/>
          <w:noProof/>
          <w:color w:val="000000" w:themeColor="text1"/>
          <w:sz w:val="24"/>
          <w:szCs w:val="24"/>
          <w:lang w:val="bs-Latn-BA"/>
        </w:rPr>
      </w:pPr>
      <w:r>
        <w:rPr>
          <w:rFonts w:cstheme="minorHAnsi"/>
          <w:i/>
          <w:noProof/>
          <w:color w:val="000000" w:themeColor="text1"/>
          <w:sz w:val="24"/>
          <w:szCs w:val="24"/>
          <w:lang w:val="bs-Latn-BA"/>
        </w:rPr>
        <w:lastRenderedPageBreak/>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5038F7" w:rsidRPr="00D86375" w14:paraId="5A7AED32" w14:textId="77777777" w:rsidTr="00305F49">
        <w:tc>
          <w:tcPr>
            <w:tcW w:w="3402" w:type="dxa"/>
          </w:tcPr>
          <w:p w14:paraId="2859A67A" w14:textId="14D1C14F" w:rsidR="005038F7" w:rsidRPr="00460C94" w:rsidRDefault="005038F7" w:rsidP="00A4421E">
            <w:pPr>
              <w:jc w:val="both"/>
              <w:rPr>
                <w:rFonts w:cstheme="minorHAnsi"/>
                <w:noProof/>
                <w:color w:val="000000" w:themeColor="text1"/>
                <w:lang w:val="bs-Latn-BA"/>
              </w:rPr>
            </w:pPr>
            <w:r w:rsidRPr="00460C94">
              <w:rPr>
                <w:rFonts w:cstheme="minorHAnsi"/>
                <w:noProof/>
                <w:color w:val="000000" w:themeColor="text1"/>
                <w:lang w:val="bs-Latn-BA"/>
              </w:rPr>
              <w:t>Opis pogona</w:t>
            </w:r>
          </w:p>
          <w:p w14:paraId="3F73B2D2" w14:textId="77777777" w:rsidR="00A4421E" w:rsidRPr="00460C94" w:rsidRDefault="00A4421E" w:rsidP="00A4421E">
            <w:pPr>
              <w:jc w:val="both"/>
              <w:rPr>
                <w:rFonts w:cstheme="minorHAnsi"/>
              </w:rPr>
            </w:pPr>
            <w:proofErr w:type="spellStart"/>
            <w:r w:rsidRPr="00460C94">
              <w:rPr>
                <w:rFonts w:cstheme="minorHAnsi"/>
              </w:rPr>
              <w:t>Granica</w:t>
            </w:r>
            <w:proofErr w:type="spellEnd"/>
            <w:r w:rsidRPr="00460C94">
              <w:rPr>
                <w:rFonts w:cstheme="minorHAnsi"/>
              </w:rPr>
              <w:t xml:space="preserve"> </w:t>
            </w:r>
            <w:proofErr w:type="spellStart"/>
            <w:r w:rsidRPr="00460C94">
              <w:rPr>
                <w:rFonts w:cstheme="minorHAnsi"/>
              </w:rPr>
              <w:t>građevinske</w:t>
            </w:r>
            <w:proofErr w:type="spellEnd"/>
            <w:r w:rsidRPr="00460C94">
              <w:rPr>
                <w:rFonts w:cstheme="minorHAnsi"/>
              </w:rPr>
              <w:t xml:space="preserve"> </w:t>
            </w:r>
            <w:proofErr w:type="spellStart"/>
            <w:r w:rsidRPr="00460C94">
              <w:rPr>
                <w:rFonts w:cstheme="minorHAnsi"/>
              </w:rPr>
              <w:t>parcele</w:t>
            </w:r>
            <w:proofErr w:type="spellEnd"/>
            <w:r w:rsidRPr="00460C94">
              <w:rPr>
                <w:rFonts w:cstheme="minorHAnsi"/>
              </w:rPr>
              <w:t xml:space="preserve"> </w:t>
            </w:r>
            <w:proofErr w:type="spellStart"/>
            <w:r w:rsidRPr="00460C94">
              <w:rPr>
                <w:rFonts w:cstheme="minorHAnsi"/>
              </w:rPr>
              <w:t>graniči</w:t>
            </w:r>
            <w:proofErr w:type="spellEnd"/>
            <w:r w:rsidRPr="00460C94">
              <w:rPr>
                <w:rFonts w:cstheme="minorHAnsi"/>
              </w:rPr>
              <w:t xml:space="preserve"> </w:t>
            </w:r>
            <w:proofErr w:type="spellStart"/>
            <w:r w:rsidRPr="00460C94">
              <w:rPr>
                <w:rFonts w:cstheme="minorHAnsi"/>
              </w:rPr>
              <w:t>sa</w:t>
            </w:r>
            <w:proofErr w:type="spellEnd"/>
            <w:r w:rsidRPr="00460C94">
              <w:rPr>
                <w:rFonts w:cstheme="minorHAnsi"/>
              </w:rPr>
              <w:t xml:space="preserve"> </w:t>
            </w:r>
            <w:proofErr w:type="spellStart"/>
            <w:r w:rsidRPr="00460C94">
              <w:rPr>
                <w:rFonts w:cstheme="minorHAnsi"/>
              </w:rPr>
              <w:t>sjeverne</w:t>
            </w:r>
            <w:proofErr w:type="spellEnd"/>
            <w:r w:rsidRPr="00460C94">
              <w:rPr>
                <w:rFonts w:cstheme="minorHAnsi"/>
              </w:rPr>
              <w:t xml:space="preserve"> </w:t>
            </w:r>
            <w:proofErr w:type="spellStart"/>
            <w:r w:rsidRPr="00460C94">
              <w:rPr>
                <w:rFonts w:cstheme="minorHAnsi"/>
              </w:rPr>
              <w:t>strane</w:t>
            </w:r>
            <w:proofErr w:type="spellEnd"/>
            <w:r w:rsidRPr="00460C94">
              <w:rPr>
                <w:rFonts w:cstheme="minorHAnsi"/>
              </w:rPr>
              <w:t xml:space="preserve"> s </w:t>
            </w:r>
            <w:proofErr w:type="spellStart"/>
            <w:r w:rsidRPr="00460C94">
              <w:rPr>
                <w:rFonts w:cstheme="minorHAnsi"/>
              </w:rPr>
              <w:t>parcelom</w:t>
            </w:r>
            <w:proofErr w:type="spellEnd"/>
            <w:r w:rsidRPr="00460C94">
              <w:rPr>
                <w:rFonts w:cstheme="minorHAnsi"/>
              </w:rPr>
              <w:t xml:space="preserve"> </w:t>
            </w:r>
            <w:proofErr w:type="spellStart"/>
            <w:r w:rsidRPr="00460C94">
              <w:rPr>
                <w:rFonts w:cstheme="minorHAnsi"/>
              </w:rPr>
              <w:t>k.č</w:t>
            </w:r>
            <w:proofErr w:type="spellEnd"/>
            <w:r w:rsidRPr="00460C94">
              <w:rPr>
                <w:rFonts w:cstheme="minorHAnsi"/>
              </w:rPr>
              <w:t xml:space="preserve">. broj:227/17 </w:t>
            </w:r>
            <w:proofErr w:type="spellStart"/>
            <w:r w:rsidRPr="00460C94">
              <w:rPr>
                <w:rFonts w:cstheme="minorHAnsi"/>
              </w:rPr>
              <w:t>k.o.</w:t>
            </w:r>
            <w:proofErr w:type="spellEnd"/>
            <w:r w:rsidRPr="00460C94">
              <w:rPr>
                <w:rFonts w:cstheme="minorHAnsi"/>
              </w:rPr>
              <w:t xml:space="preserve"> </w:t>
            </w:r>
            <w:proofErr w:type="spellStart"/>
            <w:r w:rsidRPr="00460C94">
              <w:rPr>
                <w:rFonts w:cstheme="minorHAnsi"/>
              </w:rPr>
              <w:t>Zavidovići</w:t>
            </w:r>
            <w:proofErr w:type="spellEnd"/>
            <w:r w:rsidRPr="00460C94">
              <w:rPr>
                <w:rFonts w:cstheme="minorHAnsi"/>
              </w:rPr>
              <w:t xml:space="preserve">, </w:t>
            </w:r>
            <w:proofErr w:type="spellStart"/>
            <w:r w:rsidRPr="00460C94">
              <w:rPr>
                <w:rFonts w:cstheme="minorHAnsi"/>
              </w:rPr>
              <w:t>odnosno</w:t>
            </w:r>
            <w:proofErr w:type="spellEnd"/>
            <w:r w:rsidRPr="00460C94">
              <w:rPr>
                <w:rFonts w:cstheme="minorHAnsi"/>
              </w:rPr>
              <w:t xml:space="preserve"> s </w:t>
            </w:r>
            <w:proofErr w:type="spellStart"/>
            <w:r w:rsidRPr="00460C94">
              <w:rPr>
                <w:rFonts w:cstheme="minorHAnsi"/>
              </w:rPr>
              <w:t>prizemnim</w:t>
            </w:r>
            <w:proofErr w:type="spellEnd"/>
            <w:r w:rsidRPr="00460C94">
              <w:rPr>
                <w:rFonts w:cstheme="minorHAnsi"/>
              </w:rPr>
              <w:t xml:space="preserve"> </w:t>
            </w:r>
            <w:proofErr w:type="spellStart"/>
            <w:r w:rsidRPr="00460C94">
              <w:rPr>
                <w:rFonts w:cstheme="minorHAnsi"/>
              </w:rPr>
              <w:t>poslovnim</w:t>
            </w:r>
            <w:proofErr w:type="spellEnd"/>
            <w:r w:rsidRPr="00460C94">
              <w:rPr>
                <w:rFonts w:cstheme="minorHAnsi"/>
              </w:rPr>
              <w:t xml:space="preserve"> </w:t>
            </w:r>
            <w:proofErr w:type="spellStart"/>
            <w:r w:rsidRPr="00460C94">
              <w:rPr>
                <w:rFonts w:cstheme="minorHAnsi"/>
              </w:rPr>
              <w:t>objektima</w:t>
            </w:r>
            <w:proofErr w:type="spellEnd"/>
            <w:r w:rsidRPr="00460C94">
              <w:rPr>
                <w:rFonts w:cstheme="minorHAnsi"/>
              </w:rPr>
              <w:t xml:space="preserve"> </w:t>
            </w:r>
            <w:proofErr w:type="spellStart"/>
            <w:r w:rsidRPr="00460C94">
              <w:rPr>
                <w:rFonts w:cstheme="minorHAnsi"/>
              </w:rPr>
              <w:t>izgrađeni</w:t>
            </w:r>
            <w:proofErr w:type="spellEnd"/>
            <w:r w:rsidRPr="00460C94">
              <w:rPr>
                <w:rFonts w:cstheme="minorHAnsi"/>
              </w:rPr>
              <w:t xml:space="preserve"> </w:t>
            </w:r>
            <w:proofErr w:type="spellStart"/>
            <w:r w:rsidRPr="00460C94">
              <w:rPr>
                <w:rFonts w:cstheme="minorHAnsi"/>
              </w:rPr>
              <w:t>na</w:t>
            </w:r>
            <w:proofErr w:type="spellEnd"/>
            <w:r w:rsidRPr="00460C94">
              <w:rPr>
                <w:rFonts w:cstheme="minorHAnsi"/>
              </w:rPr>
              <w:t xml:space="preserve"> </w:t>
            </w:r>
            <w:proofErr w:type="spellStart"/>
            <w:r w:rsidRPr="00460C94">
              <w:rPr>
                <w:rFonts w:cstheme="minorHAnsi"/>
              </w:rPr>
              <w:t>parceli</w:t>
            </w:r>
            <w:proofErr w:type="spellEnd"/>
            <w:r w:rsidRPr="00460C94">
              <w:rPr>
                <w:rFonts w:cstheme="minorHAnsi"/>
              </w:rPr>
              <w:t xml:space="preserve"> </w:t>
            </w:r>
            <w:proofErr w:type="spellStart"/>
            <w:r w:rsidRPr="00460C94">
              <w:rPr>
                <w:rFonts w:cstheme="minorHAnsi"/>
              </w:rPr>
              <w:t>k.č</w:t>
            </w:r>
            <w:proofErr w:type="spellEnd"/>
            <w:r w:rsidRPr="00460C94">
              <w:rPr>
                <w:rFonts w:cstheme="minorHAnsi"/>
              </w:rPr>
              <w:t xml:space="preserve">. broj:227/4, 227/5 </w:t>
            </w:r>
            <w:proofErr w:type="spellStart"/>
            <w:r w:rsidRPr="00460C94">
              <w:rPr>
                <w:rFonts w:cstheme="minorHAnsi"/>
              </w:rPr>
              <w:t>i</w:t>
            </w:r>
            <w:proofErr w:type="spellEnd"/>
            <w:r w:rsidRPr="00460C94">
              <w:rPr>
                <w:rFonts w:cstheme="minorHAnsi"/>
              </w:rPr>
              <w:t xml:space="preserve"> 227/6 </w:t>
            </w:r>
            <w:proofErr w:type="spellStart"/>
            <w:r w:rsidRPr="00460C94">
              <w:rPr>
                <w:rFonts w:cstheme="minorHAnsi"/>
              </w:rPr>
              <w:t>k.o.</w:t>
            </w:r>
            <w:proofErr w:type="spellEnd"/>
            <w:r w:rsidRPr="00460C94">
              <w:rPr>
                <w:rFonts w:cstheme="minorHAnsi"/>
              </w:rPr>
              <w:t xml:space="preserve"> </w:t>
            </w:r>
            <w:proofErr w:type="spellStart"/>
            <w:r w:rsidRPr="00460C94">
              <w:rPr>
                <w:rFonts w:cstheme="minorHAnsi"/>
              </w:rPr>
              <w:t>Zavidovići</w:t>
            </w:r>
            <w:proofErr w:type="spellEnd"/>
            <w:r w:rsidRPr="00460C94">
              <w:rPr>
                <w:rFonts w:cstheme="minorHAnsi"/>
              </w:rPr>
              <w:t xml:space="preserve">, s </w:t>
            </w:r>
            <w:proofErr w:type="spellStart"/>
            <w:r w:rsidRPr="00460C94">
              <w:rPr>
                <w:rFonts w:cstheme="minorHAnsi"/>
              </w:rPr>
              <w:t>istočne</w:t>
            </w:r>
            <w:proofErr w:type="spellEnd"/>
            <w:r w:rsidRPr="00460C94">
              <w:rPr>
                <w:rFonts w:cstheme="minorHAnsi"/>
              </w:rPr>
              <w:t xml:space="preserve"> </w:t>
            </w:r>
            <w:proofErr w:type="spellStart"/>
            <w:r w:rsidRPr="00460C94">
              <w:rPr>
                <w:rFonts w:cstheme="minorHAnsi"/>
              </w:rPr>
              <w:t>strane</w:t>
            </w:r>
            <w:proofErr w:type="spellEnd"/>
            <w:r w:rsidRPr="00460C94">
              <w:rPr>
                <w:rFonts w:cstheme="minorHAnsi"/>
              </w:rPr>
              <w:t xml:space="preserve"> s </w:t>
            </w:r>
            <w:proofErr w:type="spellStart"/>
            <w:r w:rsidRPr="00460C94">
              <w:rPr>
                <w:rFonts w:cstheme="minorHAnsi"/>
              </w:rPr>
              <w:t>k.č</w:t>
            </w:r>
            <w:proofErr w:type="spellEnd"/>
            <w:r w:rsidRPr="00460C94">
              <w:rPr>
                <w:rFonts w:cstheme="minorHAnsi"/>
              </w:rPr>
              <w:t xml:space="preserve">. </w:t>
            </w:r>
            <w:proofErr w:type="spellStart"/>
            <w:r w:rsidRPr="00460C94">
              <w:rPr>
                <w:rFonts w:cstheme="minorHAnsi"/>
              </w:rPr>
              <w:t>broj</w:t>
            </w:r>
            <w:proofErr w:type="spellEnd"/>
            <w:r w:rsidRPr="00460C94">
              <w:rPr>
                <w:rFonts w:cstheme="minorHAnsi"/>
              </w:rPr>
              <w:t xml:space="preserve"> 227/17 </w:t>
            </w:r>
            <w:proofErr w:type="spellStart"/>
            <w:r w:rsidRPr="00460C94">
              <w:rPr>
                <w:rFonts w:cstheme="minorHAnsi"/>
              </w:rPr>
              <w:t>k.o.</w:t>
            </w:r>
            <w:proofErr w:type="spellEnd"/>
            <w:r w:rsidRPr="00460C94">
              <w:rPr>
                <w:rFonts w:cstheme="minorHAnsi"/>
              </w:rPr>
              <w:t xml:space="preserve"> </w:t>
            </w:r>
            <w:proofErr w:type="spellStart"/>
            <w:r w:rsidRPr="00460C94">
              <w:rPr>
                <w:rFonts w:cstheme="minorHAnsi"/>
              </w:rPr>
              <w:t>Zavidovići</w:t>
            </w:r>
            <w:proofErr w:type="spellEnd"/>
            <w:r w:rsidRPr="00460C94">
              <w:rPr>
                <w:rFonts w:cstheme="minorHAnsi"/>
              </w:rPr>
              <w:t xml:space="preserve"> </w:t>
            </w:r>
            <w:proofErr w:type="spellStart"/>
            <w:r w:rsidRPr="00460C94">
              <w:rPr>
                <w:rFonts w:cstheme="minorHAnsi"/>
              </w:rPr>
              <w:t>odnosno</w:t>
            </w:r>
            <w:proofErr w:type="spellEnd"/>
            <w:r w:rsidRPr="00460C94">
              <w:rPr>
                <w:rFonts w:cstheme="minorHAnsi"/>
              </w:rPr>
              <w:t xml:space="preserve"> s </w:t>
            </w:r>
            <w:proofErr w:type="spellStart"/>
            <w:r w:rsidRPr="00460C94">
              <w:rPr>
                <w:rFonts w:cstheme="minorHAnsi"/>
              </w:rPr>
              <w:t>ulicom</w:t>
            </w:r>
            <w:proofErr w:type="spellEnd"/>
            <w:r w:rsidRPr="00460C94">
              <w:rPr>
                <w:rFonts w:cstheme="minorHAnsi"/>
              </w:rPr>
              <w:t xml:space="preserve"> </w:t>
            </w:r>
            <w:proofErr w:type="spellStart"/>
            <w:r w:rsidRPr="00460C94">
              <w:rPr>
                <w:rFonts w:cstheme="minorHAnsi"/>
              </w:rPr>
              <w:t>radnička</w:t>
            </w:r>
            <w:proofErr w:type="spellEnd"/>
            <w:r w:rsidRPr="00460C94">
              <w:rPr>
                <w:rFonts w:cstheme="minorHAnsi"/>
              </w:rPr>
              <w:t xml:space="preserve">, s </w:t>
            </w:r>
            <w:proofErr w:type="spellStart"/>
            <w:r w:rsidRPr="00460C94">
              <w:rPr>
                <w:rFonts w:cstheme="minorHAnsi"/>
              </w:rPr>
              <w:t>južne</w:t>
            </w:r>
            <w:proofErr w:type="spellEnd"/>
            <w:r w:rsidRPr="00460C94">
              <w:rPr>
                <w:rFonts w:cstheme="minorHAnsi"/>
              </w:rPr>
              <w:t xml:space="preserve"> </w:t>
            </w:r>
            <w:proofErr w:type="spellStart"/>
            <w:r w:rsidRPr="00460C94">
              <w:rPr>
                <w:rFonts w:cstheme="minorHAnsi"/>
              </w:rPr>
              <w:t>strane</w:t>
            </w:r>
            <w:proofErr w:type="spellEnd"/>
            <w:r w:rsidRPr="00460C94">
              <w:rPr>
                <w:rFonts w:cstheme="minorHAnsi"/>
              </w:rPr>
              <w:t xml:space="preserve"> s </w:t>
            </w:r>
            <w:proofErr w:type="spellStart"/>
            <w:r w:rsidRPr="00460C94">
              <w:rPr>
                <w:rFonts w:cstheme="minorHAnsi"/>
              </w:rPr>
              <w:t>parcelom</w:t>
            </w:r>
            <w:proofErr w:type="spellEnd"/>
            <w:r w:rsidRPr="00460C94">
              <w:rPr>
                <w:rFonts w:cstheme="minorHAnsi"/>
              </w:rPr>
              <w:t xml:space="preserve"> </w:t>
            </w:r>
            <w:proofErr w:type="spellStart"/>
            <w:r w:rsidRPr="00460C94">
              <w:rPr>
                <w:rFonts w:cstheme="minorHAnsi"/>
              </w:rPr>
              <w:t>k.č</w:t>
            </w:r>
            <w:proofErr w:type="spellEnd"/>
            <w:r w:rsidRPr="00460C94">
              <w:rPr>
                <w:rFonts w:cstheme="minorHAnsi"/>
              </w:rPr>
              <w:t xml:space="preserve">. broj:227/18 </w:t>
            </w:r>
            <w:proofErr w:type="spellStart"/>
            <w:r w:rsidRPr="00460C94">
              <w:rPr>
                <w:rFonts w:cstheme="minorHAnsi"/>
              </w:rPr>
              <w:t>k.o.</w:t>
            </w:r>
            <w:proofErr w:type="spellEnd"/>
            <w:r w:rsidRPr="00460C94">
              <w:rPr>
                <w:rFonts w:cstheme="minorHAnsi"/>
              </w:rPr>
              <w:t xml:space="preserve"> </w:t>
            </w:r>
            <w:proofErr w:type="spellStart"/>
            <w:proofErr w:type="gramStart"/>
            <w:r w:rsidRPr="00460C94">
              <w:rPr>
                <w:rFonts w:cstheme="minorHAnsi"/>
              </w:rPr>
              <w:t>Zavidovići</w:t>
            </w:r>
            <w:proofErr w:type="spellEnd"/>
            <w:r w:rsidRPr="00460C94">
              <w:rPr>
                <w:rFonts w:cstheme="minorHAnsi"/>
              </w:rPr>
              <w:t xml:space="preserve">  (</w:t>
            </w:r>
            <w:proofErr w:type="spellStart"/>
            <w:proofErr w:type="gramEnd"/>
            <w:r w:rsidRPr="00460C94">
              <w:rPr>
                <w:rFonts w:cstheme="minorHAnsi"/>
              </w:rPr>
              <w:t>vlasništvo</w:t>
            </w:r>
            <w:proofErr w:type="spellEnd"/>
            <w:r w:rsidRPr="00460C94">
              <w:rPr>
                <w:rFonts w:cstheme="minorHAnsi"/>
              </w:rPr>
              <w:t xml:space="preserve"> gore </w:t>
            </w:r>
            <w:proofErr w:type="spellStart"/>
            <w:r w:rsidRPr="00460C94">
              <w:rPr>
                <w:rFonts w:cstheme="minorHAnsi"/>
              </w:rPr>
              <w:t>imenovanih</w:t>
            </w:r>
            <w:proofErr w:type="spellEnd"/>
            <w:r w:rsidRPr="00460C94">
              <w:rPr>
                <w:rFonts w:cstheme="minorHAnsi"/>
              </w:rPr>
              <w:t xml:space="preserve"> ¼)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sa</w:t>
            </w:r>
            <w:proofErr w:type="spellEnd"/>
            <w:r w:rsidRPr="00460C94">
              <w:rPr>
                <w:rFonts w:cstheme="minorHAnsi"/>
              </w:rPr>
              <w:t xml:space="preserve"> </w:t>
            </w:r>
            <w:proofErr w:type="spellStart"/>
            <w:r w:rsidRPr="00460C94">
              <w:rPr>
                <w:rFonts w:cstheme="minorHAnsi"/>
              </w:rPr>
              <w:t>zapadne</w:t>
            </w:r>
            <w:proofErr w:type="spellEnd"/>
            <w:r w:rsidRPr="00460C94">
              <w:rPr>
                <w:rFonts w:cstheme="minorHAnsi"/>
              </w:rPr>
              <w:t xml:space="preserve"> </w:t>
            </w:r>
            <w:proofErr w:type="spellStart"/>
            <w:r w:rsidRPr="00460C94">
              <w:rPr>
                <w:rFonts w:cstheme="minorHAnsi"/>
              </w:rPr>
              <w:t>strane</w:t>
            </w:r>
            <w:proofErr w:type="spellEnd"/>
            <w:r w:rsidRPr="00460C94">
              <w:rPr>
                <w:rFonts w:cstheme="minorHAnsi"/>
              </w:rPr>
              <w:t xml:space="preserve"> s </w:t>
            </w:r>
            <w:proofErr w:type="spellStart"/>
            <w:r w:rsidRPr="00460C94">
              <w:rPr>
                <w:rFonts w:cstheme="minorHAnsi"/>
              </w:rPr>
              <w:t>parcelom</w:t>
            </w:r>
            <w:proofErr w:type="spellEnd"/>
            <w:r w:rsidRPr="00460C94">
              <w:rPr>
                <w:rFonts w:cstheme="minorHAnsi"/>
              </w:rPr>
              <w:t xml:space="preserve"> </w:t>
            </w:r>
            <w:proofErr w:type="spellStart"/>
            <w:r w:rsidRPr="00460C94">
              <w:rPr>
                <w:rFonts w:cstheme="minorHAnsi"/>
              </w:rPr>
              <w:t>k.č</w:t>
            </w:r>
            <w:proofErr w:type="spellEnd"/>
            <w:r w:rsidRPr="00460C94">
              <w:rPr>
                <w:rFonts w:cstheme="minorHAnsi"/>
              </w:rPr>
              <w:t xml:space="preserve">. broj:321/30 </w:t>
            </w:r>
            <w:proofErr w:type="spellStart"/>
            <w:r w:rsidRPr="00460C94">
              <w:rPr>
                <w:rFonts w:cstheme="minorHAnsi"/>
              </w:rPr>
              <w:t>i</w:t>
            </w:r>
            <w:proofErr w:type="spellEnd"/>
            <w:r w:rsidRPr="00460C94">
              <w:rPr>
                <w:rFonts w:cstheme="minorHAnsi"/>
              </w:rPr>
              <w:t xml:space="preserve"> 321/29 </w:t>
            </w:r>
            <w:proofErr w:type="spellStart"/>
            <w:r w:rsidRPr="00460C94">
              <w:rPr>
                <w:rFonts w:cstheme="minorHAnsi"/>
              </w:rPr>
              <w:t>k.o.</w:t>
            </w:r>
            <w:proofErr w:type="spellEnd"/>
            <w:r w:rsidRPr="00460C94">
              <w:rPr>
                <w:rFonts w:cstheme="minorHAnsi"/>
              </w:rPr>
              <w:t xml:space="preserve"> </w:t>
            </w:r>
            <w:proofErr w:type="spellStart"/>
            <w:r w:rsidRPr="00460C94">
              <w:rPr>
                <w:rFonts w:cstheme="minorHAnsi"/>
              </w:rPr>
              <w:t>Zavidovići</w:t>
            </w:r>
            <w:proofErr w:type="spellEnd"/>
            <w:r w:rsidRPr="00460C94">
              <w:rPr>
                <w:rFonts w:cstheme="minorHAnsi"/>
              </w:rPr>
              <w:t>.</w:t>
            </w:r>
          </w:p>
          <w:p w14:paraId="549FEC3E" w14:textId="77777777" w:rsidR="00A4421E" w:rsidRPr="00460C94" w:rsidRDefault="00A4421E" w:rsidP="00A4421E">
            <w:pPr>
              <w:jc w:val="both"/>
              <w:rPr>
                <w:rFonts w:cstheme="minorHAnsi"/>
              </w:rPr>
            </w:pPr>
            <w:proofErr w:type="spellStart"/>
            <w:r w:rsidRPr="00460C94">
              <w:rPr>
                <w:rFonts w:cstheme="minorHAnsi"/>
              </w:rPr>
              <w:t>Površina</w:t>
            </w:r>
            <w:proofErr w:type="spellEnd"/>
            <w:r w:rsidRPr="00460C94">
              <w:rPr>
                <w:rFonts w:cstheme="minorHAnsi"/>
              </w:rPr>
              <w:t xml:space="preserve"> </w:t>
            </w:r>
            <w:proofErr w:type="spellStart"/>
            <w:r w:rsidRPr="00460C94">
              <w:rPr>
                <w:rFonts w:cstheme="minorHAnsi"/>
              </w:rPr>
              <w:t>građevinske</w:t>
            </w:r>
            <w:proofErr w:type="spellEnd"/>
            <w:r w:rsidRPr="00460C94">
              <w:rPr>
                <w:rFonts w:cstheme="minorHAnsi"/>
              </w:rPr>
              <w:t xml:space="preserve"> </w:t>
            </w:r>
            <w:proofErr w:type="spellStart"/>
            <w:r w:rsidRPr="00460C94">
              <w:rPr>
                <w:rFonts w:cstheme="minorHAnsi"/>
              </w:rPr>
              <w:t>parcele</w:t>
            </w:r>
            <w:proofErr w:type="spellEnd"/>
            <w:r w:rsidRPr="00460C94">
              <w:rPr>
                <w:rFonts w:cstheme="minorHAnsi"/>
              </w:rPr>
              <w:t xml:space="preserve"> je po RP </w:t>
            </w:r>
            <w:proofErr w:type="spellStart"/>
            <w:r w:rsidRPr="00460C94">
              <w:rPr>
                <w:rFonts w:cstheme="minorHAnsi"/>
              </w:rPr>
              <w:t>označena</w:t>
            </w:r>
            <w:proofErr w:type="spellEnd"/>
            <w:r w:rsidRPr="00460C94">
              <w:rPr>
                <w:rFonts w:cstheme="minorHAnsi"/>
              </w:rPr>
              <w:t xml:space="preserve"> </w:t>
            </w:r>
            <w:proofErr w:type="spellStart"/>
            <w:r w:rsidRPr="00460C94">
              <w:rPr>
                <w:rFonts w:cstheme="minorHAnsi"/>
              </w:rPr>
              <w:t>brojem</w:t>
            </w:r>
            <w:proofErr w:type="spellEnd"/>
            <w:r w:rsidRPr="00460C94">
              <w:rPr>
                <w:rFonts w:cstheme="minorHAnsi"/>
              </w:rPr>
              <w:t xml:space="preserve"> 15. (</w:t>
            </w:r>
            <w:proofErr w:type="spellStart"/>
            <w:r w:rsidRPr="00460C94">
              <w:rPr>
                <w:rFonts w:cstheme="minorHAnsi"/>
              </w:rPr>
              <w:t>k.č</w:t>
            </w:r>
            <w:proofErr w:type="spellEnd"/>
            <w:r w:rsidRPr="00460C94">
              <w:rPr>
                <w:rFonts w:cstheme="minorHAnsi"/>
              </w:rPr>
              <w:t xml:space="preserve">. 227/1 </w:t>
            </w:r>
            <w:proofErr w:type="spellStart"/>
            <w:r w:rsidRPr="00460C94">
              <w:rPr>
                <w:rFonts w:cstheme="minorHAnsi"/>
              </w:rPr>
              <w:t>i</w:t>
            </w:r>
            <w:proofErr w:type="spellEnd"/>
            <w:r w:rsidRPr="00460C94">
              <w:rPr>
                <w:rFonts w:cstheme="minorHAnsi"/>
              </w:rPr>
              <w:t xml:space="preserve"> 227/18 </w:t>
            </w:r>
            <w:proofErr w:type="spellStart"/>
            <w:r w:rsidRPr="00460C94">
              <w:rPr>
                <w:rFonts w:cstheme="minorHAnsi"/>
              </w:rPr>
              <w:t>k.o.</w:t>
            </w:r>
            <w:proofErr w:type="spellEnd"/>
            <w:r w:rsidRPr="00460C94">
              <w:rPr>
                <w:rFonts w:cstheme="minorHAnsi"/>
              </w:rPr>
              <w:t xml:space="preserve"> </w:t>
            </w:r>
            <w:proofErr w:type="spellStart"/>
            <w:r w:rsidRPr="00460C94">
              <w:rPr>
                <w:rFonts w:cstheme="minorHAnsi"/>
              </w:rPr>
              <w:t>Zavidovići</w:t>
            </w:r>
            <w:proofErr w:type="spellEnd"/>
            <w:r w:rsidRPr="00460C94">
              <w:rPr>
                <w:rFonts w:cstheme="minorHAnsi"/>
              </w:rPr>
              <w:t xml:space="preserve">) je 7.899,38 m2, a u </w:t>
            </w:r>
            <w:proofErr w:type="spellStart"/>
            <w:r w:rsidRPr="00460C94">
              <w:rPr>
                <w:rFonts w:cstheme="minorHAnsi"/>
              </w:rPr>
              <w:t>sklopu</w:t>
            </w:r>
            <w:proofErr w:type="spellEnd"/>
            <w:r w:rsidRPr="00460C94">
              <w:rPr>
                <w:rFonts w:cstheme="minorHAnsi"/>
              </w:rPr>
              <w:t xml:space="preserve"> </w:t>
            </w:r>
            <w:proofErr w:type="spellStart"/>
            <w:r w:rsidRPr="00460C94">
              <w:rPr>
                <w:rFonts w:cstheme="minorHAnsi"/>
              </w:rPr>
              <w:t>iste</w:t>
            </w:r>
            <w:proofErr w:type="spellEnd"/>
            <w:r w:rsidRPr="00460C94">
              <w:rPr>
                <w:rFonts w:cstheme="minorHAnsi"/>
              </w:rPr>
              <w:t xml:space="preserve"> </w:t>
            </w:r>
            <w:proofErr w:type="spellStart"/>
            <w:r w:rsidRPr="00460C94">
              <w:rPr>
                <w:rFonts w:cstheme="minorHAnsi"/>
              </w:rPr>
              <w:t>površine</w:t>
            </w:r>
            <w:proofErr w:type="spellEnd"/>
            <w:r w:rsidRPr="00460C94">
              <w:rPr>
                <w:rFonts w:cstheme="minorHAnsi"/>
              </w:rPr>
              <w:t xml:space="preserve"> </w:t>
            </w:r>
            <w:proofErr w:type="spellStart"/>
            <w:r w:rsidRPr="00460C94">
              <w:rPr>
                <w:rFonts w:cstheme="minorHAnsi"/>
              </w:rPr>
              <w:t>predmetna</w:t>
            </w:r>
            <w:proofErr w:type="spellEnd"/>
            <w:r w:rsidRPr="00460C94">
              <w:rPr>
                <w:rFonts w:cstheme="minorHAnsi"/>
              </w:rPr>
              <w:t xml:space="preserve"> </w:t>
            </w:r>
            <w:proofErr w:type="spellStart"/>
            <w:r w:rsidRPr="00460C94">
              <w:rPr>
                <w:rFonts w:cstheme="minorHAnsi"/>
              </w:rPr>
              <w:t>pracela</w:t>
            </w:r>
            <w:proofErr w:type="spellEnd"/>
            <w:r w:rsidRPr="00460C94">
              <w:rPr>
                <w:rFonts w:cstheme="minorHAnsi"/>
              </w:rPr>
              <w:t xml:space="preserve"> je 3.610 m2 </w:t>
            </w:r>
            <w:proofErr w:type="spellStart"/>
            <w:r w:rsidRPr="00460C94">
              <w:rPr>
                <w:rFonts w:cstheme="minorHAnsi"/>
              </w:rPr>
              <w:t>i</w:t>
            </w:r>
            <w:proofErr w:type="spellEnd"/>
            <w:r w:rsidRPr="00460C94">
              <w:rPr>
                <w:rFonts w:cstheme="minorHAnsi"/>
              </w:rPr>
              <w:t xml:space="preserve"> po </w:t>
            </w:r>
            <w:proofErr w:type="spellStart"/>
            <w:r w:rsidRPr="00460C94">
              <w:rPr>
                <w:rFonts w:cstheme="minorHAnsi"/>
              </w:rPr>
              <w:t>kulturi</w:t>
            </w:r>
            <w:proofErr w:type="spellEnd"/>
            <w:r w:rsidRPr="00460C94">
              <w:rPr>
                <w:rFonts w:cstheme="minorHAnsi"/>
              </w:rPr>
              <w:t xml:space="preserve"> se </w:t>
            </w:r>
            <w:proofErr w:type="spellStart"/>
            <w:r w:rsidRPr="00460C94">
              <w:rPr>
                <w:rFonts w:cstheme="minorHAnsi"/>
              </w:rPr>
              <w:t>vodi</w:t>
            </w:r>
            <w:proofErr w:type="spellEnd"/>
            <w:r w:rsidRPr="00460C94">
              <w:rPr>
                <w:rFonts w:cstheme="minorHAnsi"/>
              </w:rPr>
              <w:t xml:space="preserve">; </w:t>
            </w:r>
            <w:proofErr w:type="spellStart"/>
            <w:r w:rsidRPr="00460C94">
              <w:rPr>
                <w:rFonts w:cstheme="minorHAnsi"/>
              </w:rPr>
              <w:t>poslovna</w:t>
            </w:r>
            <w:proofErr w:type="spellEnd"/>
            <w:r w:rsidRPr="00460C94">
              <w:rPr>
                <w:rFonts w:cstheme="minorHAnsi"/>
              </w:rPr>
              <w:t xml:space="preserve"> </w:t>
            </w:r>
            <w:proofErr w:type="spellStart"/>
            <w:r w:rsidRPr="00460C94">
              <w:rPr>
                <w:rFonts w:cstheme="minorHAnsi"/>
              </w:rPr>
              <w:t>zgrada</w:t>
            </w:r>
            <w:proofErr w:type="spellEnd"/>
            <w:r w:rsidRPr="00460C94">
              <w:rPr>
                <w:rFonts w:cstheme="minorHAnsi"/>
              </w:rPr>
              <w:t xml:space="preserve"> u </w:t>
            </w:r>
            <w:proofErr w:type="spellStart"/>
            <w:r w:rsidRPr="00460C94">
              <w:rPr>
                <w:rFonts w:cstheme="minorHAnsi"/>
              </w:rPr>
              <w:t>privredi</w:t>
            </w:r>
            <w:proofErr w:type="spellEnd"/>
            <w:r w:rsidRPr="00460C94">
              <w:rPr>
                <w:rFonts w:cstheme="minorHAnsi"/>
              </w:rPr>
              <w:t xml:space="preserve"> (1) </w:t>
            </w:r>
            <w:proofErr w:type="spellStart"/>
            <w:r w:rsidRPr="00460C94">
              <w:rPr>
                <w:rFonts w:cstheme="minorHAnsi"/>
              </w:rPr>
              <w:t>površine</w:t>
            </w:r>
            <w:proofErr w:type="spellEnd"/>
            <w:r w:rsidRPr="00460C94">
              <w:rPr>
                <w:rFonts w:cstheme="minorHAnsi"/>
              </w:rPr>
              <w:t xml:space="preserve"> od 113 m</w:t>
            </w:r>
            <w:r w:rsidRPr="00460C94">
              <w:rPr>
                <w:rFonts w:cstheme="minorHAnsi"/>
                <w:vertAlign w:val="superscript"/>
              </w:rPr>
              <w:t>2</w:t>
            </w:r>
            <w:r w:rsidRPr="00460C94">
              <w:rPr>
                <w:rFonts w:cstheme="minorHAnsi"/>
              </w:rPr>
              <w:t xml:space="preserve">, </w:t>
            </w:r>
            <w:proofErr w:type="spellStart"/>
            <w:r w:rsidRPr="00460C94">
              <w:rPr>
                <w:rFonts w:cstheme="minorHAnsi"/>
              </w:rPr>
              <w:t>poslovna</w:t>
            </w:r>
            <w:proofErr w:type="spellEnd"/>
            <w:r w:rsidRPr="00460C94">
              <w:rPr>
                <w:rFonts w:cstheme="minorHAnsi"/>
              </w:rPr>
              <w:t xml:space="preserve"> </w:t>
            </w:r>
            <w:proofErr w:type="spellStart"/>
            <w:r w:rsidRPr="00460C94">
              <w:rPr>
                <w:rFonts w:cstheme="minorHAnsi"/>
              </w:rPr>
              <w:t>zgrada</w:t>
            </w:r>
            <w:proofErr w:type="spellEnd"/>
            <w:r w:rsidRPr="00460C94">
              <w:rPr>
                <w:rFonts w:cstheme="minorHAnsi"/>
              </w:rPr>
              <w:t xml:space="preserve"> u </w:t>
            </w:r>
            <w:proofErr w:type="spellStart"/>
            <w:r w:rsidRPr="00460C94">
              <w:rPr>
                <w:rFonts w:cstheme="minorHAnsi"/>
              </w:rPr>
              <w:t>privredi</w:t>
            </w:r>
            <w:proofErr w:type="spellEnd"/>
            <w:r w:rsidRPr="00460C94">
              <w:rPr>
                <w:rFonts w:cstheme="minorHAnsi"/>
              </w:rPr>
              <w:t xml:space="preserve"> (2) </w:t>
            </w:r>
            <w:proofErr w:type="spellStart"/>
            <w:r w:rsidRPr="00460C94">
              <w:rPr>
                <w:rFonts w:cstheme="minorHAnsi"/>
              </w:rPr>
              <w:t>površine</w:t>
            </w:r>
            <w:proofErr w:type="spellEnd"/>
            <w:r w:rsidRPr="00460C94">
              <w:rPr>
                <w:rFonts w:cstheme="minorHAnsi"/>
              </w:rPr>
              <w:t xml:space="preserve"> od 249 m</w:t>
            </w:r>
            <w:r w:rsidRPr="00460C94">
              <w:rPr>
                <w:rFonts w:cstheme="minorHAnsi"/>
                <w:vertAlign w:val="superscript"/>
              </w:rPr>
              <w:t>2</w:t>
            </w:r>
            <w:r w:rsidRPr="00460C94">
              <w:rPr>
                <w:rFonts w:cstheme="minorHAnsi"/>
              </w:rPr>
              <w:t xml:space="preserve">, </w:t>
            </w:r>
            <w:proofErr w:type="spellStart"/>
            <w:r w:rsidRPr="00460C94">
              <w:rPr>
                <w:rFonts w:cstheme="minorHAnsi"/>
              </w:rPr>
              <w:t>poslovna</w:t>
            </w:r>
            <w:proofErr w:type="spellEnd"/>
            <w:r w:rsidRPr="00460C94">
              <w:rPr>
                <w:rFonts w:cstheme="minorHAnsi"/>
              </w:rPr>
              <w:t xml:space="preserve"> </w:t>
            </w:r>
            <w:proofErr w:type="spellStart"/>
            <w:r w:rsidRPr="00460C94">
              <w:rPr>
                <w:rFonts w:cstheme="minorHAnsi"/>
              </w:rPr>
              <w:t>zgrada</w:t>
            </w:r>
            <w:proofErr w:type="spellEnd"/>
            <w:r w:rsidRPr="00460C94">
              <w:rPr>
                <w:rFonts w:cstheme="minorHAnsi"/>
              </w:rPr>
              <w:t xml:space="preserve"> u </w:t>
            </w:r>
            <w:proofErr w:type="spellStart"/>
            <w:r w:rsidRPr="00460C94">
              <w:rPr>
                <w:rFonts w:cstheme="minorHAnsi"/>
              </w:rPr>
              <w:t>privredi</w:t>
            </w:r>
            <w:proofErr w:type="spellEnd"/>
            <w:r w:rsidRPr="00460C94">
              <w:rPr>
                <w:rFonts w:cstheme="minorHAnsi"/>
              </w:rPr>
              <w:t xml:space="preserve"> (3) </w:t>
            </w:r>
            <w:proofErr w:type="spellStart"/>
            <w:r w:rsidRPr="00460C94">
              <w:rPr>
                <w:rFonts w:cstheme="minorHAnsi"/>
              </w:rPr>
              <w:t>površine</w:t>
            </w:r>
            <w:proofErr w:type="spellEnd"/>
            <w:r w:rsidRPr="00460C94">
              <w:rPr>
                <w:rFonts w:cstheme="minorHAnsi"/>
              </w:rPr>
              <w:t xml:space="preserve"> od 377 m</w:t>
            </w:r>
            <w:r w:rsidRPr="00460C94">
              <w:rPr>
                <w:rFonts w:cstheme="minorHAnsi"/>
                <w:vertAlign w:val="superscript"/>
              </w:rPr>
              <w:t>2</w:t>
            </w:r>
            <w:r w:rsidRPr="00460C94">
              <w:rPr>
                <w:rFonts w:cstheme="minorHAnsi"/>
              </w:rPr>
              <w:t xml:space="preserve">, </w:t>
            </w:r>
            <w:proofErr w:type="spellStart"/>
            <w:r w:rsidRPr="00460C94">
              <w:rPr>
                <w:rFonts w:cstheme="minorHAnsi"/>
              </w:rPr>
              <w:t>poslovna</w:t>
            </w:r>
            <w:proofErr w:type="spellEnd"/>
            <w:r w:rsidRPr="00460C94">
              <w:rPr>
                <w:rFonts w:cstheme="minorHAnsi"/>
              </w:rPr>
              <w:t xml:space="preserve"> </w:t>
            </w:r>
            <w:proofErr w:type="spellStart"/>
            <w:r w:rsidRPr="00460C94">
              <w:rPr>
                <w:rFonts w:cstheme="minorHAnsi"/>
              </w:rPr>
              <w:t>zgrada</w:t>
            </w:r>
            <w:proofErr w:type="spellEnd"/>
            <w:r w:rsidRPr="00460C94">
              <w:rPr>
                <w:rFonts w:cstheme="minorHAnsi"/>
              </w:rPr>
              <w:t xml:space="preserve"> u </w:t>
            </w:r>
            <w:proofErr w:type="spellStart"/>
            <w:r w:rsidRPr="00460C94">
              <w:rPr>
                <w:rFonts w:cstheme="minorHAnsi"/>
              </w:rPr>
              <w:t>privredi</w:t>
            </w:r>
            <w:proofErr w:type="spellEnd"/>
            <w:r w:rsidRPr="00460C94">
              <w:rPr>
                <w:rFonts w:cstheme="minorHAnsi"/>
              </w:rPr>
              <w:t xml:space="preserve"> (4) </w:t>
            </w:r>
            <w:proofErr w:type="spellStart"/>
            <w:r w:rsidRPr="00460C94">
              <w:rPr>
                <w:rFonts w:cstheme="minorHAnsi"/>
              </w:rPr>
              <w:t>površine</w:t>
            </w:r>
            <w:proofErr w:type="spellEnd"/>
            <w:r w:rsidRPr="00460C94">
              <w:rPr>
                <w:rFonts w:cstheme="minorHAnsi"/>
              </w:rPr>
              <w:t xml:space="preserve"> od 357 m</w:t>
            </w:r>
            <w:r w:rsidRPr="00460C94">
              <w:rPr>
                <w:rFonts w:cstheme="minorHAnsi"/>
                <w:vertAlign w:val="superscript"/>
              </w:rPr>
              <w:t>2</w:t>
            </w:r>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dvorište</w:t>
            </w:r>
            <w:proofErr w:type="spellEnd"/>
            <w:r w:rsidRPr="00460C94">
              <w:rPr>
                <w:rFonts w:cstheme="minorHAnsi"/>
              </w:rPr>
              <w:t xml:space="preserve"> </w:t>
            </w:r>
            <w:proofErr w:type="spellStart"/>
            <w:r w:rsidRPr="00460C94">
              <w:rPr>
                <w:rFonts w:cstheme="minorHAnsi"/>
              </w:rPr>
              <w:t>površine</w:t>
            </w:r>
            <w:proofErr w:type="spellEnd"/>
            <w:r w:rsidRPr="00460C94">
              <w:rPr>
                <w:rFonts w:cstheme="minorHAnsi"/>
              </w:rPr>
              <w:t xml:space="preserve"> 2514 m</w:t>
            </w:r>
            <w:r w:rsidRPr="00460C94">
              <w:rPr>
                <w:rFonts w:cstheme="minorHAnsi"/>
                <w:vertAlign w:val="superscript"/>
              </w:rPr>
              <w:t>2</w:t>
            </w:r>
            <w:r w:rsidRPr="00460C94">
              <w:rPr>
                <w:rFonts w:cstheme="minorHAnsi"/>
              </w:rPr>
              <w:t xml:space="preserve">, a </w:t>
            </w:r>
            <w:proofErr w:type="spellStart"/>
            <w:r w:rsidRPr="00460C94">
              <w:rPr>
                <w:rFonts w:cstheme="minorHAnsi"/>
              </w:rPr>
              <w:t>naziv</w:t>
            </w:r>
            <w:proofErr w:type="spellEnd"/>
            <w:r w:rsidRPr="00460C94">
              <w:rPr>
                <w:rFonts w:cstheme="minorHAnsi"/>
              </w:rPr>
              <w:t xml:space="preserve"> </w:t>
            </w:r>
            <w:proofErr w:type="spellStart"/>
            <w:r w:rsidRPr="00460C94">
              <w:rPr>
                <w:rFonts w:cstheme="minorHAnsi"/>
              </w:rPr>
              <w:t>parcele</w:t>
            </w:r>
            <w:proofErr w:type="spellEnd"/>
            <w:r w:rsidRPr="00460C94">
              <w:rPr>
                <w:rFonts w:cstheme="minorHAnsi"/>
              </w:rPr>
              <w:t xml:space="preserve"> je „</w:t>
            </w:r>
            <w:proofErr w:type="gramStart"/>
            <w:r w:rsidRPr="00460C94">
              <w:rPr>
                <w:rFonts w:cstheme="minorHAnsi"/>
              </w:rPr>
              <w:t xml:space="preserve">PILANA“ </w:t>
            </w:r>
            <w:proofErr w:type="spellStart"/>
            <w:r w:rsidRPr="00460C94">
              <w:rPr>
                <w:rFonts w:cstheme="minorHAnsi"/>
              </w:rPr>
              <w:t>prema</w:t>
            </w:r>
            <w:proofErr w:type="spellEnd"/>
            <w:proofErr w:type="gramEnd"/>
            <w:r w:rsidRPr="00460C94">
              <w:rPr>
                <w:rFonts w:cstheme="minorHAnsi"/>
              </w:rPr>
              <w:t xml:space="preserve"> </w:t>
            </w:r>
            <w:proofErr w:type="spellStart"/>
            <w:r w:rsidRPr="00460C94">
              <w:rPr>
                <w:rFonts w:cstheme="minorHAnsi"/>
              </w:rPr>
              <w:t>priloženom</w:t>
            </w:r>
            <w:proofErr w:type="spellEnd"/>
            <w:r w:rsidRPr="00460C94">
              <w:rPr>
                <w:rFonts w:cstheme="minorHAnsi"/>
              </w:rPr>
              <w:t xml:space="preserve"> </w:t>
            </w:r>
            <w:proofErr w:type="spellStart"/>
            <w:r w:rsidRPr="00460C94">
              <w:rPr>
                <w:rFonts w:cstheme="minorHAnsi"/>
              </w:rPr>
              <w:t>posjedovnom</w:t>
            </w:r>
            <w:proofErr w:type="spellEnd"/>
            <w:r w:rsidRPr="00460C94">
              <w:rPr>
                <w:rFonts w:cstheme="minorHAnsi"/>
              </w:rPr>
              <w:t xml:space="preserve"> </w:t>
            </w:r>
            <w:proofErr w:type="spellStart"/>
            <w:r w:rsidRPr="00460C94">
              <w:rPr>
                <w:rFonts w:cstheme="minorHAnsi"/>
              </w:rPr>
              <w:t>listu</w:t>
            </w:r>
            <w:proofErr w:type="spellEnd"/>
            <w:r w:rsidRPr="00460C94">
              <w:rPr>
                <w:rFonts w:cstheme="minorHAnsi"/>
              </w:rPr>
              <w:t xml:space="preserve"> </w:t>
            </w:r>
            <w:proofErr w:type="spellStart"/>
            <w:r w:rsidRPr="00460C94">
              <w:rPr>
                <w:rFonts w:cstheme="minorHAnsi"/>
              </w:rPr>
              <w:t>broj</w:t>
            </w:r>
            <w:proofErr w:type="spellEnd"/>
            <w:r w:rsidRPr="00460C94">
              <w:rPr>
                <w:rFonts w:cstheme="minorHAnsi"/>
              </w:rPr>
              <w:t xml:space="preserve"> 2134 </w:t>
            </w:r>
            <w:proofErr w:type="spellStart"/>
            <w:r w:rsidRPr="00460C94">
              <w:rPr>
                <w:rFonts w:cstheme="minorHAnsi"/>
              </w:rPr>
              <w:t>i</w:t>
            </w:r>
            <w:proofErr w:type="spellEnd"/>
            <w:r w:rsidRPr="00460C94">
              <w:rPr>
                <w:rFonts w:cstheme="minorHAnsi"/>
              </w:rPr>
              <w:t xml:space="preserve"> ZKI </w:t>
            </w:r>
            <w:proofErr w:type="spellStart"/>
            <w:r w:rsidRPr="00460C94">
              <w:rPr>
                <w:rFonts w:cstheme="minorHAnsi"/>
              </w:rPr>
              <w:t>broj</w:t>
            </w:r>
            <w:proofErr w:type="spellEnd"/>
            <w:r w:rsidRPr="00460C94">
              <w:rPr>
                <w:rFonts w:cstheme="minorHAnsi"/>
              </w:rPr>
              <w:t xml:space="preserve"> 1832.</w:t>
            </w:r>
          </w:p>
          <w:p w14:paraId="1636EB15" w14:textId="77777777" w:rsidR="00A4421E" w:rsidRPr="00460C94" w:rsidRDefault="00A4421E" w:rsidP="00A4421E">
            <w:pPr>
              <w:jc w:val="both"/>
              <w:rPr>
                <w:rFonts w:cstheme="minorHAnsi"/>
              </w:rPr>
            </w:pPr>
            <w:proofErr w:type="spellStart"/>
            <w:r w:rsidRPr="00460C94">
              <w:rPr>
                <w:rFonts w:cstheme="minorHAnsi"/>
              </w:rPr>
              <w:t>Analizirajući</w:t>
            </w:r>
            <w:proofErr w:type="spellEnd"/>
            <w:r w:rsidRPr="00460C94">
              <w:rPr>
                <w:rFonts w:cstheme="minorHAnsi"/>
              </w:rPr>
              <w:t xml:space="preserve"> </w:t>
            </w:r>
            <w:proofErr w:type="spellStart"/>
            <w:r w:rsidRPr="00460C94">
              <w:rPr>
                <w:rFonts w:cstheme="minorHAnsi"/>
              </w:rPr>
              <w:t>situaciju</w:t>
            </w:r>
            <w:proofErr w:type="spellEnd"/>
            <w:r w:rsidRPr="00460C94">
              <w:rPr>
                <w:rFonts w:cstheme="minorHAnsi"/>
              </w:rPr>
              <w:t xml:space="preserve"> </w:t>
            </w:r>
            <w:proofErr w:type="spellStart"/>
            <w:r w:rsidRPr="00460C94">
              <w:rPr>
                <w:rFonts w:cstheme="minorHAnsi"/>
              </w:rPr>
              <w:t>uz</w:t>
            </w:r>
            <w:proofErr w:type="spellEnd"/>
            <w:r w:rsidRPr="00460C94">
              <w:rPr>
                <w:rFonts w:cstheme="minorHAnsi"/>
              </w:rPr>
              <w:t xml:space="preserve"> </w:t>
            </w:r>
            <w:proofErr w:type="spellStart"/>
            <w:proofErr w:type="gramStart"/>
            <w:r w:rsidRPr="00460C94">
              <w:rPr>
                <w:rFonts w:cstheme="minorHAnsi"/>
              </w:rPr>
              <w:t>poštivanje</w:t>
            </w:r>
            <w:proofErr w:type="spellEnd"/>
            <w:r w:rsidRPr="00460C94">
              <w:rPr>
                <w:rFonts w:cstheme="minorHAnsi"/>
              </w:rPr>
              <w:t xml:space="preserve">  </w:t>
            </w:r>
            <w:proofErr w:type="spellStart"/>
            <w:r w:rsidRPr="00460C94">
              <w:rPr>
                <w:rFonts w:cstheme="minorHAnsi"/>
              </w:rPr>
              <w:t>želja</w:t>
            </w:r>
            <w:proofErr w:type="spellEnd"/>
            <w:proofErr w:type="gramEnd"/>
            <w:r w:rsidRPr="00460C94">
              <w:rPr>
                <w:rFonts w:cstheme="minorHAnsi"/>
              </w:rPr>
              <w:t xml:space="preserve"> </w:t>
            </w:r>
            <w:proofErr w:type="spellStart"/>
            <w:r w:rsidRPr="00460C94">
              <w:rPr>
                <w:rFonts w:cstheme="minorHAnsi"/>
              </w:rPr>
              <w:t>investitora</w:t>
            </w:r>
            <w:proofErr w:type="spellEnd"/>
            <w:r w:rsidRPr="00460C94">
              <w:rPr>
                <w:rFonts w:cstheme="minorHAnsi"/>
              </w:rPr>
              <w:t xml:space="preserve"> </w:t>
            </w:r>
            <w:proofErr w:type="spellStart"/>
            <w:r w:rsidRPr="00460C94">
              <w:rPr>
                <w:rFonts w:cstheme="minorHAnsi"/>
              </w:rPr>
              <w:t>projektiran</w:t>
            </w:r>
            <w:proofErr w:type="spellEnd"/>
            <w:r w:rsidRPr="00460C94">
              <w:rPr>
                <w:rFonts w:cstheme="minorHAnsi"/>
              </w:rPr>
              <w:t xml:space="preserve"> je </w:t>
            </w:r>
            <w:proofErr w:type="spellStart"/>
            <w:r w:rsidRPr="00460C94">
              <w:rPr>
                <w:rFonts w:cstheme="minorHAnsi"/>
              </w:rPr>
              <w:t>pravokutni</w:t>
            </w:r>
            <w:proofErr w:type="spellEnd"/>
            <w:r w:rsidRPr="00460C94">
              <w:rPr>
                <w:rFonts w:cstheme="minorHAnsi"/>
              </w:rPr>
              <w:t xml:space="preserve"> </w:t>
            </w:r>
            <w:proofErr w:type="spellStart"/>
            <w:r w:rsidRPr="00460C94">
              <w:rPr>
                <w:rFonts w:cstheme="minorHAnsi"/>
              </w:rPr>
              <w:t>tlocrt</w:t>
            </w:r>
            <w:proofErr w:type="spellEnd"/>
            <w:r w:rsidRPr="00460C94">
              <w:rPr>
                <w:rFonts w:cstheme="minorHAnsi"/>
              </w:rPr>
              <w:t xml:space="preserve"> </w:t>
            </w:r>
            <w:proofErr w:type="spellStart"/>
            <w:r w:rsidRPr="00460C94">
              <w:rPr>
                <w:rFonts w:cstheme="minorHAnsi"/>
              </w:rPr>
              <w:t>objekta</w:t>
            </w:r>
            <w:proofErr w:type="spellEnd"/>
            <w:r w:rsidRPr="00460C94">
              <w:rPr>
                <w:rFonts w:cstheme="minorHAnsi"/>
              </w:rPr>
              <w:t>.</w:t>
            </w:r>
          </w:p>
          <w:p w14:paraId="53E52EF6" w14:textId="77777777" w:rsidR="00A4421E" w:rsidRPr="00460C94" w:rsidRDefault="00A4421E" w:rsidP="00A4421E">
            <w:pPr>
              <w:jc w:val="both"/>
              <w:rPr>
                <w:rFonts w:cstheme="minorHAnsi"/>
              </w:rPr>
            </w:pPr>
            <w:proofErr w:type="spellStart"/>
            <w:r w:rsidRPr="00460C94">
              <w:rPr>
                <w:rFonts w:cstheme="minorHAnsi"/>
              </w:rPr>
              <w:t>Objekt</w:t>
            </w:r>
            <w:proofErr w:type="spellEnd"/>
            <w:r w:rsidRPr="00460C94">
              <w:rPr>
                <w:rFonts w:cstheme="minorHAnsi"/>
              </w:rPr>
              <w:t xml:space="preserve"> </w:t>
            </w:r>
            <w:proofErr w:type="spellStart"/>
            <w:r w:rsidRPr="00460C94">
              <w:rPr>
                <w:rFonts w:cstheme="minorHAnsi"/>
              </w:rPr>
              <w:t>visoko</w:t>
            </w:r>
            <w:proofErr w:type="spellEnd"/>
            <w:r w:rsidRPr="00460C94">
              <w:rPr>
                <w:rFonts w:cstheme="minorHAnsi"/>
              </w:rPr>
              <w:t xml:space="preserve"> </w:t>
            </w:r>
            <w:proofErr w:type="spellStart"/>
            <w:proofErr w:type="gramStart"/>
            <w:r w:rsidRPr="00460C94">
              <w:rPr>
                <w:rFonts w:cstheme="minorHAnsi"/>
              </w:rPr>
              <w:t>prizemlje</w:t>
            </w:r>
            <w:proofErr w:type="spellEnd"/>
            <w:r w:rsidRPr="00460C94">
              <w:rPr>
                <w:rFonts w:cstheme="minorHAnsi"/>
              </w:rPr>
              <w:t>(</w:t>
            </w:r>
            <w:proofErr w:type="gramEnd"/>
            <w:r w:rsidRPr="00460C94">
              <w:rPr>
                <w:rFonts w:cstheme="minorHAnsi"/>
              </w:rPr>
              <w:t xml:space="preserve">VP). </w:t>
            </w:r>
            <w:proofErr w:type="spellStart"/>
            <w:r w:rsidRPr="00460C94">
              <w:rPr>
                <w:rFonts w:cstheme="minorHAnsi"/>
              </w:rPr>
              <w:t>Direktni</w:t>
            </w:r>
            <w:proofErr w:type="spellEnd"/>
            <w:r w:rsidRPr="00460C94">
              <w:rPr>
                <w:rFonts w:cstheme="minorHAnsi"/>
              </w:rPr>
              <w:t xml:space="preserve"> </w:t>
            </w:r>
            <w:proofErr w:type="spellStart"/>
            <w:r w:rsidRPr="00460C94">
              <w:rPr>
                <w:rFonts w:cstheme="minorHAnsi"/>
              </w:rPr>
              <w:t>pristup</w:t>
            </w:r>
            <w:proofErr w:type="spellEnd"/>
            <w:r w:rsidRPr="00460C94">
              <w:rPr>
                <w:rFonts w:cstheme="minorHAnsi"/>
              </w:rPr>
              <w:t xml:space="preserve"> </w:t>
            </w:r>
            <w:proofErr w:type="spellStart"/>
            <w:r w:rsidRPr="00460C94">
              <w:rPr>
                <w:rFonts w:cstheme="minorHAnsi"/>
              </w:rPr>
              <w:t>prizemlju</w:t>
            </w:r>
            <w:proofErr w:type="spellEnd"/>
            <w:r w:rsidRPr="00460C94">
              <w:rPr>
                <w:rFonts w:cstheme="minorHAnsi"/>
              </w:rPr>
              <w:t xml:space="preserve"> </w:t>
            </w:r>
            <w:proofErr w:type="spellStart"/>
            <w:r w:rsidRPr="00460C94">
              <w:rPr>
                <w:rFonts w:cstheme="minorHAnsi"/>
              </w:rPr>
              <w:t>objekta</w:t>
            </w:r>
            <w:proofErr w:type="spellEnd"/>
            <w:r w:rsidRPr="00460C94">
              <w:rPr>
                <w:rFonts w:cstheme="minorHAnsi"/>
              </w:rPr>
              <w:t xml:space="preserve"> s </w:t>
            </w:r>
            <w:proofErr w:type="spellStart"/>
            <w:r w:rsidRPr="00460C94">
              <w:rPr>
                <w:rFonts w:cstheme="minorHAnsi"/>
              </w:rPr>
              <w:t>postojeće</w:t>
            </w:r>
            <w:proofErr w:type="spellEnd"/>
            <w:r w:rsidRPr="00460C94">
              <w:rPr>
                <w:rFonts w:cstheme="minorHAnsi"/>
              </w:rPr>
              <w:t xml:space="preserve"> </w:t>
            </w:r>
            <w:proofErr w:type="spellStart"/>
            <w:r w:rsidRPr="00460C94">
              <w:rPr>
                <w:rFonts w:cstheme="minorHAnsi"/>
              </w:rPr>
              <w:t>saobraćajnice</w:t>
            </w:r>
            <w:proofErr w:type="spellEnd"/>
            <w:r w:rsidRPr="00460C94">
              <w:rPr>
                <w:rFonts w:cstheme="minorHAnsi"/>
              </w:rPr>
              <w:t xml:space="preserve">, </w:t>
            </w:r>
            <w:proofErr w:type="spellStart"/>
            <w:r w:rsidRPr="00460C94">
              <w:rPr>
                <w:rFonts w:cstheme="minorHAnsi"/>
              </w:rPr>
              <w:t>glavni</w:t>
            </w:r>
            <w:proofErr w:type="spellEnd"/>
            <w:r w:rsidRPr="00460C94">
              <w:rPr>
                <w:rFonts w:cstheme="minorHAnsi"/>
              </w:rPr>
              <w:t xml:space="preserve"> </w:t>
            </w:r>
            <w:proofErr w:type="spellStart"/>
            <w:r w:rsidRPr="00460C94">
              <w:rPr>
                <w:rFonts w:cstheme="minorHAnsi"/>
              </w:rPr>
              <w:t>ulaz-izlaz</w:t>
            </w:r>
            <w:proofErr w:type="spellEnd"/>
            <w:r w:rsidRPr="00460C94">
              <w:rPr>
                <w:rFonts w:cstheme="minorHAnsi"/>
              </w:rPr>
              <w:t xml:space="preserve"> </w:t>
            </w:r>
            <w:proofErr w:type="spellStart"/>
            <w:r w:rsidRPr="00460C94">
              <w:rPr>
                <w:rFonts w:cstheme="minorHAnsi"/>
              </w:rPr>
              <w:t>na</w:t>
            </w:r>
            <w:proofErr w:type="spellEnd"/>
            <w:r w:rsidRPr="00460C94">
              <w:rPr>
                <w:rFonts w:cstheme="minorHAnsi"/>
              </w:rPr>
              <w:t xml:space="preserve"> </w:t>
            </w:r>
            <w:proofErr w:type="spellStart"/>
            <w:r w:rsidRPr="00460C94">
              <w:rPr>
                <w:rFonts w:cstheme="minorHAnsi"/>
              </w:rPr>
              <w:t>jugozapadnoj</w:t>
            </w:r>
            <w:proofErr w:type="spellEnd"/>
            <w:r w:rsidRPr="00460C94">
              <w:rPr>
                <w:rFonts w:cstheme="minorHAnsi"/>
              </w:rPr>
              <w:t xml:space="preserve"> </w:t>
            </w:r>
            <w:proofErr w:type="spellStart"/>
            <w:r w:rsidRPr="00460C94">
              <w:rPr>
                <w:rFonts w:cstheme="minorHAnsi"/>
              </w:rPr>
              <w:t>strani</w:t>
            </w:r>
            <w:proofErr w:type="spellEnd"/>
            <w:r w:rsidRPr="00460C94">
              <w:rPr>
                <w:rFonts w:cstheme="minorHAnsi"/>
              </w:rPr>
              <w:t xml:space="preserve"> </w:t>
            </w:r>
            <w:proofErr w:type="spellStart"/>
            <w:r w:rsidRPr="00460C94">
              <w:rPr>
                <w:rFonts w:cstheme="minorHAnsi"/>
              </w:rPr>
              <w:t>objekta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pomoćni</w:t>
            </w:r>
            <w:proofErr w:type="spellEnd"/>
            <w:r w:rsidRPr="00460C94">
              <w:rPr>
                <w:rFonts w:cstheme="minorHAnsi"/>
              </w:rPr>
              <w:t xml:space="preserve"> </w:t>
            </w:r>
            <w:proofErr w:type="spellStart"/>
            <w:r w:rsidRPr="00460C94">
              <w:rPr>
                <w:rFonts w:cstheme="minorHAnsi"/>
              </w:rPr>
              <w:t>na</w:t>
            </w:r>
            <w:proofErr w:type="spellEnd"/>
            <w:r w:rsidRPr="00460C94">
              <w:rPr>
                <w:rFonts w:cstheme="minorHAnsi"/>
              </w:rPr>
              <w:t xml:space="preserve"> </w:t>
            </w:r>
            <w:proofErr w:type="spellStart"/>
            <w:r w:rsidRPr="00460C94">
              <w:rPr>
                <w:rFonts w:cstheme="minorHAnsi"/>
              </w:rPr>
              <w:t>jugoistočnoj</w:t>
            </w:r>
            <w:proofErr w:type="spellEnd"/>
            <w:r w:rsidRPr="00460C94">
              <w:rPr>
                <w:rFonts w:cstheme="minorHAnsi"/>
              </w:rPr>
              <w:t xml:space="preserve"> </w:t>
            </w:r>
            <w:proofErr w:type="spellStart"/>
            <w:r w:rsidRPr="00460C94">
              <w:rPr>
                <w:rFonts w:cstheme="minorHAnsi"/>
              </w:rPr>
              <w:t>strani</w:t>
            </w:r>
            <w:proofErr w:type="spellEnd"/>
            <w:r w:rsidRPr="00460C94">
              <w:rPr>
                <w:rFonts w:cstheme="minorHAnsi"/>
              </w:rPr>
              <w:t>.</w:t>
            </w:r>
          </w:p>
          <w:p w14:paraId="1A478543" w14:textId="77777777" w:rsidR="00A4421E" w:rsidRPr="00460C94" w:rsidRDefault="00A4421E" w:rsidP="00A4421E">
            <w:pPr>
              <w:jc w:val="both"/>
              <w:rPr>
                <w:rFonts w:cstheme="minorHAnsi"/>
              </w:rPr>
            </w:pPr>
            <w:proofErr w:type="spellStart"/>
            <w:r w:rsidRPr="00460C94">
              <w:rPr>
                <w:rFonts w:cstheme="minorHAnsi"/>
              </w:rPr>
              <w:t>Objekt</w:t>
            </w:r>
            <w:proofErr w:type="spellEnd"/>
            <w:r w:rsidRPr="00460C94">
              <w:rPr>
                <w:rFonts w:cstheme="minorHAnsi"/>
              </w:rPr>
              <w:t xml:space="preserve"> je </w:t>
            </w:r>
            <w:proofErr w:type="spellStart"/>
            <w:r w:rsidRPr="00460C94">
              <w:rPr>
                <w:rFonts w:cstheme="minorHAnsi"/>
              </w:rPr>
              <w:t>konceptualno</w:t>
            </w:r>
            <w:proofErr w:type="spellEnd"/>
            <w:r w:rsidRPr="00460C94">
              <w:rPr>
                <w:rFonts w:cstheme="minorHAnsi"/>
              </w:rPr>
              <w:t xml:space="preserve"> </w:t>
            </w:r>
            <w:proofErr w:type="spellStart"/>
            <w:r w:rsidRPr="00460C94">
              <w:rPr>
                <w:rFonts w:cstheme="minorHAnsi"/>
              </w:rPr>
              <w:t>uvezana</w:t>
            </w:r>
            <w:proofErr w:type="spellEnd"/>
            <w:r w:rsidRPr="00460C94">
              <w:rPr>
                <w:rFonts w:cstheme="minorHAnsi"/>
              </w:rPr>
              <w:t xml:space="preserve"> </w:t>
            </w:r>
            <w:proofErr w:type="spellStart"/>
            <w:r w:rsidRPr="00460C94">
              <w:rPr>
                <w:rFonts w:cstheme="minorHAnsi"/>
              </w:rPr>
              <w:t>cjelina</w:t>
            </w:r>
            <w:proofErr w:type="spellEnd"/>
            <w:r w:rsidRPr="00460C94">
              <w:rPr>
                <w:rFonts w:cstheme="minorHAnsi"/>
              </w:rPr>
              <w:t xml:space="preserve">, </w:t>
            </w:r>
            <w:proofErr w:type="spellStart"/>
            <w:r w:rsidRPr="00460C94">
              <w:rPr>
                <w:rFonts w:cstheme="minorHAnsi"/>
              </w:rPr>
              <w:t>tako</w:t>
            </w:r>
            <w:proofErr w:type="spellEnd"/>
            <w:r w:rsidRPr="00460C94">
              <w:rPr>
                <w:rFonts w:cstheme="minorHAnsi"/>
              </w:rPr>
              <w:t xml:space="preserve"> da je </w:t>
            </w:r>
            <w:proofErr w:type="spellStart"/>
            <w:r w:rsidRPr="00460C94">
              <w:rPr>
                <w:rFonts w:cstheme="minorHAnsi"/>
              </w:rPr>
              <w:t>manipulativni</w:t>
            </w:r>
            <w:proofErr w:type="spellEnd"/>
            <w:r w:rsidRPr="00460C94">
              <w:rPr>
                <w:rFonts w:cstheme="minorHAnsi"/>
              </w:rPr>
              <w:t xml:space="preserve"> </w:t>
            </w:r>
            <w:proofErr w:type="spellStart"/>
            <w:r w:rsidRPr="00460C94">
              <w:rPr>
                <w:rFonts w:cstheme="minorHAnsi"/>
              </w:rPr>
              <w:t>prostor</w:t>
            </w:r>
            <w:proofErr w:type="spellEnd"/>
            <w:r w:rsidRPr="00460C94">
              <w:rPr>
                <w:rFonts w:cstheme="minorHAnsi"/>
              </w:rPr>
              <w:t xml:space="preserve"> </w:t>
            </w:r>
            <w:proofErr w:type="spellStart"/>
            <w:r w:rsidRPr="00460C94">
              <w:rPr>
                <w:rFonts w:cstheme="minorHAnsi"/>
              </w:rPr>
              <w:t>proizvodnog</w:t>
            </w:r>
            <w:proofErr w:type="spellEnd"/>
            <w:r w:rsidRPr="00460C94">
              <w:rPr>
                <w:rFonts w:cstheme="minorHAnsi"/>
              </w:rPr>
              <w:t xml:space="preserve"> </w:t>
            </w:r>
            <w:proofErr w:type="spellStart"/>
            <w:r w:rsidRPr="00460C94">
              <w:rPr>
                <w:rFonts w:cstheme="minorHAnsi"/>
              </w:rPr>
              <w:t>dijela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dio</w:t>
            </w:r>
            <w:proofErr w:type="spellEnd"/>
            <w:r w:rsidRPr="00460C94">
              <w:rPr>
                <w:rFonts w:cstheme="minorHAnsi"/>
              </w:rPr>
              <w:t xml:space="preserve"> </w:t>
            </w:r>
            <w:proofErr w:type="spellStart"/>
            <w:r w:rsidRPr="00460C94">
              <w:rPr>
                <w:rFonts w:cstheme="minorHAnsi"/>
              </w:rPr>
              <w:t>sa</w:t>
            </w:r>
            <w:proofErr w:type="spellEnd"/>
            <w:r w:rsidRPr="00460C94">
              <w:rPr>
                <w:rFonts w:cstheme="minorHAnsi"/>
              </w:rPr>
              <w:t xml:space="preserve"> </w:t>
            </w:r>
            <w:proofErr w:type="spellStart"/>
            <w:r w:rsidRPr="00460C94">
              <w:rPr>
                <w:rFonts w:cstheme="minorHAnsi"/>
              </w:rPr>
              <w:t>sanitarijama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garderobom</w:t>
            </w:r>
            <w:proofErr w:type="spellEnd"/>
            <w:r w:rsidRPr="00460C94">
              <w:rPr>
                <w:rFonts w:cstheme="minorHAnsi"/>
              </w:rPr>
              <w:t xml:space="preserve"> </w:t>
            </w:r>
            <w:proofErr w:type="spellStart"/>
            <w:r w:rsidRPr="00460C94">
              <w:rPr>
                <w:rFonts w:cstheme="minorHAnsi"/>
              </w:rPr>
              <w:t>preko</w:t>
            </w:r>
            <w:proofErr w:type="spellEnd"/>
            <w:r w:rsidRPr="00460C94">
              <w:rPr>
                <w:rFonts w:cstheme="minorHAnsi"/>
              </w:rPr>
              <w:t xml:space="preserve"> </w:t>
            </w:r>
            <w:proofErr w:type="spellStart"/>
            <w:r w:rsidRPr="00460C94">
              <w:rPr>
                <w:rFonts w:cstheme="minorHAnsi"/>
              </w:rPr>
              <w:t>hodnika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pomoćnog</w:t>
            </w:r>
            <w:proofErr w:type="spellEnd"/>
            <w:r w:rsidRPr="00460C94">
              <w:rPr>
                <w:rFonts w:cstheme="minorHAnsi"/>
              </w:rPr>
              <w:t xml:space="preserve"> </w:t>
            </w:r>
            <w:proofErr w:type="spellStart"/>
            <w:r w:rsidRPr="00460C94">
              <w:rPr>
                <w:rFonts w:cstheme="minorHAnsi"/>
              </w:rPr>
              <w:t>ulaza</w:t>
            </w:r>
            <w:proofErr w:type="spellEnd"/>
            <w:r w:rsidRPr="00460C94">
              <w:rPr>
                <w:rFonts w:cstheme="minorHAnsi"/>
              </w:rPr>
              <w:t xml:space="preserve"> </w:t>
            </w:r>
            <w:proofErr w:type="spellStart"/>
            <w:r w:rsidRPr="00460C94">
              <w:rPr>
                <w:rFonts w:cstheme="minorHAnsi"/>
              </w:rPr>
              <w:t>međusobno</w:t>
            </w:r>
            <w:proofErr w:type="spellEnd"/>
            <w:r w:rsidRPr="00460C94">
              <w:rPr>
                <w:rFonts w:cstheme="minorHAnsi"/>
              </w:rPr>
              <w:t xml:space="preserve"> </w:t>
            </w:r>
            <w:proofErr w:type="spellStart"/>
            <w:r w:rsidRPr="00460C94">
              <w:rPr>
                <w:rFonts w:cstheme="minorHAnsi"/>
              </w:rPr>
              <w:t>povezan</w:t>
            </w:r>
            <w:proofErr w:type="spellEnd"/>
            <w:r w:rsidRPr="00460C94">
              <w:rPr>
                <w:rFonts w:cstheme="minorHAnsi"/>
              </w:rPr>
              <w:t xml:space="preserve">. </w:t>
            </w:r>
            <w:proofErr w:type="spellStart"/>
            <w:r w:rsidRPr="00460C94">
              <w:rPr>
                <w:rFonts w:cstheme="minorHAnsi"/>
              </w:rPr>
              <w:t>Kako</w:t>
            </w:r>
            <w:proofErr w:type="spellEnd"/>
            <w:r w:rsidRPr="00460C94">
              <w:rPr>
                <w:rFonts w:cstheme="minorHAnsi"/>
              </w:rPr>
              <w:t xml:space="preserve"> je </w:t>
            </w:r>
            <w:proofErr w:type="spellStart"/>
            <w:r w:rsidRPr="00460C94">
              <w:rPr>
                <w:rFonts w:cstheme="minorHAnsi"/>
              </w:rPr>
              <w:t>objekt</w:t>
            </w:r>
            <w:proofErr w:type="spellEnd"/>
            <w:r w:rsidRPr="00460C94">
              <w:rPr>
                <w:rFonts w:cstheme="minorHAnsi"/>
              </w:rPr>
              <w:t xml:space="preserve"> VP </w:t>
            </w:r>
            <w:proofErr w:type="spellStart"/>
            <w:r w:rsidRPr="00460C94">
              <w:rPr>
                <w:rFonts w:cstheme="minorHAnsi"/>
              </w:rPr>
              <w:t>ostvarena</w:t>
            </w:r>
            <w:proofErr w:type="spellEnd"/>
            <w:r w:rsidRPr="00460C94">
              <w:rPr>
                <w:rFonts w:cstheme="minorHAnsi"/>
              </w:rPr>
              <w:t xml:space="preserve"> je </w:t>
            </w:r>
            <w:proofErr w:type="spellStart"/>
            <w:r w:rsidRPr="00460C94">
              <w:rPr>
                <w:rFonts w:cstheme="minorHAnsi"/>
              </w:rPr>
              <w:t>vertikalna</w:t>
            </w:r>
            <w:proofErr w:type="spellEnd"/>
            <w:r w:rsidRPr="00460C94">
              <w:rPr>
                <w:rFonts w:cstheme="minorHAnsi"/>
              </w:rPr>
              <w:t xml:space="preserve"> </w:t>
            </w:r>
            <w:proofErr w:type="spellStart"/>
            <w:r w:rsidRPr="00460C94">
              <w:rPr>
                <w:rFonts w:cstheme="minorHAnsi"/>
              </w:rPr>
              <w:t>veza</w:t>
            </w:r>
            <w:proofErr w:type="spellEnd"/>
            <w:r w:rsidRPr="00460C94">
              <w:rPr>
                <w:rFonts w:cstheme="minorHAnsi"/>
              </w:rPr>
              <w:t xml:space="preserve"> </w:t>
            </w:r>
            <w:proofErr w:type="spellStart"/>
            <w:r w:rsidRPr="00460C94">
              <w:rPr>
                <w:rFonts w:cstheme="minorHAnsi"/>
              </w:rPr>
              <w:t>čeličnim</w:t>
            </w:r>
            <w:proofErr w:type="spellEnd"/>
            <w:r w:rsidRPr="00460C94">
              <w:rPr>
                <w:rFonts w:cstheme="minorHAnsi"/>
              </w:rPr>
              <w:t xml:space="preserve"> </w:t>
            </w:r>
            <w:proofErr w:type="spellStart"/>
            <w:r w:rsidRPr="00460C94">
              <w:rPr>
                <w:rFonts w:cstheme="minorHAnsi"/>
              </w:rPr>
              <w:t>stubištem</w:t>
            </w:r>
            <w:proofErr w:type="spellEnd"/>
            <w:r w:rsidRPr="00460C94">
              <w:rPr>
                <w:rFonts w:cstheme="minorHAnsi"/>
              </w:rPr>
              <w:t xml:space="preserve"> </w:t>
            </w:r>
            <w:proofErr w:type="gramStart"/>
            <w:r w:rsidRPr="00460C94">
              <w:rPr>
                <w:rFonts w:cstheme="minorHAnsi"/>
              </w:rPr>
              <w:t xml:space="preserve">do  </w:t>
            </w:r>
            <w:proofErr w:type="spellStart"/>
            <w:r w:rsidRPr="00460C94">
              <w:rPr>
                <w:rFonts w:cstheme="minorHAnsi"/>
              </w:rPr>
              <w:t>međuetaže</w:t>
            </w:r>
            <w:proofErr w:type="spellEnd"/>
            <w:proofErr w:type="gramEnd"/>
            <w:r w:rsidRPr="00460C94">
              <w:rPr>
                <w:rFonts w:cstheme="minorHAnsi"/>
              </w:rPr>
              <w:t xml:space="preserve"> </w:t>
            </w:r>
            <w:proofErr w:type="spellStart"/>
            <w:r w:rsidRPr="00460C94">
              <w:rPr>
                <w:rFonts w:cstheme="minorHAnsi"/>
              </w:rPr>
              <w:t>iznad</w:t>
            </w:r>
            <w:proofErr w:type="spellEnd"/>
            <w:r w:rsidRPr="00460C94">
              <w:rPr>
                <w:rFonts w:cstheme="minorHAnsi"/>
              </w:rPr>
              <w:t xml:space="preserve"> </w:t>
            </w:r>
            <w:proofErr w:type="spellStart"/>
            <w:r w:rsidRPr="00460C94">
              <w:rPr>
                <w:rFonts w:cstheme="minorHAnsi"/>
              </w:rPr>
              <w:t>sanitarija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garderoba</w:t>
            </w:r>
            <w:proofErr w:type="spellEnd"/>
            <w:r w:rsidRPr="00460C94">
              <w:rPr>
                <w:rFonts w:cstheme="minorHAnsi"/>
              </w:rPr>
              <w:t xml:space="preserve">. </w:t>
            </w:r>
          </w:p>
          <w:p w14:paraId="44D0126A" w14:textId="77777777" w:rsidR="00A4421E" w:rsidRPr="00460C94" w:rsidRDefault="00A4421E" w:rsidP="00A4421E">
            <w:pPr>
              <w:jc w:val="both"/>
              <w:rPr>
                <w:rFonts w:cstheme="minorHAnsi"/>
              </w:rPr>
            </w:pPr>
            <w:r w:rsidRPr="00460C94">
              <w:rPr>
                <w:rFonts w:cstheme="minorHAnsi"/>
              </w:rPr>
              <w:t xml:space="preserve">Na </w:t>
            </w:r>
            <w:proofErr w:type="spellStart"/>
            <w:r w:rsidRPr="00460C94">
              <w:rPr>
                <w:rFonts w:cstheme="minorHAnsi"/>
              </w:rPr>
              <w:t>objektu</w:t>
            </w:r>
            <w:proofErr w:type="spell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postavljeni</w:t>
            </w:r>
            <w:proofErr w:type="spellEnd"/>
            <w:r w:rsidRPr="00460C94">
              <w:rPr>
                <w:rFonts w:cstheme="minorHAnsi"/>
              </w:rPr>
              <w:t xml:space="preserve"> </w:t>
            </w:r>
            <w:proofErr w:type="spellStart"/>
            <w:r w:rsidRPr="00460C94">
              <w:rPr>
                <w:rFonts w:cstheme="minorHAnsi"/>
              </w:rPr>
              <w:t>sendvič</w:t>
            </w:r>
            <w:proofErr w:type="spellEnd"/>
            <w:r w:rsidRPr="00460C94">
              <w:rPr>
                <w:rFonts w:cstheme="minorHAnsi"/>
              </w:rPr>
              <w:t xml:space="preserve"> </w:t>
            </w:r>
            <w:proofErr w:type="spellStart"/>
            <w:r w:rsidRPr="00460C94">
              <w:rPr>
                <w:rFonts w:cstheme="minorHAnsi"/>
              </w:rPr>
              <w:t>kingspan</w:t>
            </w:r>
            <w:proofErr w:type="spellEnd"/>
            <w:r w:rsidRPr="00460C94">
              <w:rPr>
                <w:rFonts w:cstheme="minorHAnsi"/>
              </w:rPr>
              <w:t xml:space="preserve"> </w:t>
            </w:r>
            <w:proofErr w:type="spellStart"/>
            <w:r w:rsidRPr="00460C94">
              <w:rPr>
                <w:rFonts w:cstheme="minorHAnsi"/>
              </w:rPr>
              <w:t>paneli</w:t>
            </w:r>
            <w:proofErr w:type="spellEnd"/>
            <w:r w:rsidRPr="00460C94">
              <w:rPr>
                <w:rFonts w:cstheme="minorHAnsi"/>
              </w:rPr>
              <w:t xml:space="preserve"> - </w:t>
            </w:r>
            <w:proofErr w:type="spellStart"/>
            <w:r w:rsidRPr="00460C94">
              <w:rPr>
                <w:rFonts w:cstheme="minorHAnsi"/>
              </w:rPr>
              <w:t>sa</w:t>
            </w:r>
            <w:proofErr w:type="spellEnd"/>
            <w:r w:rsidRPr="00460C94">
              <w:rPr>
                <w:rFonts w:cstheme="minorHAnsi"/>
              </w:rPr>
              <w:t xml:space="preserve"> </w:t>
            </w:r>
            <w:proofErr w:type="spellStart"/>
            <w:r w:rsidRPr="00460C94">
              <w:rPr>
                <w:rFonts w:cstheme="minorHAnsi"/>
              </w:rPr>
              <w:t>termikom</w:t>
            </w:r>
            <w:proofErr w:type="spellEnd"/>
            <w:r w:rsidRPr="00460C94">
              <w:rPr>
                <w:rFonts w:cstheme="minorHAnsi"/>
              </w:rPr>
              <w:t xml:space="preserve"> </w:t>
            </w:r>
            <w:proofErr w:type="spellStart"/>
            <w:r w:rsidRPr="00460C94">
              <w:rPr>
                <w:rFonts w:cstheme="minorHAnsi"/>
              </w:rPr>
              <w:t>fasadni</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krovni</w:t>
            </w:r>
            <w:proofErr w:type="spellEnd"/>
            <w:r w:rsidRPr="00460C94">
              <w:rPr>
                <w:rFonts w:cstheme="minorHAnsi"/>
              </w:rPr>
              <w:t xml:space="preserve">. </w:t>
            </w:r>
          </w:p>
          <w:p w14:paraId="7D5F3363" w14:textId="77777777" w:rsidR="00A4421E" w:rsidRPr="00460C94" w:rsidRDefault="00A4421E" w:rsidP="00A4421E">
            <w:pPr>
              <w:jc w:val="both"/>
              <w:rPr>
                <w:rFonts w:cstheme="minorHAnsi"/>
              </w:rPr>
            </w:pPr>
            <w:proofErr w:type="spellStart"/>
            <w:r w:rsidRPr="00460C94">
              <w:rPr>
                <w:rFonts w:cstheme="minorHAnsi"/>
              </w:rPr>
              <w:t>Vanjski</w:t>
            </w:r>
            <w:proofErr w:type="spellEnd"/>
            <w:r w:rsidRPr="00460C94">
              <w:rPr>
                <w:rFonts w:cstheme="minorHAnsi"/>
              </w:rPr>
              <w:t xml:space="preserve"> </w:t>
            </w:r>
            <w:proofErr w:type="spellStart"/>
            <w:r w:rsidRPr="00460C94">
              <w:rPr>
                <w:rFonts w:cstheme="minorHAnsi"/>
              </w:rPr>
              <w:t>otvori</w:t>
            </w:r>
            <w:proofErr w:type="spell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Al. </w:t>
            </w:r>
            <w:proofErr w:type="spellStart"/>
            <w:proofErr w:type="gramStart"/>
            <w:r w:rsidRPr="00460C94">
              <w:rPr>
                <w:rFonts w:cstheme="minorHAnsi"/>
              </w:rPr>
              <w:t>bravarija</w:t>
            </w:r>
            <w:proofErr w:type="spellEnd"/>
            <w:r w:rsidRPr="00460C94">
              <w:rPr>
                <w:rFonts w:cstheme="minorHAnsi"/>
              </w:rPr>
              <w:t xml:space="preserve">  u</w:t>
            </w:r>
            <w:proofErr w:type="gramEnd"/>
            <w:r w:rsidRPr="00460C94">
              <w:rPr>
                <w:rFonts w:cstheme="minorHAnsi"/>
              </w:rPr>
              <w:t xml:space="preserve"> </w:t>
            </w:r>
            <w:proofErr w:type="spellStart"/>
            <w:r w:rsidRPr="00460C94">
              <w:rPr>
                <w:rFonts w:cstheme="minorHAnsi"/>
              </w:rPr>
              <w:t>boji</w:t>
            </w:r>
            <w:proofErr w:type="spellEnd"/>
            <w:r w:rsidRPr="00460C94">
              <w:rPr>
                <w:rFonts w:cstheme="minorHAnsi"/>
              </w:rPr>
              <w:t xml:space="preserve"> </w:t>
            </w:r>
            <w:proofErr w:type="spellStart"/>
            <w:r w:rsidRPr="00460C94">
              <w:rPr>
                <w:rFonts w:cstheme="minorHAnsi"/>
              </w:rPr>
              <w:t>prema</w:t>
            </w:r>
            <w:proofErr w:type="spellEnd"/>
            <w:r w:rsidRPr="00460C94">
              <w:rPr>
                <w:rFonts w:cstheme="minorHAnsi"/>
              </w:rPr>
              <w:t xml:space="preserve"> </w:t>
            </w:r>
            <w:proofErr w:type="spellStart"/>
            <w:r w:rsidRPr="00460C94">
              <w:rPr>
                <w:rFonts w:cstheme="minorHAnsi"/>
              </w:rPr>
              <w:t>izboru</w:t>
            </w:r>
            <w:proofErr w:type="spellEnd"/>
            <w:r w:rsidRPr="00460C94">
              <w:rPr>
                <w:rFonts w:cstheme="minorHAnsi"/>
              </w:rPr>
              <w:t xml:space="preserve"> </w:t>
            </w:r>
            <w:proofErr w:type="spellStart"/>
            <w:r w:rsidRPr="00460C94">
              <w:rPr>
                <w:rFonts w:cstheme="minorHAnsi"/>
              </w:rPr>
              <w:t>investitora</w:t>
            </w:r>
            <w:proofErr w:type="spellEnd"/>
            <w:r w:rsidRPr="00460C94">
              <w:rPr>
                <w:rFonts w:cstheme="minorHAnsi"/>
              </w:rPr>
              <w:t xml:space="preserve"> (</w:t>
            </w:r>
            <w:proofErr w:type="spellStart"/>
            <w:r w:rsidRPr="00460C94">
              <w:rPr>
                <w:rFonts w:cstheme="minorHAnsi"/>
              </w:rPr>
              <w:t>ili</w:t>
            </w:r>
            <w:proofErr w:type="spellEnd"/>
            <w:r w:rsidRPr="00460C94">
              <w:rPr>
                <w:rFonts w:cstheme="minorHAnsi"/>
              </w:rPr>
              <w:t xml:space="preserve"> RAL 7043) </w:t>
            </w:r>
            <w:proofErr w:type="spellStart"/>
            <w:r w:rsidRPr="00460C94">
              <w:rPr>
                <w:rFonts w:cstheme="minorHAnsi"/>
              </w:rPr>
              <w:t>zastakljena</w:t>
            </w:r>
            <w:proofErr w:type="spellEnd"/>
            <w:r w:rsidRPr="00460C94">
              <w:rPr>
                <w:rFonts w:cstheme="minorHAnsi"/>
              </w:rPr>
              <w:t xml:space="preserve"> </w:t>
            </w:r>
            <w:proofErr w:type="spellStart"/>
            <w:r w:rsidRPr="00460C94">
              <w:rPr>
                <w:rFonts w:cstheme="minorHAnsi"/>
              </w:rPr>
              <w:t>termopan</w:t>
            </w:r>
            <w:proofErr w:type="spellEnd"/>
            <w:r w:rsidRPr="00460C94">
              <w:rPr>
                <w:rFonts w:cstheme="minorHAnsi"/>
              </w:rPr>
              <w:t xml:space="preserve"> </w:t>
            </w:r>
            <w:proofErr w:type="spellStart"/>
            <w:r w:rsidRPr="00460C94">
              <w:rPr>
                <w:rFonts w:cstheme="minorHAnsi"/>
              </w:rPr>
              <w:t>staklom</w:t>
            </w:r>
            <w:proofErr w:type="spellEnd"/>
            <w:r w:rsidRPr="00460C94">
              <w:rPr>
                <w:rFonts w:cstheme="minorHAnsi"/>
              </w:rPr>
              <w:t xml:space="preserve">, </w:t>
            </w:r>
            <w:proofErr w:type="spellStart"/>
            <w:r w:rsidRPr="00460C94">
              <w:rPr>
                <w:rFonts w:cstheme="minorHAnsi"/>
              </w:rPr>
              <w:t>debljine</w:t>
            </w:r>
            <w:proofErr w:type="spellEnd"/>
            <w:r w:rsidRPr="00460C94">
              <w:rPr>
                <w:rFonts w:cstheme="minorHAnsi"/>
              </w:rPr>
              <w:t xml:space="preserve"> </w:t>
            </w:r>
            <w:proofErr w:type="spellStart"/>
            <w:r w:rsidRPr="00460C94">
              <w:rPr>
                <w:rFonts w:cstheme="minorHAnsi"/>
              </w:rPr>
              <w:t>adekvatne</w:t>
            </w:r>
            <w:proofErr w:type="spellEnd"/>
            <w:r w:rsidRPr="00460C94">
              <w:rPr>
                <w:rFonts w:cstheme="minorHAnsi"/>
              </w:rPr>
              <w:t xml:space="preserve"> </w:t>
            </w:r>
            <w:proofErr w:type="spellStart"/>
            <w:r w:rsidRPr="00460C94">
              <w:rPr>
                <w:rFonts w:cstheme="minorHAnsi"/>
              </w:rPr>
              <w:t>projektovanoj</w:t>
            </w:r>
            <w:proofErr w:type="spellEnd"/>
            <w:r w:rsidRPr="00460C94">
              <w:rPr>
                <w:rFonts w:cstheme="minorHAnsi"/>
              </w:rPr>
              <w:t xml:space="preserve"> </w:t>
            </w:r>
            <w:proofErr w:type="spellStart"/>
            <w:r w:rsidRPr="00460C94">
              <w:rPr>
                <w:rFonts w:cstheme="minorHAnsi"/>
              </w:rPr>
              <w:t>dimenziji</w:t>
            </w:r>
            <w:proofErr w:type="spellEnd"/>
            <w:r w:rsidRPr="00460C94">
              <w:rPr>
                <w:rFonts w:cstheme="minorHAnsi"/>
              </w:rPr>
              <w:t xml:space="preserve">.                       </w:t>
            </w:r>
          </w:p>
          <w:p w14:paraId="484356B9" w14:textId="77777777" w:rsidR="00A4421E" w:rsidRPr="00460C94" w:rsidRDefault="00A4421E" w:rsidP="00A4421E">
            <w:pPr>
              <w:jc w:val="both"/>
              <w:rPr>
                <w:rFonts w:cstheme="minorHAnsi"/>
              </w:rPr>
            </w:pPr>
            <w:r w:rsidRPr="00460C94">
              <w:rPr>
                <w:rFonts w:cstheme="minorHAnsi"/>
              </w:rPr>
              <w:t xml:space="preserve">Forma </w:t>
            </w:r>
            <w:proofErr w:type="spellStart"/>
            <w:r w:rsidRPr="00460C94">
              <w:rPr>
                <w:rFonts w:cstheme="minorHAnsi"/>
              </w:rPr>
              <w:t>objekta</w:t>
            </w:r>
            <w:proofErr w:type="spellEnd"/>
            <w:r w:rsidRPr="00460C94">
              <w:rPr>
                <w:rFonts w:cstheme="minorHAnsi"/>
              </w:rPr>
              <w:t xml:space="preserve"> je </w:t>
            </w:r>
            <w:proofErr w:type="spellStart"/>
            <w:r w:rsidRPr="00460C94">
              <w:rPr>
                <w:rFonts w:cstheme="minorHAnsi"/>
              </w:rPr>
              <w:t>dominantna</w:t>
            </w:r>
            <w:proofErr w:type="spellEnd"/>
            <w:r w:rsidRPr="00460C94">
              <w:rPr>
                <w:rFonts w:cstheme="minorHAnsi"/>
              </w:rPr>
              <w:t xml:space="preserve">, </w:t>
            </w:r>
            <w:proofErr w:type="gramStart"/>
            <w:r w:rsidRPr="00460C94">
              <w:rPr>
                <w:rFonts w:cstheme="minorHAnsi"/>
              </w:rPr>
              <w:t>a</w:t>
            </w:r>
            <w:proofErr w:type="gramEnd"/>
            <w:r w:rsidRPr="00460C94">
              <w:rPr>
                <w:rFonts w:cstheme="minorHAnsi"/>
              </w:rPr>
              <w:t xml:space="preserve"> </w:t>
            </w:r>
            <w:proofErr w:type="spellStart"/>
            <w:r w:rsidRPr="00460C94">
              <w:rPr>
                <w:rFonts w:cstheme="minorHAnsi"/>
              </w:rPr>
              <w:t>opet</w:t>
            </w:r>
            <w:proofErr w:type="spellEnd"/>
            <w:r w:rsidRPr="00460C94">
              <w:rPr>
                <w:rFonts w:cstheme="minorHAnsi"/>
              </w:rPr>
              <w:t xml:space="preserve"> </w:t>
            </w:r>
            <w:proofErr w:type="spellStart"/>
            <w:r w:rsidRPr="00460C94">
              <w:rPr>
                <w:rFonts w:cstheme="minorHAnsi"/>
              </w:rPr>
              <w:t>uklopljena</w:t>
            </w:r>
            <w:proofErr w:type="spellEnd"/>
            <w:r w:rsidRPr="00460C94">
              <w:rPr>
                <w:rFonts w:cstheme="minorHAnsi"/>
              </w:rPr>
              <w:t xml:space="preserve"> u </w:t>
            </w:r>
            <w:proofErr w:type="spellStart"/>
            <w:r w:rsidRPr="00460C94">
              <w:rPr>
                <w:rFonts w:cstheme="minorHAnsi"/>
              </w:rPr>
              <w:t>okruženje</w:t>
            </w:r>
            <w:proofErr w:type="spellEnd"/>
            <w:r w:rsidRPr="00460C94">
              <w:rPr>
                <w:rFonts w:cstheme="minorHAnsi"/>
              </w:rPr>
              <w:t xml:space="preserve">, </w:t>
            </w:r>
            <w:proofErr w:type="spellStart"/>
            <w:r w:rsidRPr="00460C94">
              <w:rPr>
                <w:rFonts w:cstheme="minorHAnsi"/>
              </w:rPr>
              <w:t>kako</w:t>
            </w:r>
            <w:proofErr w:type="spellEnd"/>
            <w:r w:rsidRPr="00460C94">
              <w:rPr>
                <w:rFonts w:cstheme="minorHAnsi"/>
              </w:rPr>
              <w:t xml:space="preserve"> bi </w:t>
            </w:r>
            <w:proofErr w:type="spellStart"/>
            <w:r w:rsidRPr="00460C94">
              <w:rPr>
                <w:rFonts w:cstheme="minorHAnsi"/>
              </w:rPr>
              <w:t>svojim</w:t>
            </w:r>
            <w:proofErr w:type="spellEnd"/>
            <w:r w:rsidRPr="00460C94">
              <w:rPr>
                <w:rFonts w:cstheme="minorHAnsi"/>
              </w:rPr>
              <w:t xml:space="preserve"> </w:t>
            </w:r>
            <w:proofErr w:type="spellStart"/>
            <w:r w:rsidRPr="00460C94">
              <w:rPr>
                <w:rFonts w:cstheme="minorHAnsi"/>
              </w:rPr>
              <w:t>postojanjem</w:t>
            </w:r>
            <w:proofErr w:type="spellEnd"/>
            <w:r w:rsidRPr="00460C94">
              <w:rPr>
                <w:rFonts w:cstheme="minorHAnsi"/>
              </w:rPr>
              <w:t xml:space="preserve"> </w:t>
            </w:r>
            <w:proofErr w:type="spellStart"/>
            <w:r w:rsidRPr="00460C94">
              <w:rPr>
                <w:rFonts w:cstheme="minorHAnsi"/>
              </w:rPr>
              <w:t>podigla</w:t>
            </w:r>
            <w:proofErr w:type="spellEnd"/>
            <w:r w:rsidRPr="00460C94">
              <w:rPr>
                <w:rFonts w:cstheme="minorHAnsi"/>
              </w:rPr>
              <w:t xml:space="preserve"> </w:t>
            </w:r>
            <w:proofErr w:type="spellStart"/>
            <w:r w:rsidRPr="00460C94">
              <w:rPr>
                <w:rFonts w:cstheme="minorHAnsi"/>
              </w:rPr>
              <w:t>nivo</w:t>
            </w:r>
            <w:proofErr w:type="spellEnd"/>
            <w:r w:rsidRPr="00460C94">
              <w:rPr>
                <w:rFonts w:cstheme="minorHAnsi"/>
              </w:rPr>
              <w:t xml:space="preserve"> </w:t>
            </w:r>
            <w:proofErr w:type="spellStart"/>
            <w:r w:rsidRPr="00460C94">
              <w:rPr>
                <w:rFonts w:cstheme="minorHAnsi"/>
              </w:rPr>
              <w:t>kvaliteta</w:t>
            </w:r>
            <w:proofErr w:type="spellEnd"/>
            <w:r w:rsidRPr="00460C94">
              <w:rPr>
                <w:rFonts w:cstheme="minorHAnsi"/>
              </w:rPr>
              <w:t xml:space="preserve"> </w:t>
            </w:r>
            <w:proofErr w:type="spellStart"/>
            <w:r w:rsidRPr="00460C94">
              <w:rPr>
                <w:rFonts w:cstheme="minorHAnsi"/>
              </w:rPr>
              <w:t>susjednih</w:t>
            </w:r>
            <w:proofErr w:type="spellEnd"/>
            <w:r w:rsidRPr="00460C94">
              <w:rPr>
                <w:rFonts w:cstheme="minorHAnsi"/>
              </w:rPr>
              <w:t xml:space="preserve"> </w:t>
            </w:r>
            <w:proofErr w:type="spellStart"/>
            <w:r w:rsidRPr="00460C94">
              <w:rPr>
                <w:rFonts w:cstheme="minorHAnsi"/>
              </w:rPr>
              <w:t>postojećih</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budućih</w:t>
            </w:r>
            <w:proofErr w:type="spellEnd"/>
            <w:r w:rsidRPr="00460C94">
              <w:rPr>
                <w:rFonts w:cstheme="minorHAnsi"/>
              </w:rPr>
              <w:t xml:space="preserve"> </w:t>
            </w:r>
            <w:proofErr w:type="spellStart"/>
            <w:r w:rsidRPr="00460C94">
              <w:rPr>
                <w:rFonts w:cstheme="minorHAnsi"/>
              </w:rPr>
              <w:t>objekata</w:t>
            </w:r>
            <w:proofErr w:type="spellEnd"/>
            <w:r w:rsidRPr="00460C94">
              <w:rPr>
                <w:rFonts w:cstheme="minorHAnsi"/>
              </w:rPr>
              <w:t xml:space="preserve">. </w:t>
            </w:r>
            <w:proofErr w:type="spellStart"/>
            <w:r w:rsidRPr="00460C94">
              <w:rPr>
                <w:rFonts w:cstheme="minorHAnsi"/>
              </w:rPr>
              <w:t>Osnovna</w:t>
            </w:r>
            <w:proofErr w:type="spellEnd"/>
            <w:r w:rsidRPr="00460C94">
              <w:rPr>
                <w:rFonts w:cstheme="minorHAnsi"/>
              </w:rPr>
              <w:t xml:space="preserve"> </w:t>
            </w:r>
            <w:proofErr w:type="spellStart"/>
            <w:r w:rsidRPr="00460C94">
              <w:rPr>
                <w:rFonts w:cstheme="minorHAnsi"/>
              </w:rPr>
              <w:t>ideja</w:t>
            </w:r>
            <w:proofErr w:type="spellEnd"/>
            <w:r w:rsidRPr="00460C94">
              <w:rPr>
                <w:rFonts w:cstheme="minorHAnsi"/>
              </w:rPr>
              <w:t xml:space="preserve">, pored same </w:t>
            </w:r>
            <w:proofErr w:type="spellStart"/>
            <w:r w:rsidRPr="00460C94">
              <w:rPr>
                <w:rFonts w:cstheme="minorHAnsi"/>
              </w:rPr>
              <w:t>forme</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usaglašavanja</w:t>
            </w:r>
            <w:proofErr w:type="spellEnd"/>
            <w:r w:rsidRPr="00460C94">
              <w:rPr>
                <w:rFonts w:cstheme="minorHAnsi"/>
              </w:rPr>
              <w:t xml:space="preserve"> </w:t>
            </w:r>
            <w:proofErr w:type="spellStart"/>
            <w:r w:rsidRPr="00460C94">
              <w:rPr>
                <w:rFonts w:cstheme="minorHAnsi"/>
              </w:rPr>
              <w:t>urbanističkih</w:t>
            </w:r>
            <w:proofErr w:type="spellEnd"/>
            <w:r w:rsidRPr="00460C94">
              <w:rPr>
                <w:rFonts w:cstheme="minorHAnsi"/>
              </w:rPr>
              <w:t xml:space="preserve"> </w:t>
            </w:r>
            <w:proofErr w:type="spellStart"/>
            <w:r w:rsidRPr="00460C94">
              <w:rPr>
                <w:rFonts w:cstheme="minorHAnsi"/>
              </w:rPr>
              <w:t>zahtjeva</w:t>
            </w:r>
            <w:proofErr w:type="spellEnd"/>
            <w:r w:rsidRPr="00460C94">
              <w:rPr>
                <w:rFonts w:cstheme="minorHAnsi"/>
              </w:rPr>
              <w:t xml:space="preserve">, </w:t>
            </w:r>
            <w:proofErr w:type="spellStart"/>
            <w:r w:rsidRPr="00460C94">
              <w:rPr>
                <w:rFonts w:cstheme="minorHAnsi"/>
              </w:rPr>
              <w:t>jeste</w:t>
            </w:r>
            <w:proofErr w:type="spellEnd"/>
            <w:r w:rsidRPr="00460C94">
              <w:rPr>
                <w:rFonts w:cstheme="minorHAnsi"/>
              </w:rPr>
              <w:t xml:space="preserve"> </w:t>
            </w:r>
            <w:proofErr w:type="gramStart"/>
            <w:r w:rsidRPr="00460C94">
              <w:rPr>
                <w:rFonts w:cstheme="minorHAnsi"/>
              </w:rPr>
              <w:t xml:space="preserve">da  </w:t>
            </w:r>
            <w:proofErr w:type="spellStart"/>
            <w:r w:rsidRPr="00460C94">
              <w:rPr>
                <w:rFonts w:cstheme="minorHAnsi"/>
              </w:rPr>
              <w:t>funkcionalno</w:t>
            </w:r>
            <w:proofErr w:type="spellEnd"/>
            <w:proofErr w:type="gramEnd"/>
            <w:r w:rsidRPr="00460C94">
              <w:rPr>
                <w:rFonts w:cstheme="minorHAnsi"/>
              </w:rPr>
              <w:t xml:space="preserve"> </w:t>
            </w:r>
            <w:proofErr w:type="spellStart"/>
            <w:r w:rsidRPr="00460C94">
              <w:rPr>
                <w:rFonts w:cstheme="minorHAnsi"/>
              </w:rPr>
              <w:t>zadovolji</w:t>
            </w:r>
            <w:proofErr w:type="spellEnd"/>
            <w:r w:rsidRPr="00460C94">
              <w:rPr>
                <w:rFonts w:cstheme="minorHAnsi"/>
              </w:rPr>
              <w:t xml:space="preserve"> </w:t>
            </w:r>
            <w:proofErr w:type="spellStart"/>
            <w:r w:rsidRPr="00460C94">
              <w:rPr>
                <w:rFonts w:cstheme="minorHAnsi"/>
              </w:rPr>
              <w:t>sve</w:t>
            </w:r>
            <w:proofErr w:type="spellEnd"/>
            <w:r w:rsidRPr="00460C94">
              <w:rPr>
                <w:rFonts w:cstheme="minorHAnsi"/>
              </w:rPr>
              <w:t xml:space="preserve"> </w:t>
            </w:r>
            <w:proofErr w:type="spellStart"/>
            <w:r w:rsidRPr="00460C94">
              <w:rPr>
                <w:rFonts w:cstheme="minorHAnsi"/>
              </w:rPr>
              <w:t>potrebe</w:t>
            </w:r>
            <w:proofErr w:type="spellEnd"/>
            <w:r w:rsidRPr="00460C94">
              <w:rPr>
                <w:rFonts w:cstheme="minorHAnsi"/>
              </w:rPr>
              <w:t xml:space="preserve"> </w:t>
            </w:r>
            <w:proofErr w:type="spellStart"/>
            <w:r w:rsidRPr="00460C94">
              <w:rPr>
                <w:rFonts w:cstheme="minorHAnsi"/>
              </w:rPr>
              <w:t>investitora</w:t>
            </w:r>
            <w:proofErr w:type="spellEnd"/>
            <w:r w:rsidRPr="00460C94">
              <w:rPr>
                <w:rFonts w:cstheme="minorHAnsi"/>
              </w:rPr>
              <w:t>.</w:t>
            </w:r>
          </w:p>
          <w:p w14:paraId="5A62D77D" w14:textId="77777777" w:rsidR="00A4421E" w:rsidRPr="00460C94" w:rsidRDefault="00A4421E" w:rsidP="00A4421E">
            <w:pPr>
              <w:jc w:val="both"/>
              <w:rPr>
                <w:rFonts w:cstheme="minorHAnsi"/>
              </w:rPr>
            </w:pPr>
            <w:r w:rsidRPr="00460C94">
              <w:rPr>
                <w:rFonts w:cstheme="minorHAnsi"/>
              </w:rPr>
              <w:lastRenderedPageBreak/>
              <w:t>KONSTRUKTIVNO RJEŠENJE</w:t>
            </w:r>
          </w:p>
          <w:p w14:paraId="1CF1BFE9" w14:textId="77777777" w:rsidR="00A4421E" w:rsidRPr="00460C94" w:rsidRDefault="00A4421E" w:rsidP="00A4421E">
            <w:pPr>
              <w:jc w:val="both"/>
              <w:rPr>
                <w:rFonts w:cstheme="minorHAnsi"/>
              </w:rPr>
            </w:pPr>
            <w:proofErr w:type="spellStart"/>
            <w:r w:rsidRPr="00460C94">
              <w:rPr>
                <w:rFonts w:cstheme="minorHAnsi"/>
              </w:rPr>
              <w:t>Nosiva</w:t>
            </w:r>
            <w:proofErr w:type="spellEnd"/>
            <w:r w:rsidRPr="00460C94">
              <w:rPr>
                <w:rFonts w:cstheme="minorHAnsi"/>
              </w:rPr>
              <w:t xml:space="preserve"> </w:t>
            </w:r>
            <w:proofErr w:type="spellStart"/>
            <w:r w:rsidRPr="00460C94">
              <w:rPr>
                <w:rFonts w:cstheme="minorHAnsi"/>
              </w:rPr>
              <w:t>konstrukcija</w:t>
            </w:r>
            <w:proofErr w:type="spellEnd"/>
            <w:r w:rsidRPr="00460C94">
              <w:rPr>
                <w:rFonts w:cstheme="minorHAnsi"/>
              </w:rPr>
              <w:t xml:space="preserve"> </w:t>
            </w:r>
            <w:proofErr w:type="spellStart"/>
            <w:r w:rsidRPr="00460C94">
              <w:rPr>
                <w:rFonts w:cstheme="minorHAnsi"/>
              </w:rPr>
              <w:t>predmetnog</w:t>
            </w:r>
            <w:proofErr w:type="spellEnd"/>
            <w:r w:rsidRPr="00460C94">
              <w:rPr>
                <w:rFonts w:cstheme="minorHAnsi"/>
              </w:rPr>
              <w:t xml:space="preserve"> </w:t>
            </w:r>
            <w:proofErr w:type="spellStart"/>
            <w:r w:rsidRPr="00460C94">
              <w:rPr>
                <w:rFonts w:cstheme="minorHAnsi"/>
              </w:rPr>
              <w:t>objekta</w:t>
            </w:r>
            <w:proofErr w:type="spellEnd"/>
            <w:r w:rsidRPr="00460C94">
              <w:rPr>
                <w:rFonts w:cstheme="minorHAnsi"/>
              </w:rPr>
              <w:t xml:space="preserve"> </w:t>
            </w:r>
            <w:proofErr w:type="spellStart"/>
            <w:r w:rsidRPr="00460C94">
              <w:rPr>
                <w:rFonts w:cstheme="minorHAnsi"/>
              </w:rPr>
              <w:t>sastoji</w:t>
            </w:r>
            <w:proofErr w:type="spellEnd"/>
            <w:r w:rsidRPr="00460C94">
              <w:rPr>
                <w:rFonts w:cstheme="minorHAnsi"/>
              </w:rPr>
              <w:t xml:space="preserve"> se od </w:t>
            </w:r>
            <w:proofErr w:type="spellStart"/>
            <w:r w:rsidRPr="00460C94">
              <w:rPr>
                <w:rFonts w:cstheme="minorHAnsi"/>
              </w:rPr>
              <w:t>armiranobetonskih</w:t>
            </w:r>
            <w:proofErr w:type="spellEnd"/>
            <w:r w:rsidRPr="00460C94">
              <w:rPr>
                <w:rFonts w:cstheme="minorHAnsi"/>
              </w:rPr>
              <w:t xml:space="preserve"> </w:t>
            </w:r>
            <w:proofErr w:type="spellStart"/>
            <w:r w:rsidRPr="00460C94">
              <w:rPr>
                <w:rFonts w:cstheme="minorHAnsi"/>
              </w:rPr>
              <w:t>greda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stubova</w:t>
            </w:r>
            <w:proofErr w:type="spellEnd"/>
            <w:r w:rsidRPr="00460C94">
              <w:rPr>
                <w:rFonts w:cstheme="minorHAnsi"/>
              </w:rPr>
              <w:t xml:space="preserve"> koji s AB </w:t>
            </w:r>
            <w:proofErr w:type="spellStart"/>
            <w:r w:rsidRPr="00460C94">
              <w:rPr>
                <w:rFonts w:cstheme="minorHAnsi"/>
              </w:rPr>
              <w:t>podnom</w:t>
            </w:r>
            <w:proofErr w:type="spellEnd"/>
            <w:r w:rsidRPr="00460C94">
              <w:rPr>
                <w:rFonts w:cstheme="minorHAnsi"/>
              </w:rPr>
              <w:t xml:space="preserve"> </w:t>
            </w:r>
            <w:proofErr w:type="spellStart"/>
            <w:r w:rsidRPr="00460C94">
              <w:rPr>
                <w:rFonts w:cstheme="minorHAnsi"/>
              </w:rPr>
              <w:t>pločom</w:t>
            </w:r>
            <w:proofErr w:type="spellEnd"/>
            <w:r w:rsidRPr="00460C94">
              <w:rPr>
                <w:rFonts w:cstheme="minorHAnsi"/>
              </w:rPr>
              <w:t xml:space="preserve">, </w:t>
            </w:r>
            <w:proofErr w:type="spellStart"/>
            <w:r w:rsidRPr="00460C94">
              <w:rPr>
                <w:rFonts w:cstheme="minorHAnsi"/>
              </w:rPr>
              <w:t>te</w:t>
            </w:r>
            <w:proofErr w:type="spellEnd"/>
            <w:r w:rsidRPr="00460C94">
              <w:rPr>
                <w:rFonts w:cstheme="minorHAnsi"/>
              </w:rPr>
              <w:t xml:space="preserve"> </w:t>
            </w:r>
            <w:proofErr w:type="spellStart"/>
            <w:r w:rsidRPr="00460C94">
              <w:rPr>
                <w:rFonts w:cstheme="minorHAnsi"/>
              </w:rPr>
              <w:t>lameliranim</w:t>
            </w:r>
            <w:proofErr w:type="spellEnd"/>
            <w:r w:rsidRPr="00460C94">
              <w:rPr>
                <w:rFonts w:cstheme="minorHAnsi"/>
              </w:rPr>
              <w:t xml:space="preserve"> </w:t>
            </w:r>
            <w:proofErr w:type="spellStart"/>
            <w:r w:rsidRPr="00460C94">
              <w:rPr>
                <w:rFonts w:cstheme="minorHAnsi"/>
              </w:rPr>
              <w:t>drvenim</w:t>
            </w:r>
            <w:proofErr w:type="spellEnd"/>
            <w:r w:rsidRPr="00460C94">
              <w:rPr>
                <w:rFonts w:cstheme="minorHAnsi"/>
              </w:rPr>
              <w:t xml:space="preserve"> </w:t>
            </w:r>
            <w:proofErr w:type="spellStart"/>
            <w:r w:rsidRPr="00460C94">
              <w:rPr>
                <w:rFonts w:cstheme="minorHAnsi"/>
              </w:rPr>
              <w:t>gredama</w:t>
            </w:r>
            <w:proofErr w:type="spellEnd"/>
            <w:r w:rsidRPr="00460C94">
              <w:rPr>
                <w:rFonts w:cstheme="minorHAnsi"/>
              </w:rPr>
              <w:t xml:space="preserve"> </w:t>
            </w:r>
            <w:proofErr w:type="spellStart"/>
            <w:r w:rsidRPr="00460C94">
              <w:rPr>
                <w:rFonts w:cstheme="minorHAnsi"/>
              </w:rPr>
              <w:t>prostornu</w:t>
            </w:r>
            <w:proofErr w:type="spellEnd"/>
            <w:r w:rsidRPr="00460C94">
              <w:rPr>
                <w:rFonts w:cstheme="minorHAnsi"/>
              </w:rPr>
              <w:t xml:space="preserve"> </w:t>
            </w:r>
            <w:proofErr w:type="spellStart"/>
            <w:r w:rsidRPr="00460C94">
              <w:rPr>
                <w:rFonts w:cstheme="minorHAnsi"/>
              </w:rPr>
              <w:t>okvirnu</w:t>
            </w:r>
            <w:proofErr w:type="spellEnd"/>
            <w:r w:rsidRPr="00460C94">
              <w:rPr>
                <w:rFonts w:cstheme="minorHAnsi"/>
              </w:rPr>
              <w:t xml:space="preserve"> </w:t>
            </w:r>
            <w:proofErr w:type="spellStart"/>
            <w:r w:rsidRPr="00460C94">
              <w:rPr>
                <w:rFonts w:cstheme="minorHAnsi"/>
              </w:rPr>
              <w:t>konstrukciju</w:t>
            </w:r>
            <w:proofErr w:type="spellEnd"/>
            <w:r w:rsidRPr="00460C94">
              <w:rPr>
                <w:rFonts w:cstheme="minorHAnsi"/>
              </w:rPr>
              <w:t xml:space="preserve">. AB </w:t>
            </w:r>
            <w:proofErr w:type="spellStart"/>
            <w:r w:rsidRPr="00460C94">
              <w:rPr>
                <w:rFonts w:cstheme="minorHAnsi"/>
              </w:rPr>
              <w:t>grede</w:t>
            </w:r>
            <w:proofErr w:type="spell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pravokutnog</w:t>
            </w:r>
            <w:proofErr w:type="spellEnd"/>
            <w:r w:rsidRPr="00460C94">
              <w:rPr>
                <w:rFonts w:cstheme="minorHAnsi"/>
              </w:rPr>
              <w:t xml:space="preserve"> </w:t>
            </w:r>
            <w:proofErr w:type="spellStart"/>
            <w:r w:rsidRPr="00460C94">
              <w:rPr>
                <w:rFonts w:cstheme="minorHAnsi"/>
              </w:rPr>
              <w:t>oblika</w:t>
            </w:r>
            <w:proofErr w:type="spellEnd"/>
            <w:r w:rsidRPr="00460C94">
              <w:rPr>
                <w:rFonts w:cstheme="minorHAnsi"/>
              </w:rPr>
              <w:t xml:space="preserve"> </w:t>
            </w:r>
            <w:proofErr w:type="spellStart"/>
            <w:r w:rsidRPr="00460C94">
              <w:rPr>
                <w:rFonts w:cstheme="minorHAnsi"/>
              </w:rPr>
              <w:t>poprečnog</w:t>
            </w:r>
            <w:proofErr w:type="spellEnd"/>
            <w:r w:rsidRPr="00460C94">
              <w:rPr>
                <w:rFonts w:cstheme="minorHAnsi"/>
              </w:rPr>
              <w:t xml:space="preserve"> </w:t>
            </w:r>
            <w:proofErr w:type="spellStart"/>
            <w:r w:rsidRPr="00460C94">
              <w:rPr>
                <w:rFonts w:cstheme="minorHAnsi"/>
              </w:rPr>
              <w:t>presjeka</w:t>
            </w:r>
            <w:proofErr w:type="spellEnd"/>
            <w:r w:rsidRPr="00460C94">
              <w:rPr>
                <w:rFonts w:cstheme="minorHAnsi"/>
              </w:rPr>
              <w:t xml:space="preserve">, </w:t>
            </w:r>
            <w:proofErr w:type="spellStart"/>
            <w:r w:rsidRPr="00460C94">
              <w:rPr>
                <w:rFonts w:cstheme="minorHAnsi"/>
              </w:rPr>
              <w:t>dimenzija</w:t>
            </w:r>
            <w:proofErr w:type="spellEnd"/>
            <w:r w:rsidRPr="00460C94">
              <w:rPr>
                <w:rFonts w:cstheme="minorHAnsi"/>
              </w:rPr>
              <w:t xml:space="preserve"> 30/40 </w:t>
            </w:r>
            <w:proofErr w:type="spellStart"/>
            <w:proofErr w:type="gramStart"/>
            <w:r w:rsidRPr="00460C94">
              <w:rPr>
                <w:rFonts w:cstheme="minorHAnsi"/>
              </w:rPr>
              <w:t>cm.Stubovi</w:t>
            </w:r>
            <w:proofErr w:type="spellEnd"/>
            <w:proofErr w:type="gram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kvadratnog</w:t>
            </w:r>
            <w:proofErr w:type="spellEnd"/>
            <w:r w:rsidRPr="00460C94">
              <w:rPr>
                <w:rFonts w:cstheme="minorHAnsi"/>
              </w:rPr>
              <w:t xml:space="preserve"> </w:t>
            </w:r>
            <w:proofErr w:type="spellStart"/>
            <w:r w:rsidRPr="00460C94">
              <w:rPr>
                <w:rFonts w:cstheme="minorHAnsi"/>
              </w:rPr>
              <w:t>oblika</w:t>
            </w:r>
            <w:proofErr w:type="spellEnd"/>
            <w:r w:rsidRPr="00460C94">
              <w:rPr>
                <w:rFonts w:cstheme="minorHAnsi"/>
              </w:rPr>
              <w:t xml:space="preserve"> </w:t>
            </w:r>
            <w:proofErr w:type="spellStart"/>
            <w:r w:rsidRPr="00460C94">
              <w:rPr>
                <w:rFonts w:cstheme="minorHAnsi"/>
              </w:rPr>
              <w:t>poprečnog</w:t>
            </w:r>
            <w:proofErr w:type="spellEnd"/>
            <w:r w:rsidRPr="00460C94">
              <w:rPr>
                <w:rFonts w:cstheme="minorHAnsi"/>
              </w:rPr>
              <w:t xml:space="preserve"> </w:t>
            </w:r>
            <w:proofErr w:type="spellStart"/>
            <w:r w:rsidRPr="00460C94">
              <w:rPr>
                <w:rFonts w:cstheme="minorHAnsi"/>
              </w:rPr>
              <w:t>presjeka</w:t>
            </w:r>
            <w:proofErr w:type="spellEnd"/>
            <w:r w:rsidRPr="00460C94">
              <w:rPr>
                <w:rFonts w:cstheme="minorHAnsi"/>
              </w:rPr>
              <w:t xml:space="preserve">, </w:t>
            </w:r>
            <w:proofErr w:type="spellStart"/>
            <w:r w:rsidRPr="00460C94">
              <w:rPr>
                <w:rFonts w:cstheme="minorHAnsi"/>
              </w:rPr>
              <w:t>dimenzija</w:t>
            </w:r>
            <w:proofErr w:type="spellEnd"/>
            <w:r w:rsidRPr="00460C94">
              <w:rPr>
                <w:rFonts w:cstheme="minorHAnsi"/>
              </w:rPr>
              <w:t xml:space="preserve"> 40/40 cm.  </w:t>
            </w:r>
          </w:p>
          <w:p w14:paraId="015C1DE6" w14:textId="77777777" w:rsidR="00A4421E" w:rsidRPr="00460C94" w:rsidRDefault="00A4421E" w:rsidP="00A4421E">
            <w:pPr>
              <w:jc w:val="both"/>
              <w:rPr>
                <w:rFonts w:cstheme="minorHAnsi"/>
              </w:rPr>
            </w:pPr>
            <w:proofErr w:type="spellStart"/>
            <w:r w:rsidRPr="00460C94">
              <w:rPr>
                <w:rFonts w:cstheme="minorHAnsi"/>
              </w:rPr>
              <w:t>Objekt</w:t>
            </w:r>
            <w:proofErr w:type="spellEnd"/>
            <w:r w:rsidRPr="00460C94">
              <w:rPr>
                <w:rFonts w:cstheme="minorHAnsi"/>
              </w:rPr>
              <w:t xml:space="preserve"> je </w:t>
            </w:r>
            <w:proofErr w:type="spellStart"/>
            <w:r w:rsidRPr="00460C94">
              <w:rPr>
                <w:rFonts w:cstheme="minorHAnsi"/>
              </w:rPr>
              <w:t>temeljen</w:t>
            </w:r>
            <w:proofErr w:type="spellEnd"/>
            <w:r w:rsidRPr="00460C94">
              <w:rPr>
                <w:rFonts w:cstheme="minorHAnsi"/>
              </w:rPr>
              <w:t xml:space="preserve"> </w:t>
            </w:r>
            <w:proofErr w:type="spellStart"/>
            <w:r w:rsidRPr="00460C94">
              <w:rPr>
                <w:rFonts w:cstheme="minorHAnsi"/>
              </w:rPr>
              <w:t>na</w:t>
            </w:r>
            <w:proofErr w:type="spellEnd"/>
            <w:r w:rsidRPr="00460C94">
              <w:rPr>
                <w:rFonts w:cstheme="minorHAnsi"/>
              </w:rPr>
              <w:t xml:space="preserve"> </w:t>
            </w:r>
            <w:proofErr w:type="spellStart"/>
            <w:r w:rsidRPr="00460C94">
              <w:rPr>
                <w:rFonts w:cstheme="minorHAnsi"/>
              </w:rPr>
              <w:t>temeljnim</w:t>
            </w:r>
            <w:proofErr w:type="spellEnd"/>
            <w:r w:rsidRPr="00460C94">
              <w:rPr>
                <w:rFonts w:cstheme="minorHAnsi"/>
              </w:rPr>
              <w:t xml:space="preserve"> </w:t>
            </w:r>
            <w:proofErr w:type="spellStart"/>
            <w:r w:rsidRPr="00460C94">
              <w:rPr>
                <w:rFonts w:cstheme="minorHAnsi"/>
              </w:rPr>
              <w:t>stopama</w:t>
            </w:r>
            <w:proofErr w:type="spellEnd"/>
            <w:r w:rsidRPr="00460C94">
              <w:rPr>
                <w:rFonts w:cstheme="minorHAnsi"/>
              </w:rPr>
              <w:t xml:space="preserve"> </w:t>
            </w:r>
            <w:proofErr w:type="spellStart"/>
            <w:r w:rsidRPr="00460C94">
              <w:rPr>
                <w:rFonts w:cstheme="minorHAnsi"/>
              </w:rPr>
              <w:t>dimenzija</w:t>
            </w:r>
            <w:proofErr w:type="spellEnd"/>
            <w:r w:rsidRPr="00460C94">
              <w:rPr>
                <w:rFonts w:cstheme="minorHAnsi"/>
              </w:rPr>
              <w:t xml:space="preserve"> u </w:t>
            </w:r>
            <w:proofErr w:type="spellStart"/>
            <w:r w:rsidRPr="00460C94">
              <w:rPr>
                <w:rFonts w:cstheme="minorHAnsi"/>
              </w:rPr>
              <w:t>osnovi</w:t>
            </w:r>
            <w:proofErr w:type="spellEnd"/>
            <w:r w:rsidRPr="00460C94">
              <w:rPr>
                <w:rFonts w:cstheme="minorHAnsi"/>
              </w:rPr>
              <w:t xml:space="preserve"> 110x110 cm. </w:t>
            </w:r>
            <w:proofErr w:type="spellStart"/>
            <w:r w:rsidRPr="00460C94">
              <w:rPr>
                <w:rFonts w:cstheme="minorHAnsi"/>
              </w:rPr>
              <w:t>Visina</w:t>
            </w:r>
            <w:proofErr w:type="spellEnd"/>
            <w:r w:rsidRPr="00460C94">
              <w:rPr>
                <w:rFonts w:cstheme="minorHAnsi"/>
              </w:rPr>
              <w:t xml:space="preserve"> </w:t>
            </w:r>
            <w:proofErr w:type="spellStart"/>
            <w:r w:rsidRPr="00460C94">
              <w:rPr>
                <w:rFonts w:cstheme="minorHAnsi"/>
              </w:rPr>
              <w:t>temelja</w:t>
            </w:r>
            <w:proofErr w:type="spellEnd"/>
            <w:r w:rsidRPr="00460C94">
              <w:rPr>
                <w:rFonts w:cstheme="minorHAnsi"/>
              </w:rPr>
              <w:t xml:space="preserve"> je 60 cm. Stope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povezane</w:t>
            </w:r>
            <w:proofErr w:type="spellEnd"/>
            <w:r w:rsidRPr="00460C94">
              <w:rPr>
                <w:rFonts w:cstheme="minorHAnsi"/>
              </w:rPr>
              <w:t xml:space="preserve"> </w:t>
            </w:r>
            <w:proofErr w:type="spellStart"/>
            <w:r w:rsidRPr="00460C94">
              <w:rPr>
                <w:rFonts w:cstheme="minorHAnsi"/>
              </w:rPr>
              <w:t>temeljnim</w:t>
            </w:r>
            <w:proofErr w:type="spellEnd"/>
            <w:r w:rsidRPr="00460C94">
              <w:rPr>
                <w:rFonts w:cstheme="minorHAnsi"/>
              </w:rPr>
              <w:t xml:space="preserve"> </w:t>
            </w:r>
            <w:proofErr w:type="spellStart"/>
            <w:r w:rsidRPr="00460C94">
              <w:rPr>
                <w:rFonts w:cstheme="minorHAnsi"/>
              </w:rPr>
              <w:t>gredama</w:t>
            </w:r>
            <w:proofErr w:type="spellEnd"/>
            <w:r w:rsidRPr="00460C94">
              <w:rPr>
                <w:rFonts w:cstheme="minorHAnsi"/>
              </w:rPr>
              <w:t xml:space="preserve"> </w:t>
            </w:r>
            <w:proofErr w:type="spellStart"/>
            <w:r w:rsidRPr="00460C94">
              <w:rPr>
                <w:rFonts w:cstheme="minorHAnsi"/>
              </w:rPr>
              <w:t>kvadratnog</w:t>
            </w:r>
            <w:proofErr w:type="spellEnd"/>
            <w:r w:rsidRPr="00460C94">
              <w:rPr>
                <w:rFonts w:cstheme="minorHAnsi"/>
              </w:rPr>
              <w:t xml:space="preserve"> </w:t>
            </w:r>
            <w:proofErr w:type="spellStart"/>
            <w:r w:rsidRPr="00460C94">
              <w:rPr>
                <w:rFonts w:cstheme="minorHAnsi"/>
              </w:rPr>
              <w:t>oblika</w:t>
            </w:r>
            <w:proofErr w:type="spellEnd"/>
            <w:r w:rsidRPr="00460C94">
              <w:rPr>
                <w:rFonts w:cstheme="minorHAnsi"/>
              </w:rPr>
              <w:t xml:space="preserve"> </w:t>
            </w:r>
            <w:proofErr w:type="spellStart"/>
            <w:r w:rsidRPr="00460C94">
              <w:rPr>
                <w:rFonts w:cstheme="minorHAnsi"/>
              </w:rPr>
              <w:t>poprečnog</w:t>
            </w:r>
            <w:proofErr w:type="spellEnd"/>
            <w:r w:rsidRPr="00460C94">
              <w:rPr>
                <w:rFonts w:cstheme="minorHAnsi"/>
              </w:rPr>
              <w:t xml:space="preserve"> </w:t>
            </w:r>
            <w:proofErr w:type="spellStart"/>
            <w:r w:rsidRPr="00460C94">
              <w:rPr>
                <w:rFonts w:cstheme="minorHAnsi"/>
              </w:rPr>
              <w:t>presjeka</w:t>
            </w:r>
            <w:proofErr w:type="spellEnd"/>
            <w:r w:rsidRPr="00460C94">
              <w:rPr>
                <w:rFonts w:cstheme="minorHAnsi"/>
              </w:rPr>
              <w:t xml:space="preserve">, </w:t>
            </w:r>
            <w:proofErr w:type="spellStart"/>
            <w:r w:rsidRPr="00460C94">
              <w:rPr>
                <w:rFonts w:cstheme="minorHAnsi"/>
              </w:rPr>
              <w:t>dimenzija</w:t>
            </w:r>
            <w:proofErr w:type="spellEnd"/>
            <w:r w:rsidRPr="00460C94">
              <w:rPr>
                <w:rFonts w:cstheme="minorHAnsi"/>
              </w:rPr>
              <w:t xml:space="preserve"> 40x40 cm. </w:t>
            </w:r>
          </w:p>
          <w:p w14:paraId="45F3A246" w14:textId="77777777" w:rsidR="00A4421E" w:rsidRPr="00460C94" w:rsidRDefault="00A4421E" w:rsidP="00A4421E">
            <w:pPr>
              <w:jc w:val="both"/>
              <w:rPr>
                <w:rFonts w:cstheme="minorHAnsi"/>
              </w:rPr>
            </w:pPr>
            <w:proofErr w:type="spellStart"/>
            <w:r w:rsidRPr="00460C94">
              <w:rPr>
                <w:rFonts w:cstheme="minorHAnsi"/>
              </w:rPr>
              <w:t>Ispod</w:t>
            </w:r>
            <w:proofErr w:type="spellEnd"/>
            <w:r w:rsidRPr="00460C94">
              <w:rPr>
                <w:rFonts w:cstheme="minorHAnsi"/>
              </w:rPr>
              <w:t xml:space="preserve"> </w:t>
            </w:r>
            <w:proofErr w:type="spellStart"/>
            <w:r w:rsidRPr="00460C94">
              <w:rPr>
                <w:rFonts w:cstheme="minorHAnsi"/>
              </w:rPr>
              <w:t>temeljnih</w:t>
            </w:r>
            <w:proofErr w:type="spellEnd"/>
            <w:r w:rsidRPr="00460C94">
              <w:rPr>
                <w:rFonts w:cstheme="minorHAnsi"/>
              </w:rPr>
              <w:t xml:space="preserve"> </w:t>
            </w:r>
            <w:proofErr w:type="spellStart"/>
            <w:r w:rsidRPr="00460C94">
              <w:rPr>
                <w:rFonts w:cstheme="minorHAnsi"/>
              </w:rPr>
              <w:t>stopa</w:t>
            </w:r>
            <w:proofErr w:type="spellEnd"/>
            <w:r w:rsidRPr="00460C94">
              <w:rPr>
                <w:rFonts w:cstheme="minorHAnsi"/>
              </w:rPr>
              <w:t xml:space="preserve"> </w:t>
            </w:r>
            <w:proofErr w:type="spellStart"/>
            <w:r w:rsidRPr="00460C94">
              <w:rPr>
                <w:rFonts w:cstheme="minorHAnsi"/>
              </w:rPr>
              <w:t>uraditi</w:t>
            </w:r>
            <w:proofErr w:type="spellEnd"/>
            <w:r w:rsidRPr="00460C94">
              <w:rPr>
                <w:rFonts w:cstheme="minorHAnsi"/>
              </w:rPr>
              <w:t xml:space="preserve"> </w:t>
            </w:r>
            <w:proofErr w:type="spellStart"/>
            <w:r w:rsidRPr="00460C94">
              <w:rPr>
                <w:rFonts w:cstheme="minorHAnsi"/>
              </w:rPr>
              <w:t>zamjenu</w:t>
            </w:r>
            <w:proofErr w:type="spellEnd"/>
            <w:r w:rsidRPr="00460C94">
              <w:rPr>
                <w:rFonts w:cstheme="minorHAnsi"/>
              </w:rPr>
              <w:t xml:space="preserve"> </w:t>
            </w:r>
            <w:proofErr w:type="spellStart"/>
            <w:r w:rsidRPr="00460C94">
              <w:rPr>
                <w:rFonts w:cstheme="minorHAnsi"/>
              </w:rPr>
              <w:t>podtla</w:t>
            </w:r>
            <w:proofErr w:type="spellEnd"/>
            <w:r w:rsidRPr="00460C94">
              <w:rPr>
                <w:rFonts w:cstheme="minorHAnsi"/>
              </w:rPr>
              <w:t xml:space="preserve"> do </w:t>
            </w:r>
            <w:proofErr w:type="spellStart"/>
            <w:r w:rsidRPr="00460C94">
              <w:rPr>
                <w:rFonts w:cstheme="minorHAnsi"/>
              </w:rPr>
              <w:t>konstruktivne</w:t>
            </w:r>
            <w:proofErr w:type="spellEnd"/>
            <w:r w:rsidRPr="00460C94">
              <w:rPr>
                <w:rFonts w:cstheme="minorHAnsi"/>
              </w:rPr>
              <w:t xml:space="preserve"> </w:t>
            </w:r>
            <w:proofErr w:type="spellStart"/>
            <w:r w:rsidRPr="00460C94">
              <w:rPr>
                <w:rFonts w:cstheme="minorHAnsi"/>
              </w:rPr>
              <w:t>nosivosti</w:t>
            </w:r>
            <w:proofErr w:type="spellEnd"/>
            <w:r w:rsidRPr="00460C94">
              <w:rPr>
                <w:rFonts w:cstheme="minorHAnsi"/>
              </w:rPr>
              <w:t xml:space="preserve">. </w:t>
            </w:r>
            <w:proofErr w:type="spellStart"/>
            <w:r w:rsidRPr="00460C94">
              <w:rPr>
                <w:rFonts w:cstheme="minorHAnsi"/>
              </w:rPr>
              <w:t>Ispod</w:t>
            </w:r>
            <w:proofErr w:type="spellEnd"/>
            <w:r w:rsidRPr="00460C94">
              <w:rPr>
                <w:rFonts w:cstheme="minorHAnsi"/>
              </w:rPr>
              <w:t xml:space="preserve"> </w:t>
            </w:r>
            <w:proofErr w:type="spellStart"/>
            <w:r w:rsidRPr="00460C94">
              <w:rPr>
                <w:rFonts w:cstheme="minorHAnsi"/>
              </w:rPr>
              <w:t>temeljnih</w:t>
            </w:r>
            <w:proofErr w:type="spellEnd"/>
            <w:r w:rsidRPr="00460C94">
              <w:rPr>
                <w:rFonts w:cstheme="minorHAnsi"/>
              </w:rPr>
              <w:t xml:space="preserve"> </w:t>
            </w:r>
            <w:proofErr w:type="spellStart"/>
            <w:r w:rsidRPr="00460C94">
              <w:rPr>
                <w:rFonts w:cstheme="minorHAnsi"/>
              </w:rPr>
              <w:t>stopa</w:t>
            </w:r>
            <w:proofErr w:type="spellEnd"/>
            <w:r w:rsidRPr="00460C94">
              <w:rPr>
                <w:rFonts w:cstheme="minorHAnsi"/>
              </w:rPr>
              <w:t xml:space="preserve"> </w:t>
            </w:r>
            <w:proofErr w:type="spellStart"/>
            <w:r w:rsidRPr="00460C94">
              <w:rPr>
                <w:rFonts w:cstheme="minorHAnsi"/>
              </w:rPr>
              <w:t>uraditi</w:t>
            </w:r>
            <w:proofErr w:type="spellEnd"/>
            <w:r w:rsidRPr="00460C94">
              <w:rPr>
                <w:rFonts w:cstheme="minorHAnsi"/>
              </w:rPr>
              <w:t xml:space="preserve"> </w:t>
            </w:r>
            <w:proofErr w:type="spellStart"/>
            <w:r w:rsidRPr="00460C94">
              <w:rPr>
                <w:rFonts w:cstheme="minorHAnsi"/>
              </w:rPr>
              <w:t>podložni</w:t>
            </w:r>
            <w:proofErr w:type="spellEnd"/>
            <w:r w:rsidRPr="00460C94">
              <w:rPr>
                <w:rFonts w:cstheme="minorHAnsi"/>
              </w:rPr>
              <w:t xml:space="preserve"> </w:t>
            </w:r>
            <w:proofErr w:type="spellStart"/>
            <w:r w:rsidRPr="00460C94">
              <w:rPr>
                <w:rFonts w:cstheme="minorHAnsi"/>
              </w:rPr>
              <w:t>beton</w:t>
            </w:r>
            <w:proofErr w:type="spellEnd"/>
            <w:r w:rsidRPr="00460C94">
              <w:rPr>
                <w:rFonts w:cstheme="minorHAnsi"/>
              </w:rPr>
              <w:t>.</w:t>
            </w:r>
          </w:p>
          <w:p w14:paraId="2EA5273B" w14:textId="77777777" w:rsidR="00A4421E" w:rsidRPr="00460C94" w:rsidRDefault="00A4421E" w:rsidP="00A4421E">
            <w:pPr>
              <w:jc w:val="both"/>
              <w:rPr>
                <w:rFonts w:cstheme="minorHAnsi"/>
              </w:rPr>
            </w:pPr>
            <w:proofErr w:type="spellStart"/>
            <w:r w:rsidRPr="00460C94">
              <w:rPr>
                <w:rFonts w:cstheme="minorHAnsi"/>
              </w:rPr>
              <w:t>Projektant</w:t>
            </w:r>
            <w:proofErr w:type="spellEnd"/>
            <w:r w:rsidRPr="00460C94">
              <w:rPr>
                <w:rFonts w:cstheme="minorHAnsi"/>
              </w:rPr>
              <w:t xml:space="preserve"> je </w:t>
            </w:r>
            <w:proofErr w:type="spellStart"/>
            <w:r w:rsidRPr="00460C94">
              <w:rPr>
                <w:rFonts w:cstheme="minorHAnsi"/>
              </w:rPr>
              <w:t>prilikom</w:t>
            </w:r>
            <w:proofErr w:type="spellEnd"/>
            <w:r w:rsidRPr="00460C94">
              <w:rPr>
                <w:rFonts w:cstheme="minorHAnsi"/>
              </w:rPr>
              <w:t xml:space="preserve"> </w:t>
            </w:r>
            <w:proofErr w:type="spellStart"/>
            <w:r w:rsidRPr="00460C94">
              <w:rPr>
                <w:rFonts w:cstheme="minorHAnsi"/>
              </w:rPr>
              <w:t>izrade</w:t>
            </w:r>
            <w:proofErr w:type="spellEnd"/>
            <w:r w:rsidRPr="00460C94">
              <w:rPr>
                <w:rFonts w:cstheme="minorHAnsi"/>
              </w:rPr>
              <w:t xml:space="preserve"> </w:t>
            </w:r>
            <w:proofErr w:type="spellStart"/>
            <w:r w:rsidRPr="00460C94">
              <w:rPr>
                <w:rFonts w:cstheme="minorHAnsi"/>
              </w:rPr>
              <w:t>projekta</w:t>
            </w:r>
            <w:proofErr w:type="spellEnd"/>
            <w:r w:rsidRPr="00460C94">
              <w:rPr>
                <w:rFonts w:cstheme="minorHAnsi"/>
              </w:rPr>
              <w:t xml:space="preserve"> </w:t>
            </w:r>
            <w:proofErr w:type="spellStart"/>
            <w:r w:rsidRPr="00460C94">
              <w:rPr>
                <w:rFonts w:cstheme="minorHAnsi"/>
              </w:rPr>
              <w:t>odabrao</w:t>
            </w:r>
            <w:proofErr w:type="spellEnd"/>
            <w:r w:rsidRPr="00460C94">
              <w:rPr>
                <w:rFonts w:cstheme="minorHAnsi"/>
              </w:rPr>
              <w:t xml:space="preserve"> </w:t>
            </w:r>
            <w:proofErr w:type="spellStart"/>
            <w:r w:rsidRPr="00460C94">
              <w:rPr>
                <w:rFonts w:cstheme="minorHAnsi"/>
              </w:rPr>
              <w:t>najoptimalniji</w:t>
            </w:r>
            <w:proofErr w:type="spellEnd"/>
            <w:r w:rsidRPr="00460C94">
              <w:rPr>
                <w:rFonts w:cstheme="minorHAnsi"/>
              </w:rPr>
              <w:t xml:space="preserve"> </w:t>
            </w:r>
            <w:proofErr w:type="spellStart"/>
            <w:r w:rsidRPr="00460C94">
              <w:rPr>
                <w:rFonts w:cstheme="minorHAnsi"/>
              </w:rPr>
              <w:t>konstruktivni</w:t>
            </w:r>
            <w:proofErr w:type="spellEnd"/>
            <w:r w:rsidRPr="00460C94">
              <w:rPr>
                <w:rFonts w:cstheme="minorHAnsi"/>
              </w:rPr>
              <w:t xml:space="preserve"> </w:t>
            </w:r>
            <w:proofErr w:type="spellStart"/>
            <w:r w:rsidRPr="00460C94">
              <w:rPr>
                <w:rFonts w:cstheme="minorHAnsi"/>
              </w:rPr>
              <w:t>sistem</w:t>
            </w:r>
            <w:proofErr w:type="spellEnd"/>
            <w:r w:rsidRPr="00460C94">
              <w:rPr>
                <w:rFonts w:cstheme="minorHAnsi"/>
              </w:rPr>
              <w:t xml:space="preserve"> u </w:t>
            </w:r>
            <w:proofErr w:type="spellStart"/>
            <w:r w:rsidRPr="00460C94">
              <w:rPr>
                <w:rFonts w:cstheme="minorHAnsi"/>
              </w:rPr>
              <w:t>konstruktivnom</w:t>
            </w:r>
            <w:proofErr w:type="spellEnd"/>
            <w:r w:rsidRPr="00460C94">
              <w:rPr>
                <w:rFonts w:cstheme="minorHAnsi"/>
              </w:rPr>
              <w:t xml:space="preserve">, </w:t>
            </w:r>
            <w:proofErr w:type="spellStart"/>
            <w:r w:rsidRPr="00460C94">
              <w:rPr>
                <w:rFonts w:cstheme="minorHAnsi"/>
              </w:rPr>
              <w:t>funkcionalnom</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ekonomskom</w:t>
            </w:r>
            <w:proofErr w:type="spellEnd"/>
            <w:r w:rsidRPr="00460C94">
              <w:rPr>
                <w:rFonts w:cstheme="minorHAnsi"/>
              </w:rPr>
              <w:t xml:space="preserve"> </w:t>
            </w:r>
            <w:proofErr w:type="spellStart"/>
            <w:r w:rsidRPr="00460C94">
              <w:rPr>
                <w:rFonts w:cstheme="minorHAnsi"/>
              </w:rPr>
              <w:t>smislu</w:t>
            </w:r>
            <w:proofErr w:type="spellEnd"/>
            <w:r w:rsidRPr="00460C94">
              <w:rPr>
                <w:rFonts w:cstheme="minorHAnsi"/>
              </w:rPr>
              <w:t xml:space="preserve">. </w:t>
            </w:r>
          </w:p>
          <w:p w14:paraId="10DED289" w14:textId="77777777" w:rsidR="00A4421E" w:rsidRPr="00460C94" w:rsidRDefault="00A4421E" w:rsidP="00A4421E">
            <w:pPr>
              <w:jc w:val="both"/>
              <w:rPr>
                <w:rFonts w:cstheme="minorHAnsi"/>
              </w:rPr>
            </w:pPr>
            <w:proofErr w:type="spellStart"/>
            <w:r w:rsidRPr="00460C94">
              <w:rPr>
                <w:rFonts w:cstheme="minorHAnsi"/>
              </w:rPr>
              <w:t>Krov</w:t>
            </w:r>
            <w:proofErr w:type="spellEnd"/>
            <w:r w:rsidRPr="00460C94">
              <w:rPr>
                <w:rFonts w:cstheme="minorHAnsi"/>
              </w:rPr>
              <w:t xml:space="preserve"> je </w:t>
            </w:r>
            <w:proofErr w:type="spellStart"/>
            <w:r w:rsidRPr="00460C94">
              <w:rPr>
                <w:rFonts w:cstheme="minorHAnsi"/>
              </w:rPr>
              <w:t>jednovodni</w:t>
            </w:r>
            <w:proofErr w:type="spellEnd"/>
            <w:r w:rsidRPr="00460C94">
              <w:rPr>
                <w:rFonts w:cstheme="minorHAnsi"/>
              </w:rPr>
              <w:t xml:space="preserve">, </w:t>
            </w:r>
            <w:proofErr w:type="spellStart"/>
            <w:r w:rsidRPr="00460C94">
              <w:rPr>
                <w:rFonts w:cstheme="minorHAnsi"/>
              </w:rPr>
              <w:t>nagiba</w:t>
            </w:r>
            <w:proofErr w:type="spellEnd"/>
            <w:r w:rsidRPr="00460C94">
              <w:rPr>
                <w:rFonts w:cstheme="minorHAnsi"/>
              </w:rPr>
              <w:t xml:space="preserve"> </w:t>
            </w:r>
            <w:proofErr w:type="spellStart"/>
            <w:r w:rsidRPr="00460C94">
              <w:rPr>
                <w:rFonts w:cstheme="minorHAnsi"/>
              </w:rPr>
              <w:t>krovne</w:t>
            </w:r>
            <w:proofErr w:type="spellEnd"/>
            <w:r w:rsidRPr="00460C94">
              <w:rPr>
                <w:rFonts w:cstheme="minorHAnsi"/>
              </w:rPr>
              <w:t xml:space="preserve"> </w:t>
            </w:r>
            <w:proofErr w:type="spellStart"/>
            <w:r w:rsidRPr="00460C94">
              <w:rPr>
                <w:rFonts w:cstheme="minorHAnsi"/>
              </w:rPr>
              <w:t>plohe</w:t>
            </w:r>
            <w:proofErr w:type="spellEnd"/>
            <w:r w:rsidRPr="00460C94">
              <w:rPr>
                <w:rFonts w:cstheme="minorHAnsi"/>
              </w:rPr>
              <w:t xml:space="preserve"> 5,4°. </w:t>
            </w:r>
            <w:proofErr w:type="spellStart"/>
            <w:r w:rsidRPr="00460C94">
              <w:rPr>
                <w:rFonts w:cstheme="minorHAnsi"/>
              </w:rPr>
              <w:t>Krovni</w:t>
            </w:r>
            <w:proofErr w:type="spellEnd"/>
            <w:r w:rsidRPr="00460C94">
              <w:rPr>
                <w:rFonts w:cstheme="minorHAnsi"/>
              </w:rPr>
              <w:t xml:space="preserve"> </w:t>
            </w:r>
            <w:proofErr w:type="spellStart"/>
            <w:r w:rsidRPr="00460C94">
              <w:rPr>
                <w:rFonts w:cstheme="minorHAnsi"/>
              </w:rPr>
              <w:t>pokrivač</w:t>
            </w:r>
            <w:proofErr w:type="spellEnd"/>
            <w:r w:rsidRPr="00460C94">
              <w:rPr>
                <w:rFonts w:cstheme="minorHAnsi"/>
              </w:rPr>
              <w:t xml:space="preserve"> </w:t>
            </w:r>
            <w:proofErr w:type="spellStart"/>
            <w:r w:rsidRPr="00460C94">
              <w:rPr>
                <w:rFonts w:cstheme="minorHAnsi"/>
              </w:rPr>
              <w:t>sendvič</w:t>
            </w:r>
            <w:proofErr w:type="spellEnd"/>
            <w:r w:rsidRPr="00460C94">
              <w:rPr>
                <w:rFonts w:cstheme="minorHAnsi"/>
              </w:rPr>
              <w:t xml:space="preserve"> </w:t>
            </w:r>
            <w:proofErr w:type="spellStart"/>
            <w:r w:rsidRPr="00460C94">
              <w:rPr>
                <w:rFonts w:cstheme="minorHAnsi"/>
              </w:rPr>
              <w:t>krovni</w:t>
            </w:r>
            <w:proofErr w:type="spellEnd"/>
            <w:r w:rsidRPr="00460C94">
              <w:rPr>
                <w:rFonts w:cstheme="minorHAnsi"/>
              </w:rPr>
              <w:t xml:space="preserve"> panel (</w:t>
            </w:r>
            <w:proofErr w:type="spellStart"/>
            <w:r w:rsidRPr="00460C94">
              <w:rPr>
                <w:rFonts w:cstheme="minorHAnsi"/>
              </w:rPr>
              <w:t>kao</w:t>
            </w:r>
            <w:proofErr w:type="spellEnd"/>
            <w:r w:rsidRPr="00460C94">
              <w:rPr>
                <w:rFonts w:cstheme="minorHAnsi"/>
              </w:rPr>
              <w:t xml:space="preserve"> KS100EW) d/D=50/85mm.</w:t>
            </w:r>
          </w:p>
          <w:p w14:paraId="4F3F8BEA" w14:textId="77777777" w:rsidR="00A4421E" w:rsidRPr="00460C94" w:rsidRDefault="00A4421E" w:rsidP="00A4421E">
            <w:pPr>
              <w:jc w:val="both"/>
              <w:rPr>
                <w:rFonts w:cstheme="minorHAnsi"/>
              </w:rPr>
            </w:pPr>
            <w:r w:rsidRPr="00460C94">
              <w:rPr>
                <w:rFonts w:cstheme="minorHAnsi"/>
              </w:rPr>
              <w:t xml:space="preserve"> </w:t>
            </w:r>
            <w:proofErr w:type="spellStart"/>
            <w:r w:rsidRPr="00460C94">
              <w:rPr>
                <w:rFonts w:cstheme="minorHAnsi"/>
              </w:rPr>
              <w:t>Krovna</w:t>
            </w:r>
            <w:proofErr w:type="spellEnd"/>
            <w:r w:rsidRPr="00460C94">
              <w:rPr>
                <w:rFonts w:cstheme="minorHAnsi"/>
              </w:rPr>
              <w:t xml:space="preserve"> </w:t>
            </w:r>
            <w:proofErr w:type="spellStart"/>
            <w:r w:rsidRPr="00460C94">
              <w:rPr>
                <w:rFonts w:cstheme="minorHAnsi"/>
              </w:rPr>
              <w:t>konstrukcija</w:t>
            </w:r>
            <w:proofErr w:type="spellEnd"/>
            <w:r w:rsidRPr="00460C94">
              <w:rPr>
                <w:rFonts w:cstheme="minorHAnsi"/>
              </w:rPr>
              <w:t xml:space="preserve"> se </w:t>
            </w:r>
            <w:proofErr w:type="spellStart"/>
            <w:r w:rsidRPr="00460C94">
              <w:rPr>
                <w:rFonts w:cstheme="minorHAnsi"/>
              </w:rPr>
              <w:t>sastoji</w:t>
            </w:r>
            <w:proofErr w:type="spellEnd"/>
            <w:r w:rsidRPr="00460C94">
              <w:rPr>
                <w:rFonts w:cstheme="minorHAnsi"/>
              </w:rPr>
              <w:t xml:space="preserve"> </w:t>
            </w:r>
            <w:proofErr w:type="spellStart"/>
            <w:r w:rsidRPr="00460C94">
              <w:rPr>
                <w:rFonts w:cstheme="minorHAnsi"/>
              </w:rPr>
              <w:t>od</w:t>
            </w:r>
            <w:proofErr w:type="spellEnd"/>
            <w:r w:rsidRPr="00460C94">
              <w:rPr>
                <w:rFonts w:cstheme="minorHAnsi"/>
              </w:rPr>
              <w:t xml:space="preserve"> </w:t>
            </w:r>
            <w:proofErr w:type="spellStart"/>
            <w:r w:rsidRPr="00460C94">
              <w:rPr>
                <w:rFonts w:cstheme="minorHAnsi"/>
              </w:rPr>
              <w:t>čelične</w:t>
            </w:r>
            <w:proofErr w:type="spellEnd"/>
            <w:r w:rsidRPr="00460C94">
              <w:rPr>
                <w:rFonts w:cstheme="minorHAnsi"/>
              </w:rPr>
              <w:t xml:space="preserve"> </w:t>
            </w:r>
            <w:proofErr w:type="spellStart"/>
            <w:r w:rsidRPr="00460C94">
              <w:rPr>
                <w:rFonts w:cstheme="minorHAnsi"/>
              </w:rPr>
              <w:t>rešetke</w:t>
            </w:r>
            <w:proofErr w:type="spellEnd"/>
            <w:r w:rsidRPr="00460C94">
              <w:rPr>
                <w:rFonts w:cstheme="minorHAnsi"/>
              </w:rPr>
              <w:t xml:space="preserve"> (HOP 120x60x3, 2HOP 50x30x3, HOP 50x30x3)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rožnjača</w:t>
            </w:r>
            <w:proofErr w:type="spellEnd"/>
            <w:r w:rsidRPr="00460C94">
              <w:rPr>
                <w:rFonts w:cstheme="minorHAnsi"/>
              </w:rPr>
              <w:t xml:space="preserve"> 2HOP 50x30x3 mm.</w:t>
            </w:r>
          </w:p>
          <w:p w14:paraId="53E7680C" w14:textId="77777777" w:rsidR="00A4421E" w:rsidRPr="00460C94" w:rsidRDefault="00A4421E" w:rsidP="00A4421E">
            <w:pPr>
              <w:jc w:val="both"/>
              <w:rPr>
                <w:rFonts w:cstheme="minorHAnsi"/>
              </w:rPr>
            </w:pPr>
            <w:proofErr w:type="spellStart"/>
            <w:r w:rsidRPr="00460C94">
              <w:rPr>
                <w:rFonts w:cstheme="minorHAnsi"/>
              </w:rPr>
              <w:t>Pojektom</w:t>
            </w:r>
            <w:proofErr w:type="spellEnd"/>
            <w:r w:rsidRPr="00460C94">
              <w:rPr>
                <w:rFonts w:cstheme="minorHAnsi"/>
              </w:rPr>
              <w:t xml:space="preserve"> je </w:t>
            </w:r>
            <w:proofErr w:type="spellStart"/>
            <w:r w:rsidRPr="00460C94">
              <w:rPr>
                <w:rFonts w:cstheme="minorHAnsi"/>
              </w:rPr>
              <w:t>predviđeno</w:t>
            </w:r>
            <w:proofErr w:type="spellEnd"/>
            <w:r w:rsidRPr="00460C94">
              <w:rPr>
                <w:rFonts w:cstheme="minorHAnsi"/>
              </w:rPr>
              <w:t xml:space="preserve"> da </w:t>
            </w:r>
            <w:proofErr w:type="spellStart"/>
            <w:r w:rsidRPr="00460C94">
              <w:rPr>
                <w:rFonts w:cstheme="minorHAnsi"/>
              </w:rPr>
              <w:t>objekat</w:t>
            </w:r>
            <w:proofErr w:type="spellEnd"/>
            <w:r w:rsidRPr="00460C94">
              <w:rPr>
                <w:rFonts w:cstheme="minorHAnsi"/>
              </w:rPr>
              <w:t xml:space="preserve"> </w:t>
            </w:r>
            <w:proofErr w:type="spellStart"/>
            <w:r w:rsidRPr="00460C94">
              <w:rPr>
                <w:rFonts w:cstheme="minorHAnsi"/>
              </w:rPr>
              <w:t>ima</w:t>
            </w:r>
            <w:proofErr w:type="spellEnd"/>
            <w:r w:rsidRPr="00460C94">
              <w:rPr>
                <w:rFonts w:cstheme="minorHAnsi"/>
              </w:rPr>
              <w:t xml:space="preserve"> </w:t>
            </w:r>
            <w:proofErr w:type="spellStart"/>
            <w:r w:rsidRPr="00460C94">
              <w:rPr>
                <w:rFonts w:cstheme="minorHAnsi"/>
              </w:rPr>
              <w:t>jednostrešni</w:t>
            </w:r>
            <w:proofErr w:type="spellEnd"/>
            <w:r w:rsidRPr="00460C94">
              <w:rPr>
                <w:rFonts w:cstheme="minorHAnsi"/>
              </w:rPr>
              <w:t xml:space="preserve"> </w:t>
            </w:r>
            <w:proofErr w:type="spellStart"/>
            <w:r w:rsidRPr="00460C94">
              <w:rPr>
                <w:rFonts w:cstheme="minorHAnsi"/>
              </w:rPr>
              <w:t>krov</w:t>
            </w:r>
            <w:proofErr w:type="spellEnd"/>
            <w:r w:rsidRPr="00460C94">
              <w:rPr>
                <w:rFonts w:cstheme="minorHAnsi"/>
              </w:rPr>
              <w:t xml:space="preserve">. </w:t>
            </w:r>
            <w:proofErr w:type="spellStart"/>
            <w:r w:rsidRPr="00460C94">
              <w:rPr>
                <w:rFonts w:cstheme="minorHAnsi"/>
              </w:rPr>
              <w:t>Odvodnja</w:t>
            </w:r>
            <w:proofErr w:type="spellEnd"/>
            <w:r w:rsidRPr="00460C94">
              <w:rPr>
                <w:rFonts w:cstheme="minorHAnsi"/>
              </w:rPr>
              <w:t xml:space="preserve"> </w:t>
            </w:r>
            <w:proofErr w:type="spellStart"/>
            <w:r w:rsidRPr="00460C94">
              <w:rPr>
                <w:rFonts w:cstheme="minorHAnsi"/>
              </w:rPr>
              <w:t>oborinske</w:t>
            </w:r>
            <w:proofErr w:type="spellEnd"/>
            <w:r w:rsidRPr="00460C94">
              <w:rPr>
                <w:rFonts w:cstheme="minorHAnsi"/>
              </w:rPr>
              <w:t xml:space="preserve"> </w:t>
            </w:r>
            <w:proofErr w:type="spellStart"/>
            <w:r w:rsidRPr="00460C94">
              <w:rPr>
                <w:rFonts w:cstheme="minorHAnsi"/>
              </w:rPr>
              <w:t>vode</w:t>
            </w:r>
            <w:proofErr w:type="spellEnd"/>
            <w:r w:rsidRPr="00460C94">
              <w:rPr>
                <w:rFonts w:cstheme="minorHAnsi"/>
              </w:rPr>
              <w:t xml:space="preserve"> je </w:t>
            </w:r>
            <w:proofErr w:type="spellStart"/>
            <w:r w:rsidRPr="00460C94">
              <w:rPr>
                <w:rFonts w:cstheme="minorHAnsi"/>
              </w:rPr>
              <w:t>planirana</w:t>
            </w:r>
            <w:proofErr w:type="spellEnd"/>
            <w:r w:rsidRPr="00460C94">
              <w:rPr>
                <w:rFonts w:cstheme="minorHAnsi"/>
              </w:rPr>
              <w:t xml:space="preserve"> </w:t>
            </w:r>
            <w:proofErr w:type="spellStart"/>
            <w:r w:rsidRPr="00460C94">
              <w:rPr>
                <w:rFonts w:cstheme="minorHAnsi"/>
              </w:rPr>
              <w:t>preko</w:t>
            </w:r>
            <w:proofErr w:type="spellEnd"/>
            <w:r w:rsidRPr="00460C94">
              <w:rPr>
                <w:rFonts w:cstheme="minorHAnsi"/>
              </w:rPr>
              <w:t xml:space="preserve"> </w:t>
            </w:r>
            <w:proofErr w:type="spellStart"/>
            <w:r w:rsidRPr="00460C94">
              <w:rPr>
                <w:rFonts w:cstheme="minorHAnsi"/>
              </w:rPr>
              <w:t>oluka</w:t>
            </w:r>
            <w:proofErr w:type="spellEnd"/>
            <w:r w:rsidRPr="00460C94">
              <w:rPr>
                <w:rFonts w:cstheme="minorHAnsi"/>
              </w:rPr>
              <w:t xml:space="preserve">. </w:t>
            </w:r>
          </w:p>
          <w:p w14:paraId="6F8F7E9B" w14:textId="77777777" w:rsidR="00A4421E" w:rsidRPr="00460C94" w:rsidRDefault="00A4421E" w:rsidP="00A4421E">
            <w:pPr>
              <w:jc w:val="both"/>
              <w:rPr>
                <w:rFonts w:cstheme="minorHAnsi"/>
              </w:rPr>
            </w:pPr>
            <w:proofErr w:type="spellStart"/>
            <w:r w:rsidRPr="00460C94">
              <w:rPr>
                <w:rFonts w:cstheme="minorHAnsi"/>
              </w:rPr>
              <w:t>Nagib</w:t>
            </w:r>
            <w:proofErr w:type="spellEnd"/>
            <w:r w:rsidRPr="00460C94">
              <w:rPr>
                <w:rFonts w:cstheme="minorHAnsi"/>
              </w:rPr>
              <w:t xml:space="preserve"> </w:t>
            </w:r>
            <w:proofErr w:type="spellStart"/>
            <w:r w:rsidRPr="00460C94">
              <w:rPr>
                <w:rFonts w:cstheme="minorHAnsi"/>
              </w:rPr>
              <w:t>krovnih</w:t>
            </w:r>
            <w:proofErr w:type="spellEnd"/>
            <w:r w:rsidRPr="00460C94">
              <w:rPr>
                <w:rFonts w:cstheme="minorHAnsi"/>
              </w:rPr>
              <w:t xml:space="preserve"> </w:t>
            </w:r>
            <w:proofErr w:type="spellStart"/>
            <w:r w:rsidRPr="00460C94">
              <w:rPr>
                <w:rFonts w:cstheme="minorHAnsi"/>
              </w:rPr>
              <w:t>ploha</w:t>
            </w:r>
            <w:proofErr w:type="spellEnd"/>
            <w:r w:rsidRPr="00460C94">
              <w:rPr>
                <w:rFonts w:cstheme="minorHAnsi"/>
              </w:rPr>
              <w:t xml:space="preserve"> je </w:t>
            </w:r>
            <w:proofErr w:type="spellStart"/>
            <w:r w:rsidRPr="00460C94">
              <w:rPr>
                <w:rFonts w:cstheme="minorHAnsi"/>
              </w:rPr>
              <w:t>predviđen</w:t>
            </w:r>
            <w:proofErr w:type="spellEnd"/>
            <w:r w:rsidRPr="00460C94">
              <w:rPr>
                <w:rFonts w:cstheme="minorHAnsi"/>
              </w:rPr>
              <w:t xml:space="preserve"> 5,4°. </w:t>
            </w:r>
          </w:p>
          <w:p w14:paraId="6EF8EFE0" w14:textId="77777777" w:rsidR="00A4421E" w:rsidRPr="00460C94" w:rsidRDefault="00A4421E" w:rsidP="00A4421E">
            <w:pPr>
              <w:jc w:val="both"/>
              <w:rPr>
                <w:rFonts w:cstheme="minorHAnsi"/>
              </w:rPr>
            </w:pPr>
            <w:r w:rsidRPr="00460C94">
              <w:rPr>
                <w:rFonts w:cstheme="minorHAnsi"/>
              </w:rPr>
              <w:t>ZAVRŠNE OBRADE:</w:t>
            </w:r>
          </w:p>
          <w:p w14:paraId="5F17500C" w14:textId="77777777" w:rsidR="00A4421E" w:rsidRPr="00460C94" w:rsidRDefault="00A4421E" w:rsidP="00A4421E">
            <w:pPr>
              <w:jc w:val="both"/>
              <w:rPr>
                <w:rFonts w:cstheme="minorHAnsi"/>
              </w:rPr>
            </w:pPr>
            <w:proofErr w:type="spellStart"/>
            <w:r w:rsidRPr="00460C94">
              <w:rPr>
                <w:rFonts w:cstheme="minorHAnsi"/>
              </w:rPr>
              <w:t>fasadni</w:t>
            </w:r>
            <w:proofErr w:type="spellEnd"/>
            <w:r w:rsidRPr="00460C94">
              <w:rPr>
                <w:rFonts w:cstheme="minorHAnsi"/>
              </w:rPr>
              <w:t xml:space="preserve"> </w:t>
            </w:r>
            <w:proofErr w:type="spellStart"/>
            <w:r w:rsidRPr="00460C94">
              <w:rPr>
                <w:rFonts w:cstheme="minorHAnsi"/>
              </w:rPr>
              <w:t>zidovi</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krov</w:t>
            </w:r>
            <w:proofErr w:type="spellEnd"/>
            <w:r w:rsidRPr="00460C94">
              <w:rPr>
                <w:rFonts w:cstheme="minorHAnsi"/>
              </w:rPr>
              <w:t>-</w:t>
            </w:r>
          </w:p>
          <w:p w14:paraId="1C66B6F3" w14:textId="154D935A" w:rsidR="00A4421E" w:rsidRPr="00460C94" w:rsidRDefault="00A4421E" w:rsidP="00A4421E">
            <w:pPr>
              <w:jc w:val="both"/>
              <w:rPr>
                <w:rFonts w:cstheme="minorHAnsi"/>
              </w:rPr>
            </w:pPr>
            <w:proofErr w:type="spellStart"/>
            <w:r w:rsidRPr="00460C94">
              <w:rPr>
                <w:rFonts w:cstheme="minorHAnsi"/>
              </w:rPr>
              <w:t>Završna</w:t>
            </w:r>
            <w:proofErr w:type="spellEnd"/>
            <w:r w:rsidRPr="00460C94">
              <w:rPr>
                <w:rFonts w:cstheme="minorHAnsi"/>
              </w:rPr>
              <w:t xml:space="preserve"> </w:t>
            </w:r>
            <w:proofErr w:type="spellStart"/>
            <w:r w:rsidRPr="00460C94">
              <w:rPr>
                <w:rFonts w:cstheme="minorHAnsi"/>
              </w:rPr>
              <w:t>vanjska</w:t>
            </w:r>
            <w:proofErr w:type="spellEnd"/>
            <w:r w:rsidRPr="00460C94">
              <w:rPr>
                <w:rFonts w:cstheme="minorHAnsi"/>
              </w:rPr>
              <w:t xml:space="preserve"> </w:t>
            </w:r>
            <w:proofErr w:type="spellStart"/>
            <w:r w:rsidRPr="00460C94">
              <w:rPr>
                <w:rFonts w:cstheme="minorHAnsi"/>
              </w:rPr>
              <w:t>obrada</w:t>
            </w:r>
            <w:proofErr w:type="spellEnd"/>
            <w:r w:rsidRPr="00460C94">
              <w:rPr>
                <w:rFonts w:cstheme="minorHAnsi"/>
              </w:rPr>
              <w:t xml:space="preserve"> je </w:t>
            </w:r>
            <w:proofErr w:type="spellStart"/>
            <w:r w:rsidRPr="00460C94">
              <w:rPr>
                <w:rFonts w:cstheme="minorHAnsi"/>
              </w:rPr>
              <w:t>fasadni</w:t>
            </w:r>
            <w:proofErr w:type="spellEnd"/>
            <w:r w:rsidRPr="00460C94">
              <w:rPr>
                <w:rFonts w:cstheme="minorHAnsi"/>
              </w:rPr>
              <w:t xml:space="preserve"> </w:t>
            </w:r>
            <w:proofErr w:type="spellStart"/>
            <w:r w:rsidRPr="00460C94">
              <w:rPr>
                <w:rFonts w:cstheme="minorHAnsi"/>
              </w:rPr>
              <w:t>sendvič</w:t>
            </w:r>
            <w:proofErr w:type="spellEnd"/>
            <w:r w:rsidRPr="00460C94">
              <w:rPr>
                <w:rFonts w:cstheme="minorHAnsi"/>
              </w:rPr>
              <w:t xml:space="preserve"> lim.</w:t>
            </w:r>
            <w:r w:rsidR="006443B6">
              <w:rPr>
                <w:rFonts w:cstheme="minorHAnsi"/>
              </w:rPr>
              <w:t xml:space="preserve"> </w:t>
            </w:r>
            <w:proofErr w:type="spellStart"/>
            <w:r w:rsidRPr="00460C94">
              <w:rPr>
                <w:rFonts w:cstheme="minorHAnsi"/>
              </w:rPr>
              <w:t>Sve</w:t>
            </w:r>
            <w:proofErr w:type="spellEnd"/>
            <w:r w:rsidRPr="00460C94">
              <w:rPr>
                <w:rFonts w:cstheme="minorHAnsi"/>
              </w:rPr>
              <w:t xml:space="preserve"> </w:t>
            </w:r>
            <w:proofErr w:type="spellStart"/>
            <w:r w:rsidRPr="00460C94">
              <w:rPr>
                <w:rFonts w:cstheme="minorHAnsi"/>
              </w:rPr>
              <w:t>limene</w:t>
            </w:r>
            <w:proofErr w:type="spellEnd"/>
            <w:r w:rsidRPr="00460C94">
              <w:rPr>
                <w:rFonts w:cstheme="minorHAnsi"/>
              </w:rPr>
              <w:t xml:space="preserve"> </w:t>
            </w:r>
            <w:proofErr w:type="spellStart"/>
            <w:r w:rsidRPr="00460C94">
              <w:rPr>
                <w:rFonts w:cstheme="minorHAnsi"/>
              </w:rPr>
              <w:t>opšave</w:t>
            </w:r>
            <w:proofErr w:type="spellEnd"/>
            <w:r w:rsidRPr="00460C94">
              <w:rPr>
                <w:rFonts w:cstheme="minorHAnsi"/>
              </w:rPr>
              <w:t xml:space="preserve"> </w:t>
            </w:r>
            <w:proofErr w:type="spellStart"/>
            <w:r w:rsidRPr="00460C94">
              <w:rPr>
                <w:rFonts w:cstheme="minorHAnsi"/>
              </w:rPr>
              <w:t>na</w:t>
            </w:r>
            <w:proofErr w:type="spellEnd"/>
            <w:r w:rsidRPr="00460C94">
              <w:rPr>
                <w:rFonts w:cstheme="minorHAnsi"/>
              </w:rPr>
              <w:t xml:space="preserve"> </w:t>
            </w:r>
            <w:proofErr w:type="spellStart"/>
            <w:r w:rsidRPr="00460C94">
              <w:rPr>
                <w:rFonts w:cstheme="minorHAnsi"/>
              </w:rPr>
              <w:t>objektu</w:t>
            </w:r>
            <w:proofErr w:type="spellEnd"/>
            <w:r w:rsidRPr="00460C94">
              <w:rPr>
                <w:rFonts w:cstheme="minorHAnsi"/>
              </w:rPr>
              <w:t xml:space="preserve"> </w:t>
            </w:r>
            <w:proofErr w:type="spellStart"/>
            <w:r w:rsidRPr="00460C94">
              <w:rPr>
                <w:rFonts w:cstheme="minorHAnsi"/>
              </w:rPr>
              <w:t>predvidjeti</w:t>
            </w:r>
            <w:proofErr w:type="spellEnd"/>
            <w:r w:rsidRPr="00460C94">
              <w:rPr>
                <w:rFonts w:cstheme="minorHAnsi"/>
              </w:rPr>
              <w:t xml:space="preserve"> da se </w:t>
            </w:r>
            <w:proofErr w:type="spellStart"/>
            <w:r w:rsidRPr="00460C94">
              <w:rPr>
                <w:rFonts w:cstheme="minorHAnsi"/>
              </w:rPr>
              <w:t>izvedu</w:t>
            </w:r>
            <w:proofErr w:type="spellEnd"/>
            <w:r w:rsidRPr="00460C94">
              <w:rPr>
                <w:rFonts w:cstheme="minorHAnsi"/>
              </w:rPr>
              <w:t xml:space="preserve"> </w:t>
            </w:r>
            <w:proofErr w:type="spellStart"/>
            <w:r w:rsidRPr="00460C94">
              <w:rPr>
                <w:rFonts w:cstheme="minorHAnsi"/>
              </w:rPr>
              <w:t>sa</w:t>
            </w:r>
            <w:proofErr w:type="spellEnd"/>
            <w:r w:rsidRPr="00460C94">
              <w:rPr>
                <w:rFonts w:cstheme="minorHAnsi"/>
              </w:rPr>
              <w:t xml:space="preserve"> </w:t>
            </w:r>
            <w:proofErr w:type="spellStart"/>
            <w:r w:rsidRPr="00460C94">
              <w:rPr>
                <w:rFonts w:cstheme="minorHAnsi"/>
              </w:rPr>
              <w:t>čeličnim</w:t>
            </w:r>
            <w:proofErr w:type="spellEnd"/>
            <w:r w:rsidRPr="00460C94">
              <w:rPr>
                <w:rFonts w:cstheme="minorHAnsi"/>
              </w:rPr>
              <w:t xml:space="preserve"> </w:t>
            </w:r>
            <w:proofErr w:type="spellStart"/>
            <w:r w:rsidRPr="00460C94">
              <w:rPr>
                <w:rFonts w:cstheme="minorHAnsi"/>
              </w:rPr>
              <w:t>bojenim</w:t>
            </w:r>
            <w:proofErr w:type="spellEnd"/>
            <w:r w:rsidRPr="00460C94">
              <w:rPr>
                <w:rFonts w:cstheme="minorHAnsi"/>
              </w:rPr>
              <w:t xml:space="preserve"> </w:t>
            </w:r>
            <w:proofErr w:type="spellStart"/>
            <w:r w:rsidRPr="00460C94">
              <w:rPr>
                <w:rFonts w:cstheme="minorHAnsi"/>
              </w:rPr>
              <w:t>limom</w:t>
            </w:r>
            <w:proofErr w:type="spellEnd"/>
            <w:r w:rsidRPr="00460C94">
              <w:rPr>
                <w:rFonts w:cstheme="minorHAnsi"/>
              </w:rPr>
              <w:t xml:space="preserve">, </w:t>
            </w:r>
            <w:proofErr w:type="spellStart"/>
            <w:r w:rsidRPr="00460C94">
              <w:rPr>
                <w:rFonts w:cstheme="minorHAnsi"/>
              </w:rPr>
              <w:t>kao</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odvodnju</w:t>
            </w:r>
            <w:proofErr w:type="spellEnd"/>
            <w:r w:rsidRPr="00460C94">
              <w:rPr>
                <w:rFonts w:cstheme="minorHAnsi"/>
              </w:rPr>
              <w:t xml:space="preserve"> </w:t>
            </w:r>
            <w:proofErr w:type="spellStart"/>
            <w:r w:rsidRPr="00460C94">
              <w:rPr>
                <w:rFonts w:cstheme="minorHAnsi"/>
              </w:rPr>
              <w:t>oborinske</w:t>
            </w:r>
            <w:proofErr w:type="spellEnd"/>
            <w:r w:rsidRPr="00460C94">
              <w:rPr>
                <w:rFonts w:cstheme="minorHAnsi"/>
              </w:rPr>
              <w:t xml:space="preserve"> </w:t>
            </w:r>
            <w:proofErr w:type="spellStart"/>
            <w:r w:rsidRPr="00460C94">
              <w:rPr>
                <w:rFonts w:cstheme="minorHAnsi"/>
              </w:rPr>
              <w:t>vode</w:t>
            </w:r>
            <w:proofErr w:type="spellEnd"/>
            <w:r w:rsidRPr="00460C94">
              <w:rPr>
                <w:rFonts w:cstheme="minorHAnsi"/>
              </w:rPr>
              <w:t>.</w:t>
            </w:r>
          </w:p>
          <w:p w14:paraId="2B8552E8" w14:textId="77777777" w:rsidR="00A4421E" w:rsidRPr="00460C94" w:rsidRDefault="00A4421E" w:rsidP="00A4421E">
            <w:pPr>
              <w:jc w:val="both"/>
              <w:rPr>
                <w:rFonts w:cstheme="minorHAnsi"/>
              </w:rPr>
            </w:pPr>
            <w:proofErr w:type="spellStart"/>
            <w:r w:rsidRPr="00460C94">
              <w:rPr>
                <w:rFonts w:cstheme="minorHAnsi"/>
              </w:rPr>
              <w:t>unutarnji</w:t>
            </w:r>
            <w:proofErr w:type="spellEnd"/>
            <w:r w:rsidRPr="00460C94">
              <w:rPr>
                <w:rFonts w:cstheme="minorHAnsi"/>
              </w:rPr>
              <w:t xml:space="preserve"> </w:t>
            </w:r>
            <w:proofErr w:type="spellStart"/>
            <w:r w:rsidRPr="00460C94">
              <w:rPr>
                <w:rFonts w:cstheme="minorHAnsi"/>
              </w:rPr>
              <w:t>zidovi</w:t>
            </w:r>
            <w:proofErr w:type="spellEnd"/>
            <w:r w:rsidRPr="00460C94">
              <w:rPr>
                <w:rFonts w:cstheme="minorHAnsi"/>
              </w:rPr>
              <w:t>-</w:t>
            </w:r>
          </w:p>
          <w:p w14:paraId="34CA64D3" w14:textId="77777777" w:rsidR="00A4421E" w:rsidRPr="00460C94" w:rsidRDefault="00A4421E" w:rsidP="00A4421E">
            <w:pPr>
              <w:jc w:val="both"/>
              <w:rPr>
                <w:rFonts w:cstheme="minorHAnsi"/>
              </w:rPr>
            </w:pPr>
            <w:proofErr w:type="spellStart"/>
            <w:r w:rsidRPr="00460C94">
              <w:rPr>
                <w:rFonts w:cstheme="minorHAnsi"/>
              </w:rPr>
              <w:t>Unutarnji</w:t>
            </w:r>
            <w:proofErr w:type="spellEnd"/>
            <w:r w:rsidRPr="00460C94">
              <w:rPr>
                <w:rFonts w:cstheme="minorHAnsi"/>
              </w:rPr>
              <w:t xml:space="preserve"> </w:t>
            </w:r>
            <w:proofErr w:type="spellStart"/>
            <w:r w:rsidRPr="00460C94">
              <w:rPr>
                <w:rFonts w:cstheme="minorHAnsi"/>
              </w:rPr>
              <w:t>pregradni</w:t>
            </w:r>
            <w:proofErr w:type="spellEnd"/>
            <w:r w:rsidRPr="00460C94">
              <w:rPr>
                <w:rFonts w:cstheme="minorHAnsi"/>
              </w:rPr>
              <w:t xml:space="preserve"> </w:t>
            </w:r>
            <w:proofErr w:type="spellStart"/>
            <w:r w:rsidRPr="00460C94">
              <w:rPr>
                <w:rFonts w:cstheme="minorHAnsi"/>
              </w:rPr>
              <w:t>zidovi</w:t>
            </w:r>
            <w:proofErr w:type="spell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montažni</w:t>
            </w:r>
            <w:proofErr w:type="spellEnd"/>
            <w:r w:rsidRPr="00460C94">
              <w:rPr>
                <w:rFonts w:cstheme="minorHAnsi"/>
              </w:rPr>
              <w:t xml:space="preserve">, </w:t>
            </w:r>
            <w:proofErr w:type="spellStart"/>
            <w:r w:rsidRPr="00460C94">
              <w:rPr>
                <w:rFonts w:cstheme="minorHAnsi"/>
              </w:rPr>
              <w:t>gips</w:t>
            </w:r>
            <w:proofErr w:type="spellEnd"/>
            <w:r w:rsidRPr="00460C94">
              <w:rPr>
                <w:rFonts w:cstheme="minorHAnsi"/>
              </w:rPr>
              <w:t xml:space="preserve"> </w:t>
            </w:r>
            <w:proofErr w:type="spellStart"/>
            <w:r w:rsidRPr="00460C94">
              <w:rPr>
                <w:rFonts w:cstheme="minorHAnsi"/>
              </w:rPr>
              <w:t>kartonske</w:t>
            </w:r>
            <w:proofErr w:type="spellEnd"/>
            <w:r w:rsidRPr="00460C94">
              <w:rPr>
                <w:rFonts w:cstheme="minorHAnsi"/>
              </w:rPr>
              <w:t xml:space="preserve"> </w:t>
            </w:r>
            <w:proofErr w:type="spellStart"/>
            <w:r w:rsidRPr="00460C94">
              <w:rPr>
                <w:rFonts w:cstheme="minorHAnsi"/>
              </w:rPr>
              <w:t>ploče</w:t>
            </w:r>
            <w:proofErr w:type="spellEnd"/>
            <w:r w:rsidRPr="00460C94">
              <w:rPr>
                <w:rFonts w:cstheme="minorHAnsi"/>
              </w:rPr>
              <w:t xml:space="preserve"> </w:t>
            </w:r>
            <w:proofErr w:type="spellStart"/>
            <w:r w:rsidRPr="00460C94">
              <w:rPr>
                <w:rFonts w:cstheme="minorHAnsi"/>
              </w:rPr>
              <w:t>debljine</w:t>
            </w:r>
            <w:proofErr w:type="spellEnd"/>
            <w:r w:rsidRPr="00460C94">
              <w:rPr>
                <w:rFonts w:cstheme="minorHAnsi"/>
              </w:rPr>
              <w:t xml:space="preserve"> 12 cm. </w:t>
            </w:r>
            <w:proofErr w:type="spellStart"/>
            <w:r w:rsidRPr="00460C94">
              <w:rPr>
                <w:rFonts w:cstheme="minorHAnsi"/>
              </w:rPr>
              <w:t>Završna</w:t>
            </w:r>
            <w:proofErr w:type="spellEnd"/>
            <w:r w:rsidRPr="00460C94">
              <w:rPr>
                <w:rFonts w:cstheme="minorHAnsi"/>
              </w:rPr>
              <w:t xml:space="preserve"> </w:t>
            </w:r>
            <w:proofErr w:type="spellStart"/>
            <w:r w:rsidRPr="00460C94">
              <w:rPr>
                <w:rFonts w:cstheme="minorHAnsi"/>
              </w:rPr>
              <w:t>obrada</w:t>
            </w:r>
            <w:proofErr w:type="spellEnd"/>
            <w:r w:rsidRPr="00460C94">
              <w:rPr>
                <w:rFonts w:cstheme="minorHAnsi"/>
              </w:rPr>
              <w:t xml:space="preserve"> </w:t>
            </w:r>
            <w:proofErr w:type="spellStart"/>
            <w:r w:rsidRPr="00460C94">
              <w:rPr>
                <w:rFonts w:cstheme="minorHAnsi"/>
              </w:rPr>
              <w:t>unutarnjih</w:t>
            </w:r>
            <w:proofErr w:type="spellEnd"/>
            <w:r w:rsidRPr="00460C94">
              <w:rPr>
                <w:rFonts w:cstheme="minorHAnsi"/>
              </w:rPr>
              <w:t xml:space="preserve"> </w:t>
            </w:r>
            <w:proofErr w:type="spellStart"/>
            <w:r w:rsidRPr="00460C94">
              <w:rPr>
                <w:rFonts w:cstheme="minorHAnsi"/>
              </w:rPr>
              <w:t>zidova</w:t>
            </w:r>
            <w:proofErr w:type="spellEnd"/>
            <w:r w:rsidRPr="00460C94">
              <w:rPr>
                <w:rFonts w:cstheme="minorHAnsi"/>
              </w:rPr>
              <w:t xml:space="preserve"> je </w:t>
            </w:r>
            <w:proofErr w:type="spellStart"/>
            <w:r w:rsidRPr="00460C94">
              <w:rPr>
                <w:rFonts w:cstheme="minorHAnsi"/>
              </w:rPr>
              <w:t>bojenje</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oblaganje</w:t>
            </w:r>
            <w:proofErr w:type="spellEnd"/>
            <w:r w:rsidRPr="00460C94">
              <w:rPr>
                <w:rFonts w:cstheme="minorHAnsi"/>
              </w:rPr>
              <w:t xml:space="preserve"> </w:t>
            </w:r>
            <w:proofErr w:type="spellStart"/>
            <w:r w:rsidRPr="00460C94">
              <w:rPr>
                <w:rFonts w:cstheme="minorHAnsi"/>
              </w:rPr>
              <w:t>keramičkim</w:t>
            </w:r>
            <w:proofErr w:type="spellEnd"/>
            <w:r w:rsidRPr="00460C94">
              <w:rPr>
                <w:rFonts w:cstheme="minorHAnsi"/>
              </w:rPr>
              <w:t xml:space="preserve"> </w:t>
            </w:r>
            <w:proofErr w:type="spellStart"/>
            <w:r w:rsidRPr="00460C94">
              <w:rPr>
                <w:rFonts w:cstheme="minorHAnsi"/>
              </w:rPr>
              <w:t>pločicama</w:t>
            </w:r>
            <w:proofErr w:type="spellEnd"/>
            <w:r w:rsidRPr="00460C94">
              <w:rPr>
                <w:rFonts w:cstheme="minorHAnsi"/>
              </w:rPr>
              <w:t xml:space="preserve">. </w:t>
            </w:r>
            <w:proofErr w:type="spellStart"/>
            <w:r w:rsidRPr="00460C94">
              <w:rPr>
                <w:rFonts w:cstheme="minorHAnsi"/>
              </w:rPr>
              <w:t>Zidovi</w:t>
            </w:r>
            <w:proofErr w:type="spellEnd"/>
            <w:r w:rsidRPr="00460C94">
              <w:rPr>
                <w:rFonts w:cstheme="minorHAnsi"/>
              </w:rPr>
              <w:t xml:space="preserve"> u </w:t>
            </w:r>
            <w:proofErr w:type="spellStart"/>
            <w:r w:rsidRPr="00460C94">
              <w:rPr>
                <w:rFonts w:cstheme="minorHAnsi"/>
              </w:rPr>
              <w:t>sanitarijama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garderobi</w:t>
            </w:r>
            <w:proofErr w:type="spellEnd"/>
            <w:r w:rsidRPr="00460C94">
              <w:rPr>
                <w:rFonts w:cstheme="minorHAnsi"/>
              </w:rPr>
              <w:t xml:space="preserve"> </w:t>
            </w:r>
            <w:proofErr w:type="spellStart"/>
            <w:r w:rsidRPr="00460C94">
              <w:rPr>
                <w:rFonts w:cstheme="minorHAnsi"/>
              </w:rPr>
              <w:t>od</w:t>
            </w:r>
            <w:proofErr w:type="spellEnd"/>
            <w:r w:rsidRPr="00460C94">
              <w:rPr>
                <w:rFonts w:cstheme="minorHAnsi"/>
              </w:rPr>
              <w:t xml:space="preserve"> </w:t>
            </w:r>
            <w:proofErr w:type="spellStart"/>
            <w:r w:rsidRPr="00460C94">
              <w:rPr>
                <w:rFonts w:cstheme="minorHAnsi"/>
              </w:rPr>
              <w:t>vodotpornih</w:t>
            </w:r>
            <w:proofErr w:type="spellEnd"/>
            <w:r w:rsidRPr="00460C94">
              <w:rPr>
                <w:rFonts w:cstheme="minorHAnsi"/>
              </w:rPr>
              <w:t xml:space="preserve"> </w:t>
            </w:r>
            <w:proofErr w:type="spellStart"/>
            <w:r w:rsidRPr="00460C94">
              <w:rPr>
                <w:rFonts w:cstheme="minorHAnsi"/>
              </w:rPr>
              <w:t>gips</w:t>
            </w:r>
            <w:proofErr w:type="spellEnd"/>
            <w:r w:rsidRPr="00460C94">
              <w:rPr>
                <w:rFonts w:cstheme="minorHAnsi"/>
              </w:rPr>
              <w:t xml:space="preserve"> </w:t>
            </w:r>
            <w:proofErr w:type="spellStart"/>
            <w:r w:rsidRPr="00460C94">
              <w:rPr>
                <w:rFonts w:cstheme="minorHAnsi"/>
              </w:rPr>
              <w:t>kartonskih</w:t>
            </w:r>
            <w:proofErr w:type="spellEnd"/>
            <w:r w:rsidRPr="00460C94">
              <w:rPr>
                <w:rFonts w:cstheme="minorHAnsi"/>
              </w:rPr>
              <w:t xml:space="preserve"> </w:t>
            </w:r>
            <w:proofErr w:type="spellStart"/>
            <w:r w:rsidRPr="00460C94">
              <w:rPr>
                <w:rFonts w:cstheme="minorHAnsi"/>
              </w:rPr>
              <w:t>ploča</w:t>
            </w:r>
            <w:proofErr w:type="spellEnd"/>
            <w:r w:rsidRPr="00460C94">
              <w:rPr>
                <w:rFonts w:cstheme="minorHAnsi"/>
              </w:rPr>
              <w:t>.</w:t>
            </w:r>
          </w:p>
          <w:p w14:paraId="538AC49F" w14:textId="77777777" w:rsidR="00A4421E" w:rsidRPr="00460C94" w:rsidRDefault="00A4421E" w:rsidP="00A4421E">
            <w:pPr>
              <w:jc w:val="both"/>
              <w:rPr>
                <w:rFonts w:cstheme="minorHAnsi"/>
              </w:rPr>
            </w:pPr>
            <w:r w:rsidRPr="00460C94">
              <w:rPr>
                <w:rFonts w:cstheme="minorHAnsi"/>
              </w:rPr>
              <w:t>-</w:t>
            </w:r>
            <w:proofErr w:type="spellStart"/>
            <w:r w:rsidRPr="00460C94">
              <w:rPr>
                <w:rFonts w:cstheme="minorHAnsi"/>
              </w:rPr>
              <w:t>podovi</w:t>
            </w:r>
            <w:proofErr w:type="spellEnd"/>
            <w:r w:rsidRPr="00460C94">
              <w:rPr>
                <w:rFonts w:cstheme="minorHAnsi"/>
              </w:rPr>
              <w:t>-</w:t>
            </w:r>
          </w:p>
          <w:p w14:paraId="0DA5FD07" w14:textId="77777777" w:rsidR="00A4421E" w:rsidRPr="00460C94" w:rsidRDefault="00A4421E" w:rsidP="00A4421E">
            <w:pPr>
              <w:jc w:val="both"/>
              <w:rPr>
                <w:rFonts w:cstheme="minorHAnsi"/>
              </w:rPr>
            </w:pPr>
            <w:proofErr w:type="spellStart"/>
            <w:r w:rsidRPr="00460C94">
              <w:rPr>
                <w:rFonts w:cstheme="minorHAnsi"/>
              </w:rPr>
              <w:t>Završna</w:t>
            </w:r>
            <w:proofErr w:type="spellEnd"/>
            <w:r w:rsidRPr="00460C94">
              <w:rPr>
                <w:rFonts w:cstheme="minorHAnsi"/>
              </w:rPr>
              <w:t xml:space="preserve"> </w:t>
            </w:r>
            <w:proofErr w:type="spellStart"/>
            <w:r w:rsidRPr="00460C94">
              <w:rPr>
                <w:rFonts w:cstheme="minorHAnsi"/>
              </w:rPr>
              <w:t>obloga</w:t>
            </w:r>
            <w:proofErr w:type="spellEnd"/>
            <w:r w:rsidRPr="00460C94">
              <w:rPr>
                <w:rFonts w:cstheme="minorHAnsi"/>
              </w:rPr>
              <w:t xml:space="preserve"> </w:t>
            </w:r>
            <w:proofErr w:type="spellStart"/>
            <w:r w:rsidRPr="00460C94">
              <w:rPr>
                <w:rFonts w:cstheme="minorHAnsi"/>
              </w:rPr>
              <w:t>podova</w:t>
            </w:r>
            <w:proofErr w:type="spellEnd"/>
            <w:r w:rsidRPr="00460C94">
              <w:rPr>
                <w:rFonts w:cstheme="minorHAnsi"/>
              </w:rPr>
              <w:t xml:space="preserve"> je </w:t>
            </w:r>
            <w:proofErr w:type="spellStart"/>
            <w:r w:rsidRPr="00460C94">
              <w:rPr>
                <w:rFonts w:cstheme="minorHAnsi"/>
              </w:rPr>
              <w:t>prilagođena</w:t>
            </w:r>
            <w:proofErr w:type="spellEnd"/>
            <w:r w:rsidRPr="00460C94">
              <w:rPr>
                <w:rFonts w:cstheme="minorHAnsi"/>
              </w:rPr>
              <w:t xml:space="preserve"> </w:t>
            </w:r>
            <w:proofErr w:type="spellStart"/>
            <w:r w:rsidRPr="00460C94">
              <w:rPr>
                <w:rFonts w:cstheme="minorHAnsi"/>
              </w:rPr>
              <w:t>namjeni</w:t>
            </w:r>
            <w:proofErr w:type="spellEnd"/>
            <w:r w:rsidRPr="00460C94">
              <w:rPr>
                <w:rFonts w:cstheme="minorHAnsi"/>
              </w:rPr>
              <w:t xml:space="preserve"> </w:t>
            </w:r>
            <w:proofErr w:type="spellStart"/>
            <w:r w:rsidRPr="00460C94">
              <w:rPr>
                <w:rFonts w:cstheme="minorHAnsi"/>
              </w:rPr>
              <w:t>proizvodnoj</w:t>
            </w:r>
            <w:proofErr w:type="spellEnd"/>
            <w:r w:rsidRPr="00460C94">
              <w:rPr>
                <w:rFonts w:cstheme="minorHAnsi"/>
              </w:rPr>
              <w:t xml:space="preserve"> </w:t>
            </w:r>
            <w:proofErr w:type="spellStart"/>
            <w:r w:rsidRPr="00460C94">
              <w:rPr>
                <w:rFonts w:cstheme="minorHAnsi"/>
              </w:rPr>
              <w:t>hali</w:t>
            </w:r>
            <w:proofErr w:type="spellEnd"/>
            <w:r w:rsidRPr="00460C94">
              <w:rPr>
                <w:rFonts w:cstheme="minorHAnsi"/>
              </w:rPr>
              <w:t xml:space="preserve"> (</w:t>
            </w:r>
            <w:proofErr w:type="spellStart"/>
            <w:r w:rsidRPr="00460C94">
              <w:rPr>
                <w:rFonts w:cstheme="minorHAnsi"/>
              </w:rPr>
              <w:t>ferobeton</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keramičke</w:t>
            </w:r>
            <w:proofErr w:type="spellEnd"/>
            <w:r w:rsidRPr="00460C94">
              <w:rPr>
                <w:rFonts w:cstheme="minorHAnsi"/>
              </w:rPr>
              <w:t xml:space="preserve"> </w:t>
            </w:r>
            <w:proofErr w:type="spellStart"/>
            <w:r w:rsidRPr="00460C94">
              <w:rPr>
                <w:rFonts w:cstheme="minorHAnsi"/>
              </w:rPr>
              <w:t>pločice</w:t>
            </w:r>
            <w:proofErr w:type="spellEnd"/>
            <w:r w:rsidRPr="00460C94">
              <w:rPr>
                <w:rFonts w:cstheme="minorHAnsi"/>
              </w:rPr>
              <w:t xml:space="preserve"> u </w:t>
            </w:r>
            <w:proofErr w:type="spellStart"/>
            <w:r w:rsidRPr="00460C94">
              <w:rPr>
                <w:rFonts w:cstheme="minorHAnsi"/>
              </w:rPr>
              <w:t>sanitarijama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garderobama</w:t>
            </w:r>
            <w:proofErr w:type="spellEnd"/>
            <w:r w:rsidRPr="00460C94">
              <w:rPr>
                <w:rFonts w:cstheme="minorHAnsi"/>
              </w:rPr>
              <w:t xml:space="preserve">, </w:t>
            </w:r>
            <w:proofErr w:type="spellStart"/>
            <w:r w:rsidRPr="00460C94">
              <w:rPr>
                <w:rFonts w:cstheme="minorHAnsi"/>
              </w:rPr>
              <w:t>međuetaža</w:t>
            </w:r>
            <w:proofErr w:type="spellEnd"/>
            <w:r w:rsidRPr="00460C94">
              <w:rPr>
                <w:rFonts w:cstheme="minorHAnsi"/>
              </w:rPr>
              <w:t xml:space="preserve"> je </w:t>
            </w:r>
            <w:proofErr w:type="spellStart"/>
            <w:r w:rsidRPr="00460C94">
              <w:rPr>
                <w:rFonts w:cstheme="minorHAnsi"/>
              </w:rPr>
              <w:t>drveni</w:t>
            </w:r>
            <w:proofErr w:type="spellEnd"/>
            <w:r w:rsidRPr="00460C94">
              <w:rPr>
                <w:rFonts w:cstheme="minorHAnsi"/>
              </w:rPr>
              <w:t xml:space="preserve"> pod-</w:t>
            </w:r>
            <w:proofErr w:type="spellStart"/>
            <w:r w:rsidRPr="00460C94">
              <w:rPr>
                <w:rFonts w:cstheme="minorHAnsi"/>
              </w:rPr>
              <w:t>daščani</w:t>
            </w:r>
            <w:proofErr w:type="spellEnd"/>
            <w:r w:rsidRPr="00460C94">
              <w:rPr>
                <w:rFonts w:cstheme="minorHAnsi"/>
              </w:rPr>
              <w:t xml:space="preserve"> </w:t>
            </w:r>
            <w:proofErr w:type="spellStart"/>
            <w:r w:rsidRPr="00460C94">
              <w:rPr>
                <w:rFonts w:cstheme="minorHAnsi"/>
              </w:rPr>
              <w:t>pokov</w:t>
            </w:r>
            <w:proofErr w:type="spellEnd"/>
            <w:r w:rsidRPr="00460C94">
              <w:rPr>
                <w:rFonts w:cstheme="minorHAnsi"/>
              </w:rPr>
              <w:t>).</w:t>
            </w:r>
          </w:p>
          <w:p w14:paraId="33E8B349" w14:textId="77777777" w:rsidR="00A4421E" w:rsidRPr="00460C94" w:rsidRDefault="00A4421E" w:rsidP="00A4421E">
            <w:pPr>
              <w:jc w:val="both"/>
              <w:rPr>
                <w:rFonts w:cstheme="minorHAnsi"/>
              </w:rPr>
            </w:pPr>
            <w:proofErr w:type="spellStart"/>
            <w:r w:rsidRPr="00460C94">
              <w:rPr>
                <w:rFonts w:cstheme="minorHAnsi"/>
              </w:rPr>
              <w:t>Ispod</w:t>
            </w:r>
            <w:proofErr w:type="spellEnd"/>
            <w:r w:rsidRPr="00460C94">
              <w:rPr>
                <w:rFonts w:cstheme="minorHAnsi"/>
              </w:rPr>
              <w:t xml:space="preserve"> </w:t>
            </w:r>
            <w:proofErr w:type="spellStart"/>
            <w:r w:rsidRPr="00460C94">
              <w:rPr>
                <w:rFonts w:cstheme="minorHAnsi"/>
              </w:rPr>
              <w:t>podne</w:t>
            </w:r>
            <w:proofErr w:type="spellEnd"/>
            <w:r w:rsidRPr="00460C94">
              <w:rPr>
                <w:rFonts w:cstheme="minorHAnsi"/>
              </w:rPr>
              <w:t xml:space="preserve"> </w:t>
            </w:r>
            <w:proofErr w:type="spellStart"/>
            <w:proofErr w:type="gramStart"/>
            <w:r w:rsidRPr="00460C94">
              <w:rPr>
                <w:rFonts w:cstheme="minorHAnsi"/>
              </w:rPr>
              <w:t>ploče</w:t>
            </w:r>
            <w:proofErr w:type="spellEnd"/>
            <w:r w:rsidRPr="00460C94">
              <w:rPr>
                <w:rFonts w:cstheme="minorHAnsi"/>
              </w:rPr>
              <w:t xml:space="preserve">  je</w:t>
            </w:r>
            <w:proofErr w:type="gramEnd"/>
            <w:r w:rsidRPr="00460C94">
              <w:rPr>
                <w:rFonts w:cstheme="minorHAnsi"/>
              </w:rPr>
              <w:t xml:space="preserve"> </w:t>
            </w:r>
            <w:proofErr w:type="spellStart"/>
            <w:r w:rsidRPr="00460C94">
              <w:rPr>
                <w:rFonts w:cstheme="minorHAnsi"/>
              </w:rPr>
              <w:t>predviđena</w:t>
            </w:r>
            <w:proofErr w:type="spellEnd"/>
            <w:r w:rsidRPr="00460C94">
              <w:rPr>
                <w:rFonts w:cstheme="minorHAnsi"/>
              </w:rPr>
              <w:t xml:space="preserve"> </w:t>
            </w:r>
            <w:proofErr w:type="spellStart"/>
            <w:r w:rsidRPr="00460C94">
              <w:rPr>
                <w:rFonts w:cstheme="minorHAnsi"/>
              </w:rPr>
              <w:t>hidroizolacija</w:t>
            </w:r>
            <w:proofErr w:type="spellEnd"/>
            <w:r w:rsidRPr="00460C94">
              <w:rPr>
                <w:rFonts w:cstheme="minorHAnsi"/>
              </w:rPr>
              <w:t>.</w:t>
            </w:r>
          </w:p>
          <w:p w14:paraId="0132C4C6" w14:textId="5C1AA1CF" w:rsidR="00A4421E" w:rsidRPr="00460C94" w:rsidRDefault="006443B6" w:rsidP="00A4421E">
            <w:pPr>
              <w:jc w:val="both"/>
              <w:rPr>
                <w:rFonts w:cstheme="minorHAnsi"/>
              </w:rPr>
            </w:pPr>
            <w:r>
              <w:rPr>
                <w:rFonts w:cstheme="minorHAnsi"/>
              </w:rPr>
              <w:t>-</w:t>
            </w:r>
            <w:proofErr w:type="spellStart"/>
            <w:r w:rsidR="00A4421E" w:rsidRPr="00460C94">
              <w:rPr>
                <w:rFonts w:cstheme="minorHAnsi"/>
              </w:rPr>
              <w:t>stropovi</w:t>
            </w:r>
            <w:proofErr w:type="spellEnd"/>
            <w:r w:rsidR="00A4421E" w:rsidRPr="00460C94">
              <w:rPr>
                <w:rFonts w:cstheme="minorHAnsi"/>
              </w:rPr>
              <w:t>-</w:t>
            </w:r>
          </w:p>
          <w:p w14:paraId="13B39DD3" w14:textId="77777777" w:rsidR="00A4421E" w:rsidRPr="00460C94" w:rsidRDefault="00A4421E" w:rsidP="00A4421E">
            <w:pPr>
              <w:jc w:val="both"/>
              <w:rPr>
                <w:rFonts w:cstheme="minorHAnsi"/>
              </w:rPr>
            </w:pPr>
            <w:proofErr w:type="spellStart"/>
            <w:r w:rsidRPr="00460C94">
              <w:rPr>
                <w:rFonts w:cstheme="minorHAnsi"/>
              </w:rPr>
              <w:t>Stropovi</w:t>
            </w:r>
            <w:proofErr w:type="spellEnd"/>
            <w:r w:rsidRPr="00460C94">
              <w:rPr>
                <w:rFonts w:cstheme="minorHAnsi"/>
              </w:rPr>
              <w:t xml:space="preserve"> u </w:t>
            </w:r>
            <w:proofErr w:type="spellStart"/>
            <w:r w:rsidRPr="00460C94">
              <w:rPr>
                <w:rFonts w:cstheme="minorHAnsi"/>
              </w:rPr>
              <w:t>hodniku</w:t>
            </w:r>
            <w:proofErr w:type="spellEnd"/>
            <w:r w:rsidRPr="00460C94">
              <w:rPr>
                <w:rFonts w:cstheme="minorHAnsi"/>
              </w:rPr>
              <w:t xml:space="preserve">, </w:t>
            </w:r>
            <w:proofErr w:type="spellStart"/>
            <w:r w:rsidRPr="00460C94">
              <w:rPr>
                <w:rFonts w:cstheme="minorHAnsi"/>
              </w:rPr>
              <w:t>sanitarijama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garderobama</w:t>
            </w:r>
            <w:proofErr w:type="spellEnd"/>
            <w:r w:rsidRPr="00460C94">
              <w:rPr>
                <w:rFonts w:cstheme="minorHAnsi"/>
              </w:rPr>
              <w:t xml:space="preserve"> </w:t>
            </w:r>
            <w:proofErr w:type="spellStart"/>
            <w:r w:rsidRPr="00460C94">
              <w:rPr>
                <w:rFonts w:cstheme="minorHAnsi"/>
              </w:rPr>
              <w:t>su</w:t>
            </w:r>
            <w:proofErr w:type="spellEnd"/>
            <w:r w:rsidRPr="00460C94">
              <w:rPr>
                <w:rFonts w:cstheme="minorHAnsi"/>
              </w:rPr>
              <w:t xml:space="preserve"> </w:t>
            </w:r>
            <w:proofErr w:type="spellStart"/>
            <w:r w:rsidRPr="00460C94">
              <w:rPr>
                <w:rFonts w:cstheme="minorHAnsi"/>
              </w:rPr>
              <w:t>završno</w:t>
            </w:r>
            <w:proofErr w:type="spellEnd"/>
            <w:r w:rsidRPr="00460C94">
              <w:rPr>
                <w:rFonts w:cstheme="minorHAnsi"/>
              </w:rPr>
              <w:t xml:space="preserve"> </w:t>
            </w:r>
            <w:proofErr w:type="spellStart"/>
            <w:r w:rsidRPr="00460C94">
              <w:rPr>
                <w:rFonts w:cstheme="minorHAnsi"/>
              </w:rPr>
              <w:t>obloženi</w:t>
            </w:r>
            <w:proofErr w:type="spellEnd"/>
            <w:r w:rsidRPr="00460C94">
              <w:rPr>
                <w:rFonts w:cstheme="minorHAnsi"/>
              </w:rPr>
              <w:t xml:space="preserve"> </w:t>
            </w:r>
            <w:proofErr w:type="spellStart"/>
            <w:r w:rsidRPr="00460C94">
              <w:rPr>
                <w:rFonts w:cstheme="minorHAnsi"/>
              </w:rPr>
              <w:t>gipskartonskim</w:t>
            </w:r>
            <w:proofErr w:type="spellEnd"/>
            <w:r w:rsidRPr="00460C94">
              <w:rPr>
                <w:rFonts w:cstheme="minorHAnsi"/>
              </w:rPr>
              <w:t xml:space="preserve"> </w:t>
            </w:r>
            <w:proofErr w:type="spellStart"/>
            <w:r w:rsidRPr="00460C94">
              <w:rPr>
                <w:rFonts w:cstheme="minorHAnsi"/>
              </w:rPr>
              <w:t>pločama</w:t>
            </w:r>
            <w:proofErr w:type="spellEnd"/>
            <w:r w:rsidRPr="00460C94">
              <w:rPr>
                <w:rFonts w:cstheme="minorHAnsi"/>
              </w:rPr>
              <w:t xml:space="preserve">, </w:t>
            </w:r>
            <w:proofErr w:type="spellStart"/>
            <w:r w:rsidRPr="00460C94">
              <w:rPr>
                <w:rFonts w:cstheme="minorHAnsi"/>
              </w:rPr>
              <w:t>gletani</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bojeni</w:t>
            </w:r>
            <w:proofErr w:type="spellEnd"/>
            <w:r w:rsidRPr="00460C94">
              <w:rPr>
                <w:rFonts w:cstheme="minorHAnsi"/>
              </w:rPr>
              <w:t xml:space="preserve">. Strop </w:t>
            </w:r>
            <w:proofErr w:type="spellStart"/>
            <w:r w:rsidRPr="00460C94">
              <w:rPr>
                <w:rFonts w:cstheme="minorHAnsi"/>
              </w:rPr>
              <w:t>sanitarija</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garderoba</w:t>
            </w:r>
            <w:proofErr w:type="spellEnd"/>
            <w:r w:rsidRPr="00460C94">
              <w:rPr>
                <w:rFonts w:cstheme="minorHAnsi"/>
              </w:rPr>
              <w:t xml:space="preserve"> </w:t>
            </w:r>
            <w:proofErr w:type="spellStart"/>
            <w:r w:rsidRPr="00460C94">
              <w:rPr>
                <w:rFonts w:cstheme="minorHAnsi"/>
              </w:rPr>
              <w:t>vodootporene</w:t>
            </w:r>
            <w:proofErr w:type="spellEnd"/>
            <w:r w:rsidRPr="00460C94">
              <w:rPr>
                <w:rFonts w:cstheme="minorHAnsi"/>
              </w:rPr>
              <w:t xml:space="preserve"> </w:t>
            </w:r>
            <w:proofErr w:type="spellStart"/>
            <w:r w:rsidRPr="00460C94">
              <w:rPr>
                <w:rFonts w:cstheme="minorHAnsi"/>
              </w:rPr>
              <w:t>gipskartonske</w:t>
            </w:r>
            <w:proofErr w:type="spellEnd"/>
            <w:r w:rsidRPr="00460C94">
              <w:rPr>
                <w:rFonts w:cstheme="minorHAnsi"/>
              </w:rPr>
              <w:t xml:space="preserve"> </w:t>
            </w:r>
            <w:proofErr w:type="spellStart"/>
            <w:r w:rsidRPr="00460C94">
              <w:rPr>
                <w:rFonts w:cstheme="minorHAnsi"/>
              </w:rPr>
              <w:t>ploče</w:t>
            </w:r>
            <w:proofErr w:type="spellEnd"/>
            <w:r w:rsidRPr="00460C94">
              <w:rPr>
                <w:rFonts w:cstheme="minorHAnsi"/>
              </w:rPr>
              <w:t>.</w:t>
            </w:r>
          </w:p>
          <w:p w14:paraId="6CBA5C7A" w14:textId="77777777" w:rsidR="00A4421E" w:rsidRPr="00460C94" w:rsidRDefault="00A4421E" w:rsidP="00A4421E">
            <w:pPr>
              <w:jc w:val="both"/>
              <w:rPr>
                <w:rFonts w:cstheme="minorHAnsi"/>
              </w:rPr>
            </w:pPr>
            <w:r w:rsidRPr="00460C94">
              <w:rPr>
                <w:rFonts w:cstheme="minorHAnsi"/>
              </w:rPr>
              <w:t>-</w:t>
            </w:r>
            <w:proofErr w:type="spellStart"/>
            <w:r w:rsidRPr="00460C94">
              <w:rPr>
                <w:rFonts w:cstheme="minorHAnsi"/>
              </w:rPr>
              <w:t>zatvaranje</w:t>
            </w:r>
            <w:proofErr w:type="spellEnd"/>
            <w:r w:rsidRPr="00460C94">
              <w:rPr>
                <w:rFonts w:cstheme="minorHAnsi"/>
              </w:rPr>
              <w:t xml:space="preserve"> </w:t>
            </w:r>
            <w:proofErr w:type="spellStart"/>
            <w:r w:rsidRPr="00460C94">
              <w:rPr>
                <w:rFonts w:cstheme="minorHAnsi"/>
              </w:rPr>
              <w:t>otvora</w:t>
            </w:r>
            <w:proofErr w:type="spellEnd"/>
            <w:r w:rsidRPr="00460C94">
              <w:rPr>
                <w:rFonts w:cstheme="minorHAnsi"/>
              </w:rPr>
              <w:t>-</w:t>
            </w:r>
          </w:p>
          <w:p w14:paraId="447A9BD5" w14:textId="55A56EC1" w:rsidR="00A4421E" w:rsidRPr="00460C94" w:rsidRDefault="00A4421E" w:rsidP="00A4421E">
            <w:pPr>
              <w:jc w:val="both"/>
              <w:rPr>
                <w:rFonts w:cstheme="minorHAnsi"/>
              </w:rPr>
            </w:pPr>
            <w:r w:rsidRPr="00460C94">
              <w:rPr>
                <w:rFonts w:cstheme="minorHAnsi"/>
              </w:rPr>
              <w:t>Al</w:t>
            </w:r>
            <w:r w:rsidR="006443B6">
              <w:rPr>
                <w:rFonts w:cstheme="minorHAnsi"/>
              </w:rPr>
              <w:t xml:space="preserve"> </w:t>
            </w:r>
            <w:proofErr w:type="spellStart"/>
            <w:proofErr w:type="gramStart"/>
            <w:r w:rsidR="006443B6">
              <w:rPr>
                <w:rFonts w:cstheme="minorHAnsi"/>
              </w:rPr>
              <w:t>bravarija</w:t>
            </w:r>
            <w:proofErr w:type="spellEnd"/>
            <w:r w:rsidR="006443B6">
              <w:rPr>
                <w:rFonts w:cstheme="minorHAnsi"/>
              </w:rPr>
              <w:t xml:space="preserve">  s</w:t>
            </w:r>
            <w:proofErr w:type="gramEnd"/>
            <w:r w:rsidR="006443B6">
              <w:rPr>
                <w:rFonts w:cstheme="minorHAnsi"/>
              </w:rPr>
              <w:t xml:space="preserve"> </w:t>
            </w:r>
            <w:proofErr w:type="spellStart"/>
            <w:r w:rsidR="006443B6">
              <w:rPr>
                <w:rFonts w:cstheme="minorHAnsi"/>
              </w:rPr>
              <w:t>prekinutim</w:t>
            </w:r>
            <w:proofErr w:type="spellEnd"/>
            <w:r w:rsidR="006443B6">
              <w:rPr>
                <w:rFonts w:cstheme="minorHAnsi"/>
              </w:rPr>
              <w:t xml:space="preserve"> </w:t>
            </w:r>
            <w:proofErr w:type="spellStart"/>
            <w:r w:rsidR="006443B6">
              <w:rPr>
                <w:rFonts w:cstheme="minorHAnsi"/>
              </w:rPr>
              <w:t>termičkim</w:t>
            </w:r>
            <w:proofErr w:type="spellEnd"/>
            <w:r w:rsidR="006443B6">
              <w:rPr>
                <w:rFonts w:cstheme="minorHAnsi"/>
              </w:rPr>
              <w:t xml:space="preserve"> </w:t>
            </w:r>
            <w:proofErr w:type="spellStart"/>
            <w:r w:rsidR="006443B6">
              <w:rPr>
                <w:rFonts w:cstheme="minorHAnsi"/>
              </w:rPr>
              <w:t>mostom</w:t>
            </w:r>
            <w:proofErr w:type="spellEnd"/>
            <w:r w:rsidR="006443B6">
              <w:rPr>
                <w:rFonts w:cstheme="minorHAnsi"/>
              </w:rPr>
              <w:t xml:space="preserve">, </w:t>
            </w:r>
            <w:proofErr w:type="spellStart"/>
            <w:r w:rsidR="006443B6">
              <w:rPr>
                <w:rFonts w:cstheme="minorHAnsi"/>
              </w:rPr>
              <w:t>minimalna</w:t>
            </w:r>
            <w:proofErr w:type="spellEnd"/>
            <w:r w:rsidR="006443B6">
              <w:rPr>
                <w:rFonts w:cstheme="minorHAnsi"/>
              </w:rPr>
              <w:t xml:space="preserve"> </w:t>
            </w:r>
            <w:proofErr w:type="spellStart"/>
            <w:r w:rsidR="006443B6">
              <w:rPr>
                <w:rFonts w:cstheme="minorHAnsi"/>
              </w:rPr>
              <w:t>š</w:t>
            </w:r>
            <w:r w:rsidRPr="00460C94">
              <w:rPr>
                <w:rFonts w:cstheme="minorHAnsi"/>
              </w:rPr>
              <w:t>irina</w:t>
            </w:r>
            <w:proofErr w:type="spellEnd"/>
            <w:r w:rsidRPr="00460C94">
              <w:rPr>
                <w:rFonts w:cstheme="minorHAnsi"/>
              </w:rPr>
              <w:t xml:space="preserve"> </w:t>
            </w:r>
            <w:proofErr w:type="spellStart"/>
            <w:r w:rsidRPr="00460C94">
              <w:rPr>
                <w:rFonts w:cstheme="minorHAnsi"/>
              </w:rPr>
              <w:t>profila</w:t>
            </w:r>
            <w:proofErr w:type="spellEnd"/>
            <w:r w:rsidRPr="00460C94">
              <w:rPr>
                <w:rFonts w:cstheme="minorHAnsi"/>
              </w:rPr>
              <w:t xml:space="preserve"> 85mm(</w:t>
            </w:r>
            <w:proofErr w:type="spellStart"/>
            <w:r w:rsidRPr="00460C94">
              <w:rPr>
                <w:rFonts w:cstheme="minorHAnsi"/>
              </w:rPr>
              <w:t>kao</w:t>
            </w:r>
            <w:proofErr w:type="spellEnd"/>
            <w:r w:rsidRPr="00460C94">
              <w:rPr>
                <w:rFonts w:cstheme="minorHAnsi"/>
              </w:rPr>
              <w:t xml:space="preserve"> FEAL TERMO 85) . </w:t>
            </w:r>
            <w:proofErr w:type="spellStart"/>
            <w:r w:rsidRPr="00460C94">
              <w:rPr>
                <w:rFonts w:cstheme="minorHAnsi"/>
              </w:rPr>
              <w:t>Boja</w:t>
            </w:r>
            <w:proofErr w:type="spellEnd"/>
            <w:r w:rsidRPr="00460C94">
              <w:rPr>
                <w:rFonts w:cstheme="minorHAnsi"/>
              </w:rPr>
              <w:t xml:space="preserve"> </w:t>
            </w:r>
            <w:proofErr w:type="spellStart"/>
            <w:r w:rsidRPr="00460C94">
              <w:rPr>
                <w:rFonts w:cstheme="minorHAnsi"/>
              </w:rPr>
              <w:t>profila</w:t>
            </w:r>
            <w:proofErr w:type="spellEnd"/>
            <w:r w:rsidRPr="00460C94">
              <w:rPr>
                <w:rFonts w:cstheme="minorHAnsi"/>
              </w:rPr>
              <w:t xml:space="preserve"> RAL 7043. </w:t>
            </w:r>
            <w:proofErr w:type="spellStart"/>
            <w:r w:rsidRPr="00460C94">
              <w:rPr>
                <w:rFonts w:cstheme="minorHAnsi"/>
              </w:rPr>
              <w:t>Koefic</w:t>
            </w:r>
            <w:r w:rsidR="006443B6">
              <w:rPr>
                <w:rFonts w:cstheme="minorHAnsi"/>
              </w:rPr>
              <w:t>i</w:t>
            </w:r>
            <w:r w:rsidRPr="00460C94">
              <w:rPr>
                <w:rFonts w:cstheme="minorHAnsi"/>
              </w:rPr>
              <w:t>jent</w:t>
            </w:r>
            <w:proofErr w:type="spellEnd"/>
            <w:r w:rsidRPr="00460C94">
              <w:rPr>
                <w:rFonts w:cstheme="minorHAnsi"/>
              </w:rPr>
              <w:t xml:space="preserve"> </w:t>
            </w:r>
            <w:proofErr w:type="spellStart"/>
            <w:r w:rsidRPr="00460C94">
              <w:rPr>
                <w:rFonts w:cstheme="minorHAnsi"/>
              </w:rPr>
              <w:t>toplotne</w:t>
            </w:r>
            <w:proofErr w:type="spellEnd"/>
            <w:r w:rsidRPr="00460C94">
              <w:rPr>
                <w:rFonts w:cstheme="minorHAnsi"/>
              </w:rPr>
              <w:t xml:space="preserve"> </w:t>
            </w:r>
            <w:proofErr w:type="spellStart"/>
            <w:r w:rsidRPr="00460C94">
              <w:rPr>
                <w:rFonts w:cstheme="minorHAnsi"/>
              </w:rPr>
              <w:t>vodljivosti</w:t>
            </w:r>
            <w:proofErr w:type="spellEnd"/>
            <w:r w:rsidRPr="00460C94">
              <w:rPr>
                <w:rFonts w:cstheme="minorHAnsi"/>
              </w:rPr>
              <w:t xml:space="preserve"> za </w:t>
            </w:r>
            <w:proofErr w:type="spellStart"/>
            <w:r w:rsidRPr="00460C94">
              <w:rPr>
                <w:rFonts w:cstheme="minorHAnsi"/>
              </w:rPr>
              <w:t>komplet</w:t>
            </w:r>
            <w:proofErr w:type="spellEnd"/>
            <w:r w:rsidRPr="00460C94">
              <w:rPr>
                <w:rFonts w:cstheme="minorHAnsi"/>
              </w:rPr>
              <w:t xml:space="preserve"> </w:t>
            </w:r>
            <w:proofErr w:type="spellStart"/>
            <w:r w:rsidRPr="00460C94">
              <w:rPr>
                <w:rFonts w:cstheme="minorHAnsi"/>
              </w:rPr>
              <w:t>otvor</w:t>
            </w:r>
            <w:proofErr w:type="spellEnd"/>
            <w:r w:rsidRPr="00460C94">
              <w:rPr>
                <w:rFonts w:cstheme="minorHAnsi"/>
              </w:rPr>
              <w:t xml:space="preserve"> &gt;1,5W/m²K. </w:t>
            </w:r>
            <w:proofErr w:type="spellStart"/>
            <w:r w:rsidRPr="00460C94">
              <w:rPr>
                <w:rFonts w:cstheme="minorHAnsi"/>
              </w:rPr>
              <w:t>Ostakljenje</w:t>
            </w:r>
            <w:proofErr w:type="spellEnd"/>
            <w:r w:rsidRPr="00460C94">
              <w:rPr>
                <w:rFonts w:cstheme="minorHAnsi"/>
              </w:rPr>
              <w:t xml:space="preserve"> </w:t>
            </w:r>
            <w:proofErr w:type="gramStart"/>
            <w:r w:rsidRPr="00460C94">
              <w:rPr>
                <w:rFonts w:cstheme="minorHAnsi"/>
              </w:rPr>
              <w:t xml:space="preserve">s  </w:t>
            </w:r>
            <w:proofErr w:type="spellStart"/>
            <w:r w:rsidRPr="00460C94">
              <w:rPr>
                <w:rFonts w:cstheme="minorHAnsi"/>
              </w:rPr>
              <w:t>staklom</w:t>
            </w:r>
            <w:proofErr w:type="spellEnd"/>
            <w:proofErr w:type="gramEnd"/>
            <w:r w:rsidRPr="00460C94">
              <w:rPr>
                <w:rFonts w:cstheme="minorHAnsi"/>
              </w:rPr>
              <w:t xml:space="preserve"> 6/16/6, </w:t>
            </w:r>
            <w:proofErr w:type="spellStart"/>
            <w:r w:rsidRPr="00460C94">
              <w:rPr>
                <w:rFonts w:cstheme="minorHAnsi"/>
              </w:rPr>
              <w:t>unutarnje</w:t>
            </w:r>
            <w:proofErr w:type="spellEnd"/>
            <w:r w:rsidRPr="00460C94">
              <w:rPr>
                <w:rFonts w:cstheme="minorHAnsi"/>
              </w:rPr>
              <w:t xml:space="preserve"> </w:t>
            </w:r>
            <w:proofErr w:type="spellStart"/>
            <w:r w:rsidRPr="00460C94">
              <w:rPr>
                <w:rFonts w:cstheme="minorHAnsi"/>
              </w:rPr>
              <w:t>staklo</w:t>
            </w:r>
            <w:proofErr w:type="spellEnd"/>
            <w:r w:rsidRPr="00460C94">
              <w:rPr>
                <w:rFonts w:cstheme="minorHAnsi"/>
              </w:rPr>
              <w:t xml:space="preserve"> </w:t>
            </w:r>
            <w:proofErr w:type="spellStart"/>
            <w:r w:rsidRPr="00460C94">
              <w:rPr>
                <w:rFonts w:cstheme="minorHAnsi"/>
              </w:rPr>
              <w:t>satinirano</w:t>
            </w:r>
            <w:proofErr w:type="spellEnd"/>
            <w:r w:rsidRPr="00460C94">
              <w:rPr>
                <w:rFonts w:cstheme="minorHAnsi"/>
              </w:rPr>
              <w:t xml:space="preserve">- </w:t>
            </w:r>
            <w:proofErr w:type="spellStart"/>
            <w:r w:rsidRPr="00460C94">
              <w:rPr>
                <w:rFonts w:cstheme="minorHAnsi"/>
              </w:rPr>
              <w:t>vanjsko</w:t>
            </w:r>
            <w:proofErr w:type="spellEnd"/>
            <w:r w:rsidRPr="00460C94">
              <w:rPr>
                <w:rFonts w:cstheme="minorHAnsi"/>
              </w:rPr>
              <w:t xml:space="preserve"> </w:t>
            </w:r>
            <w:proofErr w:type="spellStart"/>
            <w:r w:rsidRPr="00460C94">
              <w:rPr>
                <w:rFonts w:cstheme="minorHAnsi"/>
              </w:rPr>
              <w:t>staklo</w:t>
            </w:r>
            <w:proofErr w:type="spellEnd"/>
            <w:r w:rsidRPr="00460C94">
              <w:rPr>
                <w:rFonts w:cstheme="minorHAnsi"/>
              </w:rPr>
              <w:t xml:space="preserve"> Low-e (</w:t>
            </w:r>
            <w:proofErr w:type="spellStart"/>
            <w:r w:rsidRPr="00460C94">
              <w:rPr>
                <w:rFonts w:cstheme="minorHAnsi"/>
              </w:rPr>
              <w:t>niskoemisiono</w:t>
            </w:r>
            <w:proofErr w:type="spellEnd"/>
            <w:r w:rsidRPr="00460C94">
              <w:rPr>
                <w:rFonts w:cstheme="minorHAnsi"/>
              </w:rPr>
              <w:t xml:space="preserve">) s B=065 </w:t>
            </w:r>
            <w:proofErr w:type="spellStart"/>
            <w:r w:rsidRPr="00460C94">
              <w:rPr>
                <w:rFonts w:cstheme="minorHAnsi"/>
              </w:rPr>
              <w:t>zaštitni</w:t>
            </w:r>
            <w:proofErr w:type="spellEnd"/>
            <w:r w:rsidRPr="00460C94">
              <w:rPr>
                <w:rFonts w:cstheme="minorHAnsi"/>
              </w:rPr>
              <w:t xml:space="preserve"> </w:t>
            </w:r>
            <w:proofErr w:type="spellStart"/>
            <w:r w:rsidRPr="00460C94">
              <w:rPr>
                <w:rFonts w:cstheme="minorHAnsi"/>
              </w:rPr>
              <w:t>sloj</w:t>
            </w:r>
            <w:proofErr w:type="spellEnd"/>
            <w:r w:rsidRPr="00460C94">
              <w:rPr>
                <w:rFonts w:cstheme="minorHAnsi"/>
              </w:rPr>
              <w:t xml:space="preserve"> z</w:t>
            </w:r>
            <w:r w:rsidR="006443B6">
              <w:rPr>
                <w:rFonts w:cstheme="minorHAnsi"/>
              </w:rPr>
              <w:t xml:space="preserve">a </w:t>
            </w:r>
            <w:proofErr w:type="spellStart"/>
            <w:r w:rsidR="006443B6">
              <w:rPr>
                <w:rFonts w:cstheme="minorHAnsi"/>
              </w:rPr>
              <w:t>prolaz</w:t>
            </w:r>
            <w:proofErr w:type="spellEnd"/>
            <w:r w:rsidR="006443B6">
              <w:rPr>
                <w:rFonts w:cstheme="minorHAnsi"/>
              </w:rPr>
              <w:t xml:space="preserve"> </w:t>
            </w:r>
            <w:proofErr w:type="spellStart"/>
            <w:r w:rsidR="006443B6">
              <w:rPr>
                <w:rFonts w:cstheme="minorHAnsi"/>
              </w:rPr>
              <w:t>sunčeve</w:t>
            </w:r>
            <w:proofErr w:type="spellEnd"/>
            <w:r w:rsidR="006443B6">
              <w:rPr>
                <w:rFonts w:cstheme="minorHAnsi"/>
              </w:rPr>
              <w:t xml:space="preserve"> </w:t>
            </w:r>
            <w:proofErr w:type="spellStart"/>
            <w:r w:rsidR="006443B6">
              <w:rPr>
                <w:rFonts w:cstheme="minorHAnsi"/>
              </w:rPr>
              <w:t>svjetlosti</w:t>
            </w:r>
            <w:proofErr w:type="spellEnd"/>
            <w:r w:rsidR="006443B6">
              <w:rPr>
                <w:rFonts w:cstheme="minorHAnsi"/>
              </w:rPr>
              <w:t xml:space="preserve">. </w:t>
            </w:r>
            <w:proofErr w:type="spellStart"/>
            <w:r w:rsidR="006443B6">
              <w:rPr>
                <w:rFonts w:cstheme="minorHAnsi"/>
              </w:rPr>
              <w:t>Međuprostor</w:t>
            </w:r>
            <w:proofErr w:type="spellEnd"/>
            <w:r w:rsidR="006443B6">
              <w:rPr>
                <w:rFonts w:cstheme="minorHAnsi"/>
              </w:rPr>
              <w:t xml:space="preserve"> </w:t>
            </w:r>
            <w:proofErr w:type="spellStart"/>
            <w:r w:rsidR="006443B6">
              <w:rPr>
                <w:rFonts w:cstheme="minorHAnsi"/>
              </w:rPr>
              <w:t>izmeđ</w:t>
            </w:r>
            <w:r w:rsidRPr="00460C94">
              <w:rPr>
                <w:rFonts w:cstheme="minorHAnsi"/>
              </w:rPr>
              <w:t>u</w:t>
            </w:r>
            <w:proofErr w:type="spellEnd"/>
            <w:r w:rsidRPr="00460C94">
              <w:rPr>
                <w:rFonts w:cstheme="minorHAnsi"/>
              </w:rPr>
              <w:t xml:space="preserve"> </w:t>
            </w:r>
            <w:proofErr w:type="spellStart"/>
            <w:r w:rsidRPr="00460C94">
              <w:rPr>
                <w:rFonts w:cstheme="minorHAnsi"/>
              </w:rPr>
              <w:t>stakala</w:t>
            </w:r>
            <w:proofErr w:type="spellEnd"/>
            <w:r w:rsidRPr="00460C94">
              <w:rPr>
                <w:rFonts w:cstheme="minorHAnsi"/>
              </w:rPr>
              <w:t xml:space="preserve"> </w:t>
            </w:r>
            <w:proofErr w:type="spellStart"/>
            <w:r w:rsidRPr="00460C94">
              <w:rPr>
                <w:rFonts w:cstheme="minorHAnsi"/>
              </w:rPr>
              <w:t>punjen</w:t>
            </w:r>
            <w:proofErr w:type="spellEnd"/>
            <w:r w:rsidRPr="00460C94">
              <w:rPr>
                <w:rFonts w:cstheme="minorHAnsi"/>
              </w:rPr>
              <w:t xml:space="preserve"> </w:t>
            </w:r>
            <w:proofErr w:type="spellStart"/>
            <w:r w:rsidRPr="00460C94">
              <w:rPr>
                <w:rFonts w:cstheme="minorHAnsi"/>
              </w:rPr>
              <w:t>plinom</w:t>
            </w:r>
            <w:proofErr w:type="spellEnd"/>
            <w:r w:rsidRPr="00460C94">
              <w:rPr>
                <w:rFonts w:cstheme="minorHAnsi"/>
              </w:rPr>
              <w:t xml:space="preserve"> </w:t>
            </w:r>
            <w:proofErr w:type="spellStart"/>
            <w:r w:rsidRPr="00460C94">
              <w:rPr>
                <w:rFonts w:cstheme="minorHAnsi"/>
              </w:rPr>
              <w:t>argonom</w:t>
            </w:r>
            <w:proofErr w:type="spellEnd"/>
            <w:r w:rsidRPr="00460C94">
              <w:rPr>
                <w:rFonts w:cstheme="minorHAnsi"/>
              </w:rPr>
              <w:t>.</w:t>
            </w:r>
          </w:p>
          <w:p w14:paraId="2EB92501" w14:textId="77777777" w:rsidR="00A4421E" w:rsidRPr="00460C94" w:rsidRDefault="00A4421E" w:rsidP="00A4421E">
            <w:pPr>
              <w:jc w:val="both"/>
              <w:rPr>
                <w:rFonts w:cstheme="minorHAnsi"/>
              </w:rPr>
            </w:pPr>
            <w:proofErr w:type="spellStart"/>
            <w:r w:rsidRPr="00460C94">
              <w:rPr>
                <w:rFonts w:cstheme="minorHAnsi"/>
              </w:rPr>
              <w:t>Bravarija</w:t>
            </w:r>
            <w:proofErr w:type="spellEnd"/>
            <w:r w:rsidRPr="00460C94">
              <w:rPr>
                <w:rFonts w:cstheme="minorHAnsi"/>
              </w:rPr>
              <w:t xml:space="preserve"> s </w:t>
            </w:r>
            <w:proofErr w:type="spellStart"/>
            <w:r w:rsidRPr="00460C94">
              <w:rPr>
                <w:rFonts w:cstheme="minorHAnsi"/>
              </w:rPr>
              <w:t>unutarnjom</w:t>
            </w:r>
            <w:proofErr w:type="spellEnd"/>
            <w:r w:rsidRPr="00460C94">
              <w:rPr>
                <w:rFonts w:cstheme="minorHAnsi"/>
              </w:rPr>
              <w:t xml:space="preserve"> </w:t>
            </w:r>
            <w:proofErr w:type="spellStart"/>
            <w:r w:rsidRPr="00460C94">
              <w:rPr>
                <w:rFonts w:cstheme="minorHAnsi"/>
              </w:rPr>
              <w:t>i</w:t>
            </w:r>
            <w:proofErr w:type="spellEnd"/>
            <w:r w:rsidRPr="00460C94">
              <w:rPr>
                <w:rFonts w:cstheme="minorHAnsi"/>
              </w:rPr>
              <w:t xml:space="preserve"> </w:t>
            </w:r>
            <w:proofErr w:type="spellStart"/>
            <w:r w:rsidRPr="00460C94">
              <w:rPr>
                <w:rFonts w:cstheme="minorHAnsi"/>
              </w:rPr>
              <w:t>vanjskom</w:t>
            </w:r>
            <w:proofErr w:type="spellEnd"/>
            <w:r w:rsidRPr="00460C94">
              <w:rPr>
                <w:rFonts w:cstheme="minorHAnsi"/>
              </w:rPr>
              <w:t xml:space="preserve"> </w:t>
            </w:r>
            <w:proofErr w:type="spellStart"/>
            <w:r w:rsidRPr="00460C94">
              <w:rPr>
                <w:rFonts w:cstheme="minorHAnsi"/>
              </w:rPr>
              <w:t>nepropusnom</w:t>
            </w:r>
            <w:proofErr w:type="spellEnd"/>
            <w:r w:rsidRPr="00460C94">
              <w:rPr>
                <w:rFonts w:cstheme="minorHAnsi"/>
              </w:rPr>
              <w:t xml:space="preserve"> </w:t>
            </w:r>
            <w:proofErr w:type="spellStart"/>
            <w:r w:rsidRPr="00460C94">
              <w:rPr>
                <w:rFonts w:cstheme="minorHAnsi"/>
              </w:rPr>
              <w:t>brtvom</w:t>
            </w:r>
            <w:proofErr w:type="spellEnd"/>
            <w:r w:rsidRPr="00460C94">
              <w:rPr>
                <w:rFonts w:cstheme="minorHAnsi"/>
              </w:rPr>
              <w:t xml:space="preserve"> bez </w:t>
            </w:r>
            <w:proofErr w:type="spellStart"/>
            <w:r w:rsidRPr="00460C94">
              <w:rPr>
                <w:rFonts w:cstheme="minorHAnsi"/>
              </w:rPr>
              <w:t>spojeva</w:t>
            </w:r>
            <w:proofErr w:type="spellEnd"/>
            <w:r w:rsidRPr="00460C94">
              <w:rPr>
                <w:rFonts w:cstheme="minorHAnsi"/>
              </w:rPr>
              <w:t xml:space="preserve"> u </w:t>
            </w:r>
            <w:proofErr w:type="spellStart"/>
            <w:r w:rsidRPr="00460C94">
              <w:rPr>
                <w:rFonts w:cstheme="minorHAnsi"/>
              </w:rPr>
              <w:t>kutovima</w:t>
            </w:r>
            <w:proofErr w:type="spellEnd"/>
            <w:r w:rsidRPr="00460C94">
              <w:rPr>
                <w:rFonts w:cstheme="minorHAnsi"/>
              </w:rPr>
              <w:t xml:space="preserve">, </w:t>
            </w:r>
            <w:proofErr w:type="spellStart"/>
            <w:r w:rsidRPr="00460C94">
              <w:rPr>
                <w:rFonts w:cstheme="minorHAnsi"/>
              </w:rPr>
              <w:t>brtva</w:t>
            </w:r>
            <w:proofErr w:type="spellEnd"/>
            <w:r w:rsidRPr="00460C94">
              <w:rPr>
                <w:rFonts w:cstheme="minorHAnsi"/>
              </w:rPr>
              <w:t xml:space="preserve"> od </w:t>
            </w:r>
            <w:proofErr w:type="spellStart"/>
            <w:r w:rsidRPr="00460C94">
              <w:rPr>
                <w:rFonts w:cstheme="minorHAnsi"/>
              </w:rPr>
              <w:t>elastomera</w:t>
            </w:r>
            <w:proofErr w:type="spellEnd"/>
            <w:r w:rsidRPr="00460C94">
              <w:rPr>
                <w:rFonts w:cstheme="minorHAnsi"/>
              </w:rPr>
              <w:t xml:space="preserve"> EPDM. </w:t>
            </w:r>
            <w:proofErr w:type="spellStart"/>
            <w:r w:rsidRPr="00460C94">
              <w:rPr>
                <w:rFonts w:cstheme="minorHAnsi"/>
              </w:rPr>
              <w:t>Okovi</w:t>
            </w:r>
            <w:proofErr w:type="spellEnd"/>
            <w:r w:rsidRPr="00460C94">
              <w:rPr>
                <w:rFonts w:cstheme="minorHAnsi"/>
              </w:rPr>
              <w:t xml:space="preserve"> </w:t>
            </w:r>
            <w:proofErr w:type="spellStart"/>
            <w:r w:rsidRPr="00460C94">
              <w:rPr>
                <w:rFonts w:cstheme="minorHAnsi"/>
              </w:rPr>
              <w:t>standardne</w:t>
            </w:r>
            <w:proofErr w:type="spellEnd"/>
            <w:r w:rsidRPr="00460C94">
              <w:rPr>
                <w:rFonts w:cstheme="minorHAnsi"/>
              </w:rPr>
              <w:t xml:space="preserve"> </w:t>
            </w:r>
            <w:proofErr w:type="spellStart"/>
            <w:r w:rsidRPr="00460C94">
              <w:rPr>
                <w:rFonts w:cstheme="minorHAnsi"/>
              </w:rPr>
              <w:t>kvalitete</w:t>
            </w:r>
            <w:proofErr w:type="spellEnd"/>
            <w:r w:rsidRPr="00460C94">
              <w:rPr>
                <w:rFonts w:cstheme="minorHAnsi"/>
              </w:rPr>
              <w:t xml:space="preserve"> </w:t>
            </w:r>
            <w:proofErr w:type="spellStart"/>
            <w:r w:rsidRPr="00460C94">
              <w:rPr>
                <w:rFonts w:cstheme="minorHAnsi"/>
              </w:rPr>
              <w:t>kao</w:t>
            </w:r>
            <w:proofErr w:type="spellEnd"/>
            <w:r w:rsidRPr="00460C94">
              <w:rPr>
                <w:rFonts w:cstheme="minorHAnsi"/>
              </w:rPr>
              <w:t xml:space="preserve"> G-U.</w:t>
            </w:r>
          </w:p>
          <w:p w14:paraId="6C4CCB12" w14:textId="77777777" w:rsidR="00A4421E" w:rsidRPr="00A4421E" w:rsidRDefault="00A4421E" w:rsidP="00A4421E">
            <w:pPr>
              <w:jc w:val="both"/>
              <w:rPr>
                <w:rFonts w:cstheme="minorHAnsi"/>
                <w:sz w:val="24"/>
                <w:szCs w:val="24"/>
              </w:rPr>
            </w:pPr>
            <w:r w:rsidRPr="00A4421E">
              <w:rPr>
                <w:rFonts w:cstheme="minorHAnsi"/>
                <w:sz w:val="24"/>
                <w:szCs w:val="24"/>
              </w:rPr>
              <w:lastRenderedPageBreak/>
              <w:t>NAMJENA POVRŠINA:</w:t>
            </w:r>
          </w:p>
          <w:p w14:paraId="591757E4" w14:textId="77777777" w:rsidR="00A4421E" w:rsidRPr="00A4421E" w:rsidRDefault="00A4421E" w:rsidP="00A4421E">
            <w:pPr>
              <w:jc w:val="both"/>
              <w:rPr>
                <w:rFonts w:cstheme="minorHAnsi"/>
                <w:sz w:val="24"/>
                <w:szCs w:val="24"/>
              </w:rPr>
            </w:pPr>
            <w:r w:rsidRPr="00A4421E">
              <w:rPr>
                <w:rFonts w:cstheme="minorHAnsi"/>
                <w:sz w:val="24"/>
                <w:szCs w:val="24"/>
              </w:rPr>
              <w:t xml:space="preserve"> </w:t>
            </w:r>
            <w:proofErr w:type="spellStart"/>
            <w:r w:rsidRPr="00A4421E">
              <w:rPr>
                <w:rFonts w:cstheme="minorHAnsi"/>
                <w:sz w:val="24"/>
                <w:szCs w:val="24"/>
              </w:rPr>
              <w:t>prizemlje</w:t>
            </w:r>
            <w:proofErr w:type="spellEnd"/>
            <w:r w:rsidRPr="00A4421E">
              <w:rPr>
                <w:rFonts w:cstheme="minorHAnsi"/>
                <w:sz w:val="24"/>
                <w:szCs w:val="24"/>
              </w:rPr>
              <w:t xml:space="preserve">: </w:t>
            </w:r>
          </w:p>
          <w:p w14:paraId="6F93A476" w14:textId="30233E2A" w:rsidR="00A4421E" w:rsidRPr="00A4421E" w:rsidRDefault="00A4421E" w:rsidP="00A4421E">
            <w:pPr>
              <w:jc w:val="both"/>
              <w:rPr>
                <w:rFonts w:cstheme="minorHAnsi"/>
                <w:noProof/>
                <w:sz w:val="24"/>
                <w:szCs w:val="24"/>
                <w:lang w:eastAsia="hr-HR"/>
              </w:rPr>
            </w:pPr>
            <w:r w:rsidRPr="00A4421E">
              <w:rPr>
                <w:rFonts w:cstheme="minorHAnsi"/>
                <w:noProof/>
                <w:sz w:val="24"/>
                <w:szCs w:val="24"/>
                <w:lang w:val="hr-HR" w:eastAsia="hr-HR"/>
              </w:rPr>
              <w:drawing>
                <wp:inline distT="0" distB="0" distL="0" distR="0" wp14:anchorId="1539FA99" wp14:editId="6235419E">
                  <wp:extent cx="5911850" cy="27901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1850" cy="2790190"/>
                          </a:xfrm>
                          <a:prstGeom prst="rect">
                            <a:avLst/>
                          </a:prstGeom>
                          <a:noFill/>
                          <a:ln>
                            <a:noFill/>
                          </a:ln>
                        </pic:spPr>
                      </pic:pic>
                    </a:graphicData>
                  </a:graphic>
                </wp:inline>
              </w:drawing>
            </w:r>
          </w:p>
          <w:p w14:paraId="49D7BEA8" w14:textId="77777777" w:rsidR="00A4421E" w:rsidRPr="00A4421E" w:rsidRDefault="00A4421E" w:rsidP="00A4421E">
            <w:pPr>
              <w:jc w:val="both"/>
              <w:rPr>
                <w:rFonts w:cstheme="minorHAnsi"/>
                <w:sz w:val="24"/>
                <w:szCs w:val="24"/>
                <w:lang w:val="it-IT"/>
              </w:rPr>
            </w:pPr>
            <w:r w:rsidRPr="00A4421E">
              <w:rPr>
                <w:rFonts w:cstheme="minorHAnsi"/>
                <w:sz w:val="24"/>
                <w:szCs w:val="24"/>
                <w:lang w:val="it-IT"/>
              </w:rPr>
              <w:t>međuetaža:</w:t>
            </w:r>
          </w:p>
          <w:p w14:paraId="74BA21D9" w14:textId="1B38CAB0" w:rsidR="00A4421E" w:rsidRPr="00A4421E" w:rsidRDefault="00A4421E" w:rsidP="00A4421E">
            <w:pPr>
              <w:jc w:val="both"/>
              <w:rPr>
                <w:rFonts w:cstheme="minorHAnsi"/>
                <w:sz w:val="24"/>
                <w:szCs w:val="24"/>
                <w:lang w:val="it-IT"/>
              </w:rPr>
            </w:pPr>
            <w:r w:rsidRPr="00A4421E">
              <w:rPr>
                <w:rFonts w:cstheme="minorHAnsi"/>
                <w:noProof/>
                <w:sz w:val="24"/>
                <w:szCs w:val="24"/>
                <w:lang w:val="hr-HR" w:eastAsia="hr-HR"/>
              </w:rPr>
              <w:drawing>
                <wp:inline distT="0" distB="0" distL="0" distR="0" wp14:anchorId="6C4F7621" wp14:editId="32845EE2">
                  <wp:extent cx="5911850" cy="220726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850" cy="2207260"/>
                          </a:xfrm>
                          <a:prstGeom prst="rect">
                            <a:avLst/>
                          </a:prstGeom>
                          <a:noFill/>
                          <a:ln>
                            <a:noFill/>
                          </a:ln>
                        </pic:spPr>
                      </pic:pic>
                    </a:graphicData>
                  </a:graphic>
                </wp:inline>
              </w:drawing>
            </w:r>
          </w:p>
          <w:tbl>
            <w:tblPr>
              <w:tblW w:w="0" w:type="auto"/>
              <w:tblInd w:w="153" w:type="dxa"/>
              <w:tblLayout w:type="fixed"/>
              <w:tblLook w:val="0000" w:firstRow="0" w:lastRow="0" w:firstColumn="0" w:lastColumn="0" w:noHBand="0" w:noVBand="0"/>
            </w:tblPr>
            <w:tblGrid>
              <w:gridCol w:w="4230"/>
              <w:gridCol w:w="4248"/>
            </w:tblGrid>
            <w:tr w:rsidR="00A4421E" w:rsidRPr="00A4421E" w14:paraId="4C425402" w14:textId="77777777" w:rsidTr="00214DEC">
              <w:trPr>
                <w:trHeight w:val="100"/>
              </w:trPr>
              <w:tc>
                <w:tcPr>
                  <w:tcW w:w="4230" w:type="dxa"/>
                  <w:shd w:val="clear" w:color="auto" w:fill="E5E5E5"/>
                </w:tcPr>
                <w:p w14:paraId="23B17479" w14:textId="77777777" w:rsidR="00A4421E" w:rsidRPr="00A4421E" w:rsidRDefault="00A4421E" w:rsidP="00A4421E">
                  <w:pPr>
                    <w:pStyle w:val="NoSpacing"/>
                    <w:jc w:val="both"/>
                    <w:rPr>
                      <w:rFonts w:cstheme="minorHAnsi"/>
                      <w:sz w:val="24"/>
                      <w:szCs w:val="24"/>
                      <w:lang w:val="hr-HR"/>
                    </w:rPr>
                  </w:pPr>
                  <w:r w:rsidRPr="00A4421E">
                    <w:rPr>
                      <w:rFonts w:cstheme="minorHAnsi"/>
                      <w:sz w:val="24"/>
                      <w:szCs w:val="24"/>
                      <w:lang w:val="hr-HR"/>
                    </w:rPr>
                    <w:t xml:space="preserve">Ukupno NETO površina </w:t>
                  </w:r>
                </w:p>
                <w:p w14:paraId="69CE1C7F" w14:textId="77777777" w:rsidR="00A4421E" w:rsidRPr="00A4421E" w:rsidRDefault="00A4421E" w:rsidP="00A4421E">
                  <w:pPr>
                    <w:pStyle w:val="NoSpacing"/>
                    <w:jc w:val="both"/>
                    <w:rPr>
                      <w:rFonts w:cstheme="minorHAnsi"/>
                      <w:sz w:val="24"/>
                      <w:szCs w:val="24"/>
                      <w:lang w:val="hr-HR"/>
                    </w:rPr>
                  </w:pPr>
                  <w:r w:rsidRPr="00A4421E">
                    <w:rPr>
                      <w:rFonts w:cstheme="minorHAnsi"/>
                      <w:sz w:val="24"/>
                      <w:szCs w:val="24"/>
                      <w:lang w:val="hr-HR"/>
                    </w:rPr>
                    <w:t>Ukupno NETO korisna površina</w:t>
                  </w:r>
                </w:p>
              </w:tc>
              <w:tc>
                <w:tcPr>
                  <w:tcW w:w="4248" w:type="dxa"/>
                  <w:shd w:val="clear" w:color="auto" w:fill="E5E5E5"/>
                </w:tcPr>
                <w:p w14:paraId="23282C79" w14:textId="77777777" w:rsidR="00A4421E" w:rsidRPr="00A4421E" w:rsidRDefault="00A4421E" w:rsidP="00A4421E">
                  <w:pPr>
                    <w:tabs>
                      <w:tab w:val="center" w:pos="4320"/>
                      <w:tab w:val="right" w:pos="8640"/>
                    </w:tabs>
                    <w:jc w:val="both"/>
                    <w:rPr>
                      <w:rFonts w:cstheme="minorHAnsi"/>
                      <w:b/>
                      <w:sz w:val="24"/>
                      <w:szCs w:val="24"/>
                    </w:rPr>
                  </w:pPr>
                  <w:r w:rsidRPr="00A4421E">
                    <w:rPr>
                      <w:rFonts w:cstheme="minorHAnsi"/>
                      <w:b/>
                      <w:sz w:val="24"/>
                      <w:szCs w:val="24"/>
                    </w:rPr>
                    <w:t>352,31m</w:t>
                  </w:r>
                  <w:r w:rsidRPr="00A4421E">
                    <w:rPr>
                      <w:rFonts w:cstheme="minorHAnsi"/>
                      <w:b/>
                      <w:sz w:val="24"/>
                      <w:szCs w:val="24"/>
                      <w:vertAlign w:val="superscript"/>
                    </w:rPr>
                    <w:t>2</w:t>
                  </w:r>
                </w:p>
                <w:p w14:paraId="573EECDB" w14:textId="77777777" w:rsidR="00A4421E" w:rsidRPr="00A4421E" w:rsidRDefault="00A4421E" w:rsidP="00A4421E">
                  <w:pPr>
                    <w:pStyle w:val="NoSpacing"/>
                    <w:jc w:val="both"/>
                    <w:rPr>
                      <w:rFonts w:cstheme="minorHAnsi"/>
                      <w:b/>
                      <w:sz w:val="24"/>
                      <w:szCs w:val="24"/>
                      <w:lang w:val="hr-HR"/>
                    </w:rPr>
                  </w:pPr>
                  <w:r w:rsidRPr="00A4421E">
                    <w:rPr>
                      <w:rFonts w:cstheme="minorHAnsi"/>
                      <w:b/>
                      <w:sz w:val="24"/>
                      <w:szCs w:val="24"/>
                      <w:lang w:val="hr-HR"/>
                    </w:rPr>
                    <w:t>492,12m</w:t>
                  </w:r>
                  <w:r w:rsidRPr="00A4421E">
                    <w:rPr>
                      <w:rFonts w:cstheme="minorHAnsi"/>
                      <w:b/>
                      <w:sz w:val="24"/>
                      <w:szCs w:val="24"/>
                      <w:vertAlign w:val="superscript"/>
                      <w:lang w:val="hr-HR"/>
                    </w:rPr>
                    <w:t>2</w:t>
                  </w:r>
                </w:p>
                <w:p w14:paraId="241171AA" w14:textId="77777777" w:rsidR="00A4421E" w:rsidRPr="00A4421E" w:rsidRDefault="00A4421E" w:rsidP="00A4421E">
                  <w:pPr>
                    <w:pStyle w:val="NoSpacing"/>
                    <w:jc w:val="both"/>
                    <w:rPr>
                      <w:rFonts w:cstheme="minorHAnsi"/>
                      <w:b/>
                      <w:sz w:val="24"/>
                      <w:szCs w:val="24"/>
                      <w:lang w:val="hr-HR"/>
                    </w:rPr>
                  </w:pPr>
                </w:p>
              </w:tc>
            </w:tr>
          </w:tbl>
          <w:p w14:paraId="279DB4FC" w14:textId="77777777" w:rsidR="00A4421E" w:rsidRPr="00A4421E" w:rsidRDefault="00A4421E" w:rsidP="00A4421E">
            <w:pPr>
              <w:jc w:val="both"/>
              <w:rPr>
                <w:rFonts w:cstheme="minorHAnsi"/>
                <w:sz w:val="24"/>
                <w:szCs w:val="24"/>
              </w:rPr>
            </w:pPr>
          </w:p>
          <w:p w14:paraId="6834DC5F"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Društvo</w:t>
            </w:r>
            <w:proofErr w:type="spellEnd"/>
            <w:r w:rsidRPr="00A4421E">
              <w:rPr>
                <w:rFonts w:cstheme="minorHAnsi"/>
                <w:sz w:val="24"/>
                <w:szCs w:val="24"/>
              </w:rPr>
              <w:t xml:space="preserve"> je </w:t>
            </w:r>
            <w:proofErr w:type="spellStart"/>
            <w:r w:rsidRPr="00A4421E">
              <w:rPr>
                <w:rFonts w:cstheme="minorHAnsi"/>
                <w:sz w:val="24"/>
                <w:szCs w:val="24"/>
              </w:rPr>
              <w:t>obezbjedilo</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projekat</w:t>
            </w:r>
            <w:proofErr w:type="spellEnd"/>
            <w:r w:rsidRPr="00A4421E">
              <w:rPr>
                <w:rFonts w:cstheme="minorHAnsi"/>
                <w:sz w:val="24"/>
                <w:szCs w:val="24"/>
              </w:rPr>
              <w:t xml:space="preserve"> </w:t>
            </w:r>
            <w:proofErr w:type="spellStart"/>
            <w:r w:rsidRPr="00A4421E">
              <w:rPr>
                <w:rFonts w:cstheme="minorHAnsi"/>
                <w:sz w:val="24"/>
                <w:szCs w:val="24"/>
              </w:rPr>
              <w:t>vanjskog</w:t>
            </w:r>
            <w:proofErr w:type="spellEnd"/>
            <w:r w:rsidRPr="00A4421E">
              <w:rPr>
                <w:rFonts w:cstheme="minorHAnsi"/>
                <w:sz w:val="24"/>
                <w:szCs w:val="24"/>
              </w:rPr>
              <w:t xml:space="preserve"> </w:t>
            </w:r>
            <w:proofErr w:type="spellStart"/>
            <w:r w:rsidRPr="00A4421E">
              <w:rPr>
                <w:rFonts w:cstheme="minorHAnsi"/>
                <w:sz w:val="24"/>
                <w:szCs w:val="24"/>
              </w:rPr>
              <w:t>uređenja</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jasno</w:t>
            </w:r>
            <w:proofErr w:type="spellEnd"/>
            <w:r w:rsidRPr="00A4421E">
              <w:rPr>
                <w:rFonts w:cstheme="minorHAnsi"/>
                <w:sz w:val="24"/>
                <w:szCs w:val="24"/>
              </w:rPr>
              <w:t xml:space="preserve"> </w:t>
            </w:r>
            <w:proofErr w:type="spellStart"/>
            <w:r w:rsidRPr="00A4421E">
              <w:rPr>
                <w:rFonts w:cstheme="minorHAnsi"/>
                <w:sz w:val="24"/>
                <w:szCs w:val="24"/>
              </w:rPr>
              <w:t>definisanim</w:t>
            </w:r>
            <w:proofErr w:type="spellEnd"/>
            <w:r w:rsidRPr="00A4421E">
              <w:rPr>
                <w:rFonts w:cstheme="minorHAnsi"/>
                <w:sz w:val="24"/>
                <w:szCs w:val="24"/>
              </w:rPr>
              <w:t xml:space="preserve"> </w:t>
            </w:r>
            <w:proofErr w:type="spellStart"/>
            <w:r w:rsidRPr="00A4421E">
              <w:rPr>
                <w:rFonts w:cstheme="minorHAnsi"/>
                <w:sz w:val="24"/>
                <w:szCs w:val="24"/>
              </w:rPr>
              <w:t>načinima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pozicijama</w:t>
            </w:r>
            <w:proofErr w:type="spellEnd"/>
            <w:r w:rsidRPr="00A4421E">
              <w:rPr>
                <w:rFonts w:cstheme="minorHAnsi"/>
                <w:sz w:val="24"/>
                <w:szCs w:val="24"/>
              </w:rPr>
              <w:t xml:space="preserve"> </w:t>
            </w:r>
            <w:proofErr w:type="spellStart"/>
            <w:r w:rsidRPr="00A4421E">
              <w:rPr>
                <w:rFonts w:cstheme="minorHAnsi"/>
                <w:sz w:val="24"/>
                <w:szCs w:val="24"/>
              </w:rPr>
              <w:t>gdje</w:t>
            </w:r>
            <w:proofErr w:type="spellEnd"/>
            <w:r w:rsidRPr="00A4421E">
              <w:rPr>
                <w:rFonts w:cstheme="minorHAnsi"/>
                <w:sz w:val="24"/>
                <w:szCs w:val="24"/>
              </w:rPr>
              <w:t xml:space="preserve"> se </w:t>
            </w:r>
            <w:proofErr w:type="spellStart"/>
            <w:r w:rsidRPr="00A4421E">
              <w:rPr>
                <w:rFonts w:cstheme="minorHAnsi"/>
                <w:sz w:val="24"/>
                <w:szCs w:val="24"/>
              </w:rPr>
              <w:t>vrši</w:t>
            </w:r>
            <w:proofErr w:type="spellEnd"/>
            <w:r w:rsidRPr="00A4421E">
              <w:rPr>
                <w:rFonts w:cstheme="minorHAnsi"/>
                <w:sz w:val="24"/>
                <w:szCs w:val="24"/>
              </w:rPr>
              <w:t xml:space="preserve"> </w:t>
            </w:r>
            <w:proofErr w:type="spellStart"/>
            <w:r w:rsidRPr="00A4421E">
              <w:rPr>
                <w:rFonts w:cstheme="minorHAnsi"/>
                <w:sz w:val="24"/>
                <w:szCs w:val="24"/>
              </w:rPr>
              <w:t>manipulacija</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otpadom</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bazi</w:t>
            </w:r>
            <w:proofErr w:type="spellEnd"/>
            <w:r w:rsidRPr="00A4421E">
              <w:rPr>
                <w:rFonts w:cstheme="minorHAnsi"/>
                <w:sz w:val="24"/>
                <w:szCs w:val="24"/>
              </w:rPr>
              <w:t xml:space="preserve"> </w:t>
            </w:r>
            <w:proofErr w:type="spellStart"/>
            <w:r w:rsidRPr="00A4421E">
              <w:rPr>
                <w:rFonts w:cstheme="minorHAnsi"/>
                <w:sz w:val="24"/>
                <w:szCs w:val="24"/>
              </w:rPr>
              <w:t>planirane</w:t>
            </w:r>
            <w:proofErr w:type="spellEnd"/>
            <w:r w:rsidRPr="00A4421E">
              <w:rPr>
                <w:rFonts w:cstheme="minorHAnsi"/>
                <w:sz w:val="24"/>
                <w:szCs w:val="24"/>
              </w:rPr>
              <w:t xml:space="preserve"> </w:t>
            </w:r>
            <w:proofErr w:type="spellStart"/>
            <w:r w:rsidRPr="00A4421E">
              <w:rPr>
                <w:rFonts w:cstheme="minorHAnsi"/>
                <w:sz w:val="24"/>
                <w:szCs w:val="24"/>
              </w:rPr>
              <w:t>količine</w:t>
            </w:r>
            <w:proofErr w:type="spellEnd"/>
            <w:r w:rsidRPr="00A4421E">
              <w:rPr>
                <w:rFonts w:cstheme="minorHAnsi"/>
                <w:sz w:val="24"/>
                <w:szCs w:val="24"/>
              </w:rPr>
              <w:t xml:space="preserve"> </w:t>
            </w:r>
            <w:proofErr w:type="spellStart"/>
            <w:r w:rsidRPr="00A4421E">
              <w:rPr>
                <w:rFonts w:cstheme="minorHAnsi"/>
                <w:sz w:val="24"/>
                <w:szCs w:val="24"/>
              </w:rPr>
              <w:t>otpada</w:t>
            </w:r>
            <w:proofErr w:type="spellEnd"/>
            <w:r w:rsidRPr="00A4421E">
              <w:rPr>
                <w:rFonts w:cstheme="minorHAnsi"/>
                <w:sz w:val="24"/>
                <w:szCs w:val="24"/>
              </w:rPr>
              <w:t xml:space="preserve"> 100 t/dan.</w:t>
            </w:r>
          </w:p>
          <w:p w14:paraId="4EF70486" w14:textId="77777777" w:rsidR="00A4421E" w:rsidRPr="00A4421E" w:rsidRDefault="00A4421E" w:rsidP="00A4421E">
            <w:pPr>
              <w:tabs>
                <w:tab w:val="left" w:pos="720"/>
              </w:tabs>
              <w:spacing w:line="0" w:lineRule="atLeast"/>
              <w:jc w:val="both"/>
              <w:rPr>
                <w:rFonts w:cstheme="minorHAnsi"/>
                <w:sz w:val="24"/>
                <w:szCs w:val="24"/>
              </w:rPr>
            </w:pPr>
            <w:proofErr w:type="spellStart"/>
            <w:r w:rsidRPr="00A4421E">
              <w:rPr>
                <w:rFonts w:cstheme="minorHAnsi"/>
                <w:sz w:val="24"/>
                <w:szCs w:val="24"/>
              </w:rPr>
              <w:t>Lokacija</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w:t>
            </w:r>
            <w:proofErr w:type="spellStart"/>
            <w:r w:rsidRPr="00A4421E">
              <w:rPr>
                <w:rFonts w:cstheme="minorHAnsi"/>
                <w:sz w:val="24"/>
                <w:szCs w:val="24"/>
              </w:rPr>
              <w:t>smještena</w:t>
            </w:r>
            <w:proofErr w:type="spellEnd"/>
            <w:r w:rsidRPr="00A4421E">
              <w:rPr>
                <w:rFonts w:cstheme="minorHAnsi"/>
                <w:sz w:val="24"/>
                <w:szCs w:val="24"/>
              </w:rPr>
              <w:t xml:space="preserve"> je </w:t>
            </w:r>
            <w:proofErr w:type="spellStart"/>
            <w:r w:rsidRPr="00A4421E">
              <w:rPr>
                <w:rFonts w:cstheme="minorHAnsi"/>
                <w:sz w:val="24"/>
                <w:szCs w:val="24"/>
              </w:rPr>
              <w:t>unutar</w:t>
            </w:r>
            <w:proofErr w:type="spellEnd"/>
            <w:r w:rsidRPr="00A4421E">
              <w:rPr>
                <w:rFonts w:cstheme="minorHAnsi"/>
                <w:sz w:val="24"/>
                <w:szCs w:val="24"/>
              </w:rPr>
              <w:t xml:space="preserve"> </w:t>
            </w:r>
            <w:proofErr w:type="spellStart"/>
            <w:r w:rsidRPr="00A4421E">
              <w:rPr>
                <w:rFonts w:cstheme="minorHAnsi"/>
                <w:sz w:val="24"/>
                <w:szCs w:val="24"/>
              </w:rPr>
              <w:t>šire</w:t>
            </w:r>
            <w:proofErr w:type="spellEnd"/>
            <w:r w:rsidRPr="00A4421E">
              <w:rPr>
                <w:rFonts w:cstheme="minorHAnsi"/>
                <w:sz w:val="24"/>
                <w:szCs w:val="24"/>
              </w:rPr>
              <w:t xml:space="preserve"> </w:t>
            </w:r>
            <w:proofErr w:type="spellStart"/>
            <w:r w:rsidRPr="00A4421E">
              <w:rPr>
                <w:rFonts w:cstheme="minorHAnsi"/>
                <w:sz w:val="24"/>
                <w:szCs w:val="24"/>
              </w:rPr>
              <w:t>gradske</w:t>
            </w:r>
            <w:proofErr w:type="spellEnd"/>
            <w:r w:rsidRPr="00A4421E">
              <w:rPr>
                <w:rFonts w:cstheme="minorHAnsi"/>
                <w:sz w:val="24"/>
                <w:szCs w:val="24"/>
              </w:rPr>
              <w:t xml:space="preserve"> </w:t>
            </w:r>
            <w:proofErr w:type="spellStart"/>
            <w:r w:rsidRPr="00A4421E">
              <w:rPr>
                <w:rFonts w:cstheme="minorHAnsi"/>
                <w:sz w:val="24"/>
                <w:szCs w:val="24"/>
              </w:rPr>
              <w:t>jezgre</w:t>
            </w:r>
            <w:proofErr w:type="spellEnd"/>
            <w:r w:rsidRPr="00A4421E">
              <w:rPr>
                <w:rFonts w:cstheme="minorHAnsi"/>
                <w:sz w:val="24"/>
                <w:szCs w:val="24"/>
              </w:rPr>
              <w:t xml:space="preserve"> – </w:t>
            </w:r>
            <w:proofErr w:type="spellStart"/>
            <w:r w:rsidRPr="00A4421E">
              <w:rPr>
                <w:rFonts w:cstheme="minorHAnsi"/>
                <w:sz w:val="24"/>
                <w:szCs w:val="24"/>
              </w:rPr>
              <w:t>Omladinsko</w:t>
            </w:r>
            <w:proofErr w:type="spellEnd"/>
            <w:r w:rsidRPr="00A4421E">
              <w:rPr>
                <w:rFonts w:cstheme="minorHAnsi"/>
                <w:sz w:val="24"/>
                <w:szCs w:val="24"/>
              </w:rPr>
              <w:t xml:space="preserve"> </w:t>
            </w:r>
            <w:proofErr w:type="spellStart"/>
            <w:r w:rsidRPr="00A4421E">
              <w:rPr>
                <w:rFonts w:cstheme="minorHAnsi"/>
                <w:sz w:val="24"/>
                <w:szCs w:val="24"/>
              </w:rPr>
              <w:t>naselje</w:t>
            </w:r>
            <w:proofErr w:type="spellEnd"/>
            <w:r w:rsidRPr="00A4421E">
              <w:rPr>
                <w:rFonts w:cstheme="minorHAnsi"/>
                <w:sz w:val="24"/>
                <w:szCs w:val="24"/>
              </w:rPr>
              <w:t xml:space="preserve"> bb.  </w:t>
            </w:r>
          </w:p>
          <w:p w14:paraId="7575649D" w14:textId="77777777" w:rsidR="00A4421E" w:rsidRPr="00A4421E" w:rsidRDefault="00A4421E" w:rsidP="00A4421E">
            <w:pPr>
              <w:tabs>
                <w:tab w:val="left" w:pos="720"/>
              </w:tabs>
              <w:spacing w:line="0" w:lineRule="atLeast"/>
              <w:jc w:val="both"/>
              <w:rPr>
                <w:rFonts w:cstheme="minorHAnsi"/>
                <w:sz w:val="24"/>
                <w:szCs w:val="24"/>
              </w:rPr>
            </w:pPr>
            <w:proofErr w:type="spellStart"/>
            <w:r w:rsidRPr="00A4421E">
              <w:rPr>
                <w:rFonts w:cstheme="minorHAnsi"/>
                <w:sz w:val="24"/>
                <w:szCs w:val="24"/>
              </w:rPr>
              <w:t>Parcela</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kojoj</w:t>
            </w:r>
            <w:proofErr w:type="spellEnd"/>
            <w:r w:rsidRPr="00A4421E">
              <w:rPr>
                <w:rFonts w:cstheme="minorHAnsi"/>
                <w:sz w:val="24"/>
                <w:szCs w:val="24"/>
              </w:rPr>
              <w:t xml:space="preserve"> se </w:t>
            </w:r>
            <w:proofErr w:type="spellStart"/>
            <w:r w:rsidRPr="00A4421E">
              <w:rPr>
                <w:rFonts w:cstheme="minorHAnsi"/>
                <w:sz w:val="24"/>
                <w:szCs w:val="24"/>
              </w:rPr>
              <w:t>nalazi</w:t>
            </w:r>
            <w:proofErr w:type="spellEnd"/>
            <w:r w:rsidRPr="00A4421E">
              <w:rPr>
                <w:rFonts w:cstheme="minorHAnsi"/>
                <w:sz w:val="24"/>
                <w:szCs w:val="24"/>
              </w:rPr>
              <w:t xml:space="preserve"> </w:t>
            </w:r>
            <w:proofErr w:type="spellStart"/>
            <w:r w:rsidRPr="00A4421E">
              <w:rPr>
                <w:rFonts w:cstheme="minorHAnsi"/>
                <w:sz w:val="24"/>
                <w:szCs w:val="24"/>
              </w:rPr>
              <w:t>objekat</w:t>
            </w:r>
            <w:proofErr w:type="spellEnd"/>
            <w:r w:rsidRPr="00A4421E">
              <w:rPr>
                <w:rFonts w:cstheme="minorHAnsi"/>
                <w:sz w:val="24"/>
                <w:szCs w:val="24"/>
              </w:rPr>
              <w:t xml:space="preserve"> </w:t>
            </w:r>
            <w:proofErr w:type="spellStart"/>
            <w:r w:rsidRPr="00A4421E">
              <w:rPr>
                <w:rFonts w:cstheme="minorHAnsi"/>
                <w:sz w:val="24"/>
                <w:szCs w:val="24"/>
              </w:rPr>
              <w:t>označena</w:t>
            </w:r>
            <w:proofErr w:type="spellEnd"/>
            <w:r w:rsidRPr="00A4421E">
              <w:rPr>
                <w:rFonts w:cstheme="minorHAnsi"/>
                <w:sz w:val="24"/>
                <w:szCs w:val="24"/>
              </w:rPr>
              <w:t xml:space="preserve"> je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k.č</w:t>
            </w:r>
            <w:proofErr w:type="spellEnd"/>
            <w:r w:rsidRPr="00A4421E">
              <w:rPr>
                <w:rFonts w:cstheme="minorHAnsi"/>
                <w:sz w:val="24"/>
                <w:szCs w:val="24"/>
              </w:rPr>
              <w:t xml:space="preserve">. 228/1 </w:t>
            </w:r>
            <w:proofErr w:type="spellStart"/>
            <w:r w:rsidRPr="00A4421E">
              <w:rPr>
                <w:rFonts w:cstheme="minorHAnsi"/>
                <w:sz w:val="24"/>
                <w:szCs w:val="24"/>
              </w:rPr>
              <w:t>i</w:t>
            </w:r>
            <w:proofErr w:type="spellEnd"/>
            <w:r w:rsidRPr="00A4421E">
              <w:rPr>
                <w:rFonts w:cstheme="minorHAnsi"/>
                <w:sz w:val="24"/>
                <w:szCs w:val="24"/>
              </w:rPr>
              <w:t xml:space="preserve"> K.Č. 228/17, K.O. </w:t>
            </w:r>
            <w:proofErr w:type="spellStart"/>
            <w:r w:rsidRPr="00A4421E">
              <w:rPr>
                <w:rFonts w:cstheme="minorHAnsi"/>
                <w:sz w:val="24"/>
                <w:szCs w:val="24"/>
              </w:rPr>
              <w:t>Zavidovići</w:t>
            </w:r>
            <w:proofErr w:type="spellEnd"/>
            <w:r w:rsidRPr="00A4421E">
              <w:rPr>
                <w:rFonts w:cstheme="minorHAnsi"/>
                <w:sz w:val="24"/>
                <w:szCs w:val="24"/>
              </w:rPr>
              <w:t>.</w:t>
            </w:r>
          </w:p>
          <w:p w14:paraId="33A1D65E" w14:textId="77777777" w:rsidR="00A4421E" w:rsidRPr="00A4421E" w:rsidRDefault="00A4421E" w:rsidP="00A4421E">
            <w:pPr>
              <w:jc w:val="both"/>
              <w:rPr>
                <w:rFonts w:cstheme="minorHAnsi"/>
                <w:sz w:val="24"/>
                <w:szCs w:val="24"/>
              </w:rPr>
            </w:pPr>
            <w:bookmarkStart w:id="31" w:name="_Hlk83643156"/>
            <w:proofErr w:type="spellStart"/>
            <w:r w:rsidRPr="00A4421E">
              <w:rPr>
                <w:rFonts w:cstheme="minorHAnsi"/>
                <w:sz w:val="24"/>
                <w:szCs w:val="24"/>
              </w:rPr>
              <w:t>Trenutno</w:t>
            </w:r>
            <w:proofErr w:type="spellEnd"/>
            <w:r w:rsidRPr="00A4421E">
              <w:rPr>
                <w:rFonts w:cstheme="minorHAnsi"/>
                <w:sz w:val="24"/>
                <w:szCs w:val="24"/>
              </w:rPr>
              <w:t xml:space="preserve"> se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postojećim</w:t>
            </w:r>
            <w:proofErr w:type="spellEnd"/>
            <w:r w:rsidRPr="00A4421E">
              <w:rPr>
                <w:rFonts w:cstheme="minorHAnsi"/>
                <w:sz w:val="24"/>
                <w:szCs w:val="24"/>
              </w:rPr>
              <w:t xml:space="preserve"> </w:t>
            </w:r>
            <w:proofErr w:type="spellStart"/>
            <w:proofErr w:type="gramStart"/>
            <w:r w:rsidRPr="00A4421E">
              <w:rPr>
                <w:rFonts w:cstheme="minorHAnsi"/>
                <w:sz w:val="24"/>
                <w:szCs w:val="24"/>
              </w:rPr>
              <w:t>parcelama</w:t>
            </w:r>
            <w:proofErr w:type="spellEnd"/>
            <w:r w:rsidRPr="00A4421E">
              <w:rPr>
                <w:rFonts w:cstheme="minorHAnsi"/>
                <w:sz w:val="24"/>
                <w:szCs w:val="24"/>
              </w:rPr>
              <w:t xml:space="preserve">  </w:t>
            </w:r>
            <w:proofErr w:type="spellStart"/>
            <w:r w:rsidRPr="00A4421E">
              <w:rPr>
                <w:rFonts w:cstheme="minorHAnsi"/>
                <w:sz w:val="24"/>
                <w:szCs w:val="24"/>
              </w:rPr>
              <w:t>nalaze</w:t>
            </w:r>
            <w:proofErr w:type="spellEnd"/>
            <w:proofErr w:type="gramEnd"/>
            <w:r w:rsidRPr="00A4421E">
              <w:rPr>
                <w:rFonts w:cstheme="minorHAnsi"/>
                <w:sz w:val="24"/>
                <w:szCs w:val="24"/>
              </w:rPr>
              <w:t xml:space="preserve"> </w:t>
            </w:r>
            <w:proofErr w:type="spellStart"/>
            <w:r w:rsidRPr="00A4421E">
              <w:rPr>
                <w:rFonts w:cstheme="minorHAnsi"/>
                <w:sz w:val="24"/>
                <w:szCs w:val="24"/>
              </w:rPr>
              <w:t>dva</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w:t>
            </w:r>
            <w:proofErr w:type="spellStart"/>
            <w:r w:rsidRPr="00A4421E">
              <w:rPr>
                <w:rFonts w:cstheme="minorHAnsi"/>
                <w:sz w:val="24"/>
                <w:szCs w:val="24"/>
              </w:rPr>
              <w:t>Parcela</w:t>
            </w:r>
            <w:proofErr w:type="spellEnd"/>
            <w:r w:rsidRPr="00A4421E">
              <w:rPr>
                <w:rFonts w:cstheme="minorHAnsi"/>
                <w:sz w:val="24"/>
                <w:szCs w:val="24"/>
              </w:rPr>
              <w:t xml:space="preserve"> je </w:t>
            </w:r>
            <w:proofErr w:type="spellStart"/>
            <w:r w:rsidRPr="00A4421E">
              <w:rPr>
                <w:rFonts w:cstheme="minorHAnsi"/>
                <w:sz w:val="24"/>
                <w:szCs w:val="24"/>
              </w:rPr>
              <w:t>čista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omeđena</w:t>
            </w:r>
            <w:proofErr w:type="spellEnd"/>
            <w:r w:rsidRPr="00A4421E">
              <w:rPr>
                <w:rFonts w:cstheme="minorHAnsi"/>
                <w:sz w:val="24"/>
                <w:szCs w:val="24"/>
              </w:rPr>
              <w:t xml:space="preserve"> je </w:t>
            </w:r>
            <w:proofErr w:type="spellStart"/>
            <w:r w:rsidRPr="00A4421E">
              <w:rPr>
                <w:rFonts w:cstheme="minorHAnsi"/>
                <w:sz w:val="24"/>
                <w:szCs w:val="24"/>
              </w:rPr>
              <w:t>glavnom</w:t>
            </w:r>
            <w:proofErr w:type="spellEnd"/>
            <w:r w:rsidRPr="00A4421E">
              <w:rPr>
                <w:rFonts w:cstheme="minorHAnsi"/>
                <w:sz w:val="24"/>
                <w:szCs w:val="24"/>
              </w:rPr>
              <w:t xml:space="preserve"> </w:t>
            </w:r>
            <w:proofErr w:type="spellStart"/>
            <w:r w:rsidRPr="00A4421E">
              <w:rPr>
                <w:rFonts w:cstheme="minorHAnsi"/>
                <w:sz w:val="24"/>
                <w:szCs w:val="24"/>
              </w:rPr>
              <w:t>saobraćajnicom</w:t>
            </w:r>
            <w:proofErr w:type="spellEnd"/>
            <w:r w:rsidRPr="00A4421E">
              <w:rPr>
                <w:rFonts w:cstheme="minorHAnsi"/>
                <w:sz w:val="24"/>
                <w:szCs w:val="24"/>
              </w:rPr>
              <w:t xml:space="preserve"> </w:t>
            </w:r>
            <w:proofErr w:type="spellStart"/>
            <w:r w:rsidRPr="00A4421E">
              <w:rPr>
                <w:rFonts w:cstheme="minorHAnsi"/>
                <w:sz w:val="24"/>
                <w:szCs w:val="24"/>
              </w:rPr>
              <w:t>koja</w:t>
            </w:r>
            <w:proofErr w:type="spellEnd"/>
            <w:r w:rsidRPr="00A4421E">
              <w:rPr>
                <w:rFonts w:cstheme="minorHAnsi"/>
                <w:sz w:val="24"/>
                <w:szCs w:val="24"/>
              </w:rPr>
              <w:t xml:space="preserve"> </w:t>
            </w:r>
            <w:proofErr w:type="spellStart"/>
            <w:r w:rsidRPr="00A4421E">
              <w:rPr>
                <w:rFonts w:cstheme="minorHAnsi"/>
                <w:sz w:val="24"/>
                <w:szCs w:val="24"/>
              </w:rPr>
              <w:t>prolazi</w:t>
            </w:r>
            <w:proofErr w:type="spellEnd"/>
            <w:r w:rsidRPr="00A4421E">
              <w:rPr>
                <w:rFonts w:cstheme="minorHAnsi"/>
                <w:sz w:val="24"/>
                <w:szCs w:val="24"/>
              </w:rPr>
              <w:t xml:space="preserve"> pored </w:t>
            </w:r>
            <w:proofErr w:type="spellStart"/>
            <w:r w:rsidRPr="00A4421E">
              <w:rPr>
                <w:rFonts w:cstheme="minorHAnsi"/>
                <w:sz w:val="24"/>
                <w:szCs w:val="24"/>
              </w:rPr>
              <w:t>lokacije</w:t>
            </w:r>
            <w:proofErr w:type="spellEnd"/>
            <w:r w:rsidRPr="00A4421E">
              <w:rPr>
                <w:rFonts w:cstheme="minorHAnsi"/>
                <w:sz w:val="24"/>
                <w:szCs w:val="24"/>
              </w:rPr>
              <w:t xml:space="preserve">. Na </w:t>
            </w:r>
            <w:proofErr w:type="spellStart"/>
            <w:r w:rsidRPr="00A4421E">
              <w:rPr>
                <w:rFonts w:cstheme="minorHAnsi"/>
                <w:sz w:val="24"/>
                <w:szCs w:val="24"/>
              </w:rPr>
              <w:t>osnovu</w:t>
            </w:r>
            <w:proofErr w:type="spellEnd"/>
            <w:r w:rsidRPr="00A4421E">
              <w:rPr>
                <w:rFonts w:cstheme="minorHAnsi"/>
                <w:sz w:val="24"/>
                <w:szCs w:val="24"/>
              </w:rPr>
              <w:t xml:space="preserve"> </w:t>
            </w:r>
            <w:proofErr w:type="spellStart"/>
            <w:r w:rsidRPr="00A4421E">
              <w:rPr>
                <w:rFonts w:cstheme="minorHAnsi"/>
                <w:sz w:val="24"/>
                <w:szCs w:val="24"/>
              </w:rPr>
              <w:t>uvida</w:t>
            </w:r>
            <w:proofErr w:type="spellEnd"/>
            <w:r w:rsidRPr="00A4421E">
              <w:rPr>
                <w:rFonts w:cstheme="minorHAnsi"/>
                <w:sz w:val="24"/>
                <w:szCs w:val="24"/>
              </w:rPr>
              <w:t xml:space="preserve"> u </w:t>
            </w:r>
            <w:proofErr w:type="spellStart"/>
            <w:r w:rsidRPr="00A4421E">
              <w:rPr>
                <w:rFonts w:cstheme="minorHAnsi"/>
                <w:sz w:val="24"/>
                <w:szCs w:val="24"/>
              </w:rPr>
              <w:t>postojeće</w:t>
            </w:r>
            <w:proofErr w:type="spellEnd"/>
            <w:r w:rsidRPr="00A4421E">
              <w:rPr>
                <w:rFonts w:cstheme="minorHAnsi"/>
                <w:sz w:val="24"/>
                <w:szCs w:val="24"/>
              </w:rPr>
              <w:t xml:space="preserve"> </w:t>
            </w:r>
            <w:proofErr w:type="spellStart"/>
            <w:r w:rsidRPr="00A4421E">
              <w:rPr>
                <w:rFonts w:cstheme="minorHAnsi"/>
                <w:sz w:val="24"/>
                <w:szCs w:val="24"/>
              </w:rPr>
              <w:t>pristupili</w:t>
            </w:r>
            <w:proofErr w:type="spellEnd"/>
            <w:r w:rsidRPr="00A4421E">
              <w:rPr>
                <w:rFonts w:cstheme="minorHAnsi"/>
                <w:sz w:val="24"/>
                <w:szCs w:val="24"/>
              </w:rPr>
              <w:t xml:space="preserve"> </w:t>
            </w:r>
            <w:proofErr w:type="spellStart"/>
            <w:r w:rsidRPr="00A4421E">
              <w:rPr>
                <w:rFonts w:cstheme="minorHAnsi"/>
                <w:sz w:val="24"/>
                <w:szCs w:val="24"/>
              </w:rPr>
              <w:t>smo</w:t>
            </w:r>
            <w:proofErr w:type="spellEnd"/>
            <w:r w:rsidRPr="00A4421E">
              <w:rPr>
                <w:rFonts w:cstheme="minorHAnsi"/>
                <w:sz w:val="24"/>
                <w:szCs w:val="24"/>
              </w:rPr>
              <w:t xml:space="preserve"> </w:t>
            </w:r>
            <w:proofErr w:type="spellStart"/>
            <w:r w:rsidRPr="00A4421E">
              <w:rPr>
                <w:rFonts w:cstheme="minorHAnsi"/>
                <w:sz w:val="24"/>
                <w:szCs w:val="24"/>
              </w:rPr>
              <w:t>izradi</w:t>
            </w:r>
            <w:proofErr w:type="spellEnd"/>
            <w:r w:rsidRPr="00A4421E">
              <w:rPr>
                <w:rFonts w:cstheme="minorHAnsi"/>
                <w:sz w:val="24"/>
                <w:szCs w:val="24"/>
              </w:rPr>
              <w:t xml:space="preserve"> </w:t>
            </w:r>
            <w:proofErr w:type="spellStart"/>
            <w:r w:rsidRPr="00A4421E">
              <w:rPr>
                <w:rFonts w:cstheme="minorHAnsi"/>
                <w:sz w:val="24"/>
                <w:szCs w:val="24"/>
              </w:rPr>
              <w:t>projekta</w:t>
            </w:r>
            <w:proofErr w:type="spellEnd"/>
            <w:r w:rsidRPr="00A4421E">
              <w:rPr>
                <w:rFonts w:cstheme="minorHAnsi"/>
                <w:sz w:val="24"/>
                <w:szCs w:val="24"/>
              </w:rPr>
              <w:t xml:space="preserve">. </w:t>
            </w:r>
          </w:p>
          <w:p w14:paraId="62A9AD63" w14:textId="77777777" w:rsidR="00A4421E" w:rsidRPr="00A4421E" w:rsidRDefault="00A4421E" w:rsidP="00A4421E">
            <w:pPr>
              <w:tabs>
                <w:tab w:val="left" w:pos="720"/>
              </w:tabs>
              <w:spacing w:line="0" w:lineRule="atLeast"/>
              <w:jc w:val="both"/>
              <w:rPr>
                <w:rFonts w:cstheme="minorHAnsi"/>
                <w:sz w:val="24"/>
                <w:szCs w:val="24"/>
              </w:rPr>
            </w:pPr>
            <w:proofErr w:type="spellStart"/>
            <w:r w:rsidRPr="00A4421E">
              <w:rPr>
                <w:rFonts w:cstheme="minorHAnsi"/>
                <w:sz w:val="24"/>
                <w:szCs w:val="24"/>
              </w:rPr>
              <w:t>Lokacija</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w:t>
            </w:r>
            <w:proofErr w:type="spellStart"/>
            <w:r w:rsidRPr="00A4421E">
              <w:rPr>
                <w:rFonts w:cstheme="minorHAnsi"/>
                <w:sz w:val="24"/>
                <w:szCs w:val="24"/>
              </w:rPr>
              <w:t>smještena</w:t>
            </w:r>
            <w:proofErr w:type="spellEnd"/>
            <w:r w:rsidRPr="00A4421E">
              <w:rPr>
                <w:rFonts w:cstheme="minorHAnsi"/>
                <w:sz w:val="24"/>
                <w:szCs w:val="24"/>
              </w:rPr>
              <w:t xml:space="preserve"> je </w:t>
            </w:r>
            <w:proofErr w:type="spellStart"/>
            <w:r w:rsidRPr="00A4421E">
              <w:rPr>
                <w:rFonts w:cstheme="minorHAnsi"/>
                <w:sz w:val="24"/>
                <w:szCs w:val="24"/>
              </w:rPr>
              <w:t>unutar</w:t>
            </w:r>
            <w:proofErr w:type="spellEnd"/>
            <w:r w:rsidRPr="00A4421E">
              <w:rPr>
                <w:rFonts w:cstheme="minorHAnsi"/>
                <w:sz w:val="24"/>
                <w:szCs w:val="24"/>
              </w:rPr>
              <w:t xml:space="preserve"> </w:t>
            </w:r>
            <w:proofErr w:type="spellStart"/>
            <w:r w:rsidRPr="00A4421E">
              <w:rPr>
                <w:rFonts w:cstheme="minorHAnsi"/>
                <w:sz w:val="24"/>
                <w:szCs w:val="24"/>
              </w:rPr>
              <w:t>šire</w:t>
            </w:r>
            <w:proofErr w:type="spellEnd"/>
            <w:r w:rsidRPr="00A4421E">
              <w:rPr>
                <w:rFonts w:cstheme="minorHAnsi"/>
                <w:sz w:val="24"/>
                <w:szCs w:val="24"/>
              </w:rPr>
              <w:t xml:space="preserve"> </w:t>
            </w:r>
            <w:proofErr w:type="spellStart"/>
            <w:r w:rsidRPr="00A4421E">
              <w:rPr>
                <w:rFonts w:cstheme="minorHAnsi"/>
                <w:sz w:val="24"/>
                <w:szCs w:val="24"/>
              </w:rPr>
              <w:t>gradske</w:t>
            </w:r>
            <w:proofErr w:type="spellEnd"/>
            <w:r w:rsidRPr="00A4421E">
              <w:rPr>
                <w:rFonts w:cstheme="minorHAnsi"/>
                <w:sz w:val="24"/>
                <w:szCs w:val="24"/>
              </w:rPr>
              <w:t xml:space="preserve"> </w:t>
            </w:r>
            <w:proofErr w:type="spellStart"/>
            <w:r w:rsidRPr="00A4421E">
              <w:rPr>
                <w:rFonts w:cstheme="minorHAnsi"/>
                <w:sz w:val="24"/>
                <w:szCs w:val="24"/>
              </w:rPr>
              <w:t>jezgre</w:t>
            </w:r>
            <w:proofErr w:type="spellEnd"/>
            <w:r w:rsidRPr="00A4421E">
              <w:rPr>
                <w:rFonts w:cstheme="minorHAnsi"/>
                <w:sz w:val="24"/>
                <w:szCs w:val="24"/>
              </w:rPr>
              <w:t xml:space="preserve"> – </w:t>
            </w:r>
            <w:proofErr w:type="spellStart"/>
            <w:r w:rsidRPr="00A4421E">
              <w:rPr>
                <w:rFonts w:cstheme="minorHAnsi"/>
                <w:sz w:val="24"/>
                <w:szCs w:val="24"/>
              </w:rPr>
              <w:t>Omladinsko</w:t>
            </w:r>
            <w:proofErr w:type="spellEnd"/>
            <w:r w:rsidRPr="00A4421E">
              <w:rPr>
                <w:rFonts w:cstheme="minorHAnsi"/>
                <w:sz w:val="24"/>
                <w:szCs w:val="24"/>
              </w:rPr>
              <w:t xml:space="preserve"> </w:t>
            </w:r>
            <w:proofErr w:type="spellStart"/>
            <w:r w:rsidRPr="00A4421E">
              <w:rPr>
                <w:rFonts w:cstheme="minorHAnsi"/>
                <w:sz w:val="24"/>
                <w:szCs w:val="24"/>
              </w:rPr>
              <w:t>naselje</w:t>
            </w:r>
            <w:proofErr w:type="spellEnd"/>
            <w:r w:rsidRPr="00A4421E">
              <w:rPr>
                <w:rFonts w:cstheme="minorHAnsi"/>
                <w:sz w:val="24"/>
                <w:szCs w:val="24"/>
              </w:rPr>
              <w:t xml:space="preserve">.  </w:t>
            </w:r>
          </w:p>
          <w:p w14:paraId="226D959E"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Obuhvat</w:t>
            </w:r>
            <w:proofErr w:type="spellEnd"/>
            <w:r w:rsidRPr="00A4421E">
              <w:rPr>
                <w:rFonts w:cstheme="minorHAnsi"/>
                <w:sz w:val="24"/>
                <w:szCs w:val="24"/>
              </w:rPr>
              <w:t xml:space="preserve"> </w:t>
            </w:r>
            <w:proofErr w:type="spellStart"/>
            <w:r w:rsidRPr="00A4421E">
              <w:rPr>
                <w:rFonts w:cstheme="minorHAnsi"/>
                <w:sz w:val="24"/>
                <w:szCs w:val="24"/>
              </w:rPr>
              <w:t>parcele</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se </w:t>
            </w:r>
            <w:proofErr w:type="spellStart"/>
            <w:r w:rsidRPr="00A4421E">
              <w:rPr>
                <w:rFonts w:cstheme="minorHAnsi"/>
                <w:sz w:val="24"/>
                <w:szCs w:val="24"/>
              </w:rPr>
              <w:t>prostire</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površini</w:t>
            </w:r>
            <w:proofErr w:type="spellEnd"/>
            <w:r w:rsidRPr="00A4421E">
              <w:rPr>
                <w:rFonts w:cstheme="minorHAnsi"/>
                <w:sz w:val="24"/>
                <w:szCs w:val="24"/>
              </w:rPr>
              <w:t xml:space="preserve"> od </w:t>
            </w:r>
            <w:proofErr w:type="spellStart"/>
            <w:r w:rsidRPr="00A4421E">
              <w:rPr>
                <w:rFonts w:cstheme="minorHAnsi"/>
                <w:sz w:val="24"/>
                <w:szCs w:val="24"/>
              </w:rPr>
              <w:t>ukupno</w:t>
            </w:r>
            <w:proofErr w:type="spellEnd"/>
            <w:r w:rsidRPr="00A4421E">
              <w:rPr>
                <w:rFonts w:cstheme="minorHAnsi"/>
                <w:sz w:val="24"/>
                <w:szCs w:val="24"/>
              </w:rPr>
              <w:t xml:space="preserve"> 7899,38 m². </w:t>
            </w:r>
          </w:p>
          <w:p w14:paraId="6111A264"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lastRenderedPageBreak/>
              <w:t>Parcela</w:t>
            </w:r>
            <w:proofErr w:type="spellEnd"/>
            <w:r w:rsidRPr="00A4421E">
              <w:rPr>
                <w:rFonts w:cstheme="minorHAnsi"/>
                <w:sz w:val="24"/>
                <w:szCs w:val="24"/>
              </w:rPr>
              <w:t xml:space="preserve"> se </w:t>
            </w:r>
            <w:proofErr w:type="spellStart"/>
            <w:r w:rsidRPr="00A4421E">
              <w:rPr>
                <w:rFonts w:cstheme="minorHAnsi"/>
                <w:sz w:val="24"/>
                <w:szCs w:val="24"/>
              </w:rPr>
              <w:t>vodi</w:t>
            </w:r>
            <w:proofErr w:type="spellEnd"/>
            <w:r w:rsidRPr="00A4421E">
              <w:rPr>
                <w:rFonts w:cstheme="minorHAnsi"/>
                <w:sz w:val="24"/>
                <w:szCs w:val="24"/>
              </w:rPr>
              <w:t xml:space="preserve"> u </w:t>
            </w:r>
            <w:proofErr w:type="spellStart"/>
            <w:r w:rsidRPr="00A4421E">
              <w:rPr>
                <w:rFonts w:cstheme="minorHAnsi"/>
                <w:sz w:val="24"/>
                <w:szCs w:val="24"/>
              </w:rPr>
              <w:t>vlasništvu</w:t>
            </w:r>
            <w:proofErr w:type="spellEnd"/>
            <w:r w:rsidRPr="00A4421E">
              <w:rPr>
                <w:rFonts w:cstheme="minorHAnsi"/>
                <w:sz w:val="24"/>
                <w:szCs w:val="24"/>
              </w:rPr>
              <w:t xml:space="preserve"> </w:t>
            </w:r>
            <w:proofErr w:type="spellStart"/>
            <w:r w:rsidRPr="00A4421E">
              <w:rPr>
                <w:rFonts w:cstheme="minorHAnsi"/>
                <w:sz w:val="24"/>
                <w:szCs w:val="24"/>
              </w:rPr>
              <w:t>Pašić</w:t>
            </w:r>
            <w:proofErr w:type="spellEnd"/>
            <w:r w:rsidRPr="00A4421E">
              <w:rPr>
                <w:rFonts w:cstheme="minorHAnsi"/>
                <w:sz w:val="24"/>
                <w:szCs w:val="24"/>
              </w:rPr>
              <w:t xml:space="preserve"> </w:t>
            </w:r>
            <w:proofErr w:type="spellStart"/>
            <w:r w:rsidRPr="00A4421E">
              <w:rPr>
                <w:rFonts w:cstheme="minorHAnsi"/>
                <w:sz w:val="24"/>
                <w:szCs w:val="24"/>
              </w:rPr>
              <w:t>Fahri</w:t>
            </w:r>
            <w:proofErr w:type="spellEnd"/>
            <w:r w:rsidRPr="00A4421E">
              <w:rPr>
                <w:rFonts w:cstheme="minorHAnsi"/>
                <w:sz w:val="24"/>
                <w:szCs w:val="24"/>
              </w:rPr>
              <w:t xml:space="preserve">, </w:t>
            </w:r>
            <w:proofErr w:type="spellStart"/>
            <w:r w:rsidRPr="00A4421E">
              <w:rPr>
                <w:rFonts w:cstheme="minorHAnsi"/>
                <w:sz w:val="24"/>
                <w:szCs w:val="24"/>
              </w:rPr>
              <w:t>Pašić</w:t>
            </w:r>
            <w:proofErr w:type="spellEnd"/>
            <w:r w:rsidRPr="00A4421E">
              <w:rPr>
                <w:rFonts w:cstheme="minorHAnsi"/>
                <w:sz w:val="24"/>
                <w:szCs w:val="24"/>
              </w:rPr>
              <w:t xml:space="preserve"> </w:t>
            </w:r>
            <w:proofErr w:type="spellStart"/>
            <w:r w:rsidRPr="00A4421E">
              <w:rPr>
                <w:rFonts w:cstheme="minorHAnsi"/>
                <w:sz w:val="24"/>
                <w:szCs w:val="24"/>
              </w:rPr>
              <w:t>Emiru</w:t>
            </w:r>
            <w:proofErr w:type="spellEnd"/>
            <w:r w:rsidRPr="00A4421E">
              <w:rPr>
                <w:rFonts w:cstheme="minorHAnsi"/>
                <w:sz w:val="24"/>
                <w:szCs w:val="24"/>
              </w:rPr>
              <w:t xml:space="preserve">, </w:t>
            </w:r>
            <w:proofErr w:type="spellStart"/>
            <w:r w:rsidRPr="00A4421E">
              <w:rPr>
                <w:rFonts w:cstheme="minorHAnsi"/>
                <w:sz w:val="24"/>
                <w:szCs w:val="24"/>
              </w:rPr>
              <w:t>Pašić</w:t>
            </w:r>
            <w:proofErr w:type="spellEnd"/>
            <w:r w:rsidRPr="00A4421E">
              <w:rPr>
                <w:rFonts w:cstheme="minorHAnsi"/>
                <w:sz w:val="24"/>
                <w:szCs w:val="24"/>
              </w:rPr>
              <w:t xml:space="preserve"> </w:t>
            </w:r>
            <w:proofErr w:type="spellStart"/>
            <w:r w:rsidRPr="00A4421E">
              <w:rPr>
                <w:rFonts w:cstheme="minorHAnsi"/>
                <w:sz w:val="24"/>
                <w:szCs w:val="24"/>
              </w:rPr>
              <w:t>Albinu</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Pašić</w:t>
            </w:r>
            <w:proofErr w:type="spellEnd"/>
            <w:r w:rsidRPr="00A4421E">
              <w:rPr>
                <w:rFonts w:cstheme="minorHAnsi"/>
                <w:sz w:val="24"/>
                <w:szCs w:val="24"/>
              </w:rPr>
              <w:t xml:space="preserve"> </w:t>
            </w:r>
            <w:proofErr w:type="spellStart"/>
            <w:r w:rsidRPr="00A4421E">
              <w:rPr>
                <w:rFonts w:cstheme="minorHAnsi"/>
                <w:sz w:val="24"/>
                <w:szCs w:val="24"/>
              </w:rPr>
              <w:t>Eldinu</w:t>
            </w:r>
            <w:proofErr w:type="spellEnd"/>
            <w:r w:rsidRPr="00A4421E">
              <w:rPr>
                <w:rFonts w:cstheme="minorHAnsi"/>
                <w:sz w:val="24"/>
                <w:szCs w:val="24"/>
              </w:rPr>
              <w:t xml:space="preserve">, </w:t>
            </w:r>
            <w:proofErr w:type="spellStart"/>
            <w:r w:rsidRPr="00A4421E">
              <w:rPr>
                <w:rFonts w:cstheme="minorHAnsi"/>
                <w:sz w:val="24"/>
                <w:szCs w:val="24"/>
              </w:rPr>
              <w:t>svi</w:t>
            </w:r>
            <w:proofErr w:type="spellEnd"/>
            <w:r w:rsidRPr="00A4421E">
              <w:rPr>
                <w:rFonts w:cstheme="minorHAnsi"/>
                <w:sz w:val="24"/>
                <w:szCs w:val="24"/>
              </w:rPr>
              <w:t xml:space="preserve"> </w:t>
            </w:r>
            <w:proofErr w:type="spellStart"/>
            <w:r w:rsidRPr="00A4421E">
              <w:rPr>
                <w:rFonts w:cstheme="minorHAnsi"/>
                <w:sz w:val="24"/>
                <w:szCs w:val="24"/>
              </w:rPr>
              <w:t>iz</w:t>
            </w:r>
            <w:proofErr w:type="spellEnd"/>
            <w:r w:rsidRPr="00A4421E">
              <w:rPr>
                <w:rFonts w:cstheme="minorHAnsi"/>
                <w:sz w:val="24"/>
                <w:szCs w:val="24"/>
              </w:rPr>
              <w:t xml:space="preserve"> </w:t>
            </w:r>
            <w:proofErr w:type="spellStart"/>
            <w:r w:rsidRPr="00A4421E">
              <w:rPr>
                <w:rFonts w:cstheme="minorHAnsi"/>
                <w:sz w:val="24"/>
                <w:szCs w:val="24"/>
              </w:rPr>
              <w:t>Zavidovića</w:t>
            </w:r>
            <w:proofErr w:type="spellEnd"/>
            <w:r w:rsidRPr="00A4421E">
              <w:rPr>
                <w:rFonts w:cstheme="minorHAnsi"/>
                <w:sz w:val="24"/>
                <w:szCs w:val="24"/>
              </w:rPr>
              <w:t>.</w:t>
            </w:r>
          </w:p>
          <w:p w14:paraId="7C8FC7EB"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Lokacija</w:t>
            </w:r>
            <w:proofErr w:type="spellEnd"/>
            <w:r w:rsidRPr="00A4421E">
              <w:rPr>
                <w:rFonts w:cstheme="minorHAnsi"/>
                <w:sz w:val="24"/>
                <w:szCs w:val="24"/>
              </w:rPr>
              <w:t xml:space="preserve"> je </w:t>
            </w:r>
            <w:proofErr w:type="spellStart"/>
            <w:r w:rsidRPr="00A4421E">
              <w:rPr>
                <w:rFonts w:cstheme="minorHAnsi"/>
                <w:sz w:val="24"/>
                <w:szCs w:val="24"/>
              </w:rPr>
              <w:t>gradsko</w:t>
            </w:r>
            <w:proofErr w:type="spellEnd"/>
            <w:r w:rsidRPr="00A4421E">
              <w:rPr>
                <w:rFonts w:cstheme="minorHAnsi"/>
                <w:sz w:val="24"/>
                <w:szCs w:val="24"/>
              </w:rPr>
              <w:t xml:space="preserve"> </w:t>
            </w:r>
            <w:proofErr w:type="spellStart"/>
            <w:r w:rsidRPr="00A4421E">
              <w:rPr>
                <w:rFonts w:cstheme="minorHAnsi"/>
                <w:sz w:val="24"/>
                <w:szCs w:val="24"/>
              </w:rPr>
              <w:t>urbano</w:t>
            </w:r>
            <w:proofErr w:type="spellEnd"/>
            <w:r w:rsidRPr="00A4421E">
              <w:rPr>
                <w:rFonts w:cstheme="minorHAnsi"/>
                <w:sz w:val="24"/>
                <w:szCs w:val="24"/>
              </w:rPr>
              <w:t xml:space="preserve"> </w:t>
            </w:r>
            <w:proofErr w:type="spellStart"/>
            <w:r w:rsidRPr="00A4421E">
              <w:rPr>
                <w:rFonts w:cstheme="minorHAnsi"/>
                <w:sz w:val="24"/>
                <w:szCs w:val="24"/>
              </w:rPr>
              <w:t>područje</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obezbijeđen</w:t>
            </w:r>
            <w:proofErr w:type="spellEnd"/>
            <w:r w:rsidRPr="00A4421E">
              <w:rPr>
                <w:rFonts w:cstheme="minorHAnsi"/>
                <w:sz w:val="24"/>
                <w:szCs w:val="24"/>
              </w:rPr>
              <w:t xml:space="preserve"> je </w:t>
            </w:r>
            <w:proofErr w:type="spellStart"/>
            <w:r w:rsidRPr="00A4421E">
              <w:rPr>
                <w:rFonts w:cstheme="minorHAnsi"/>
                <w:sz w:val="24"/>
                <w:szCs w:val="24"/>
              </w:rPr>
              <w:t>pristup</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ulice</w:t>
            </w:r>
            <w:proofErr w:type="spellEnd"/>
            <w:r w:rsidRPr="00A4421E">
              <w:rPr>
                <w:rFonts w:cstheme="minorHAnsi"/>
                <w:sz w:val="24"/>
                <w:szCs w:val="24"/>
              </w:rPr>
              <w:t xml:space="preserve"> „</w:t>
            </w:r>
            <w:proofErr w:type="spellStart"/>
            <w:proofErr w:type="gramStart"/>
            <w:r w:rsidRPr="00A4421E">
              <w:rPr>
                <w:rFonts w:cstheme="minorHAnsi"/>
                <w:sz w:val="24"/>
                <w:szCs w:val="24"/>
              </w:rPr>
              <w:t>Radnička</w:t>
            </w:r>
            <w:proofErr w:type="spellEnd"/>
            <w:r w:rsidRPr="00A4421E">
              <w:rPr>
                <w:rFonts w:cstheme="minorHAnsi"/>
                <w:sz w:val="24"/>
                <w:szCs w:val="24"/>
              </w:rPr>
              <w:t>“</w:t>
            </w:r>
            <w:proofErr w:type="gramEnd"/>
            <w:r w:rsidRPr="00A4421E">
              <w:rPr>
                <w:rFonts w:cstheme="minorHAnsi"/>
                <w:sz w:val="24"/>
                <w:szCs w:val="24"/>
              </w:rPr>
              <w:t xml:space="preserve">, pa </w:t>
            </w:r>
            <w:proofErr w:type="spellStart"/>
            <w:r w:rsidRPr="00A4421E">
              <w:rPr>
                <w:rFonts w:cstheme="minorHAnsi"/>
                <w:sz w:val="24"/>
                <w:szCs w:val="24"/>
              </w:rPr>
              <w:t>dalje</w:t>
            </w:r>
            <w:proofErr w:type="spellEnd"/>
            <w:r w:rsidRPr="00A4421E">
              <w:rPr>
                <w:rFonts w:cstheme="minorHAnsi"/>
                <w:sz w:val="24"/>
                <w:szCs w:val="24"/>
              </w:rPr>
              <w:t xml:space="preserve"> </w:t>
            </w:r>
            <w:proofErr w:type="spellStart"/>
            <w:r w:rsidRPr="00A4421E">
              <w:rPr>
                <w:rFonts w:cstheme="minorHAnsi"/>
                <w:sz w:val="24"/>
                <w:szCs w:val="24"/>
              </w:rPr>
              <w:t>preko</w:t>
            </w:r>
            <w:proofErr w:type="spellEnd"/>
            <w:r w:rsidRPr="00A4421E">
              <w:rPr>
                <w:rFonts w:cstheme="minorHAnsi"/>
                <w:sz w:val="24"/>
                <w:szCs w:val="24"/>
              </w:rPr>
              <w:t xml:space="preserve"> </w:t>
            </w:r>
            <w:proofErr w:type="spellStart"/>
            <w:r w:rsidRPr="00A4421E">
              <w:rPr>
                <w:rFonts w:cstheme="minorHAnsi"/>
                <w:sz w:val="24"/>
                <w:szCs w:val="24"/>
              </w:rPr>
              <w:t>dijela</w:t>
            </w:r>
            <w:proofErr w:type="spellEnd"/>
            <w:r w:rsidRPr="00A4421E">
              <w:rPr>
                <w:rFonts w:cstheme="minorHAnsi"/>
                <w:sz w:val="24"/>
                <w:szCs w:val="24"/>
              </w:rPr>
              <w:t xml:space="preserve"> </w:t>
            </w:r>
            <w:proofErr w:type="spellStart"/>
            <w:r w:rsidRPr="00A4421E">
              <w:rPr>
                <w:rFonts w:cstheme="minorHAnsi"/>
                <w:sz w:val="24"/>
                <w:szCs w:val="24"/>
              </w:rPr>
              <w:t>parcela</w:t>
            </w:r>
            <w:proofErr w:type="spellEnd"/>
            <w:r w:rsidRPr="00A4421E">
              <w:rPr>
                <w:rFonts w:cstheme="minorHAnsi"/>
                <w:sz w:val="24"/>
                <w:szCs w:val="24"/>
              </w:rPr>
              <w:t xml:space="preserve"> </w:t>
            </w:r>
            <w:proofErr w:type="spellStart"/>
            <w:r w:rsidRPr="00A4421E">
              <w:rPr>
                <w:rFonts w:cstheme="minorHAnsi"/>
                <w:sz w:val="24"/>
                <w:szCs w:val="24"/>
              </w:rPr>
              <w:t>k.č</w:t>
            </w:r>
            <w:proofErr w:type="spellEnd"/>
            <w:r w:rsidRPr="00A4421E">
              <w:rPr>
                <w:rFonts w:cstheme="minorHAnsi"/>
                <w:sz w:val="24"/>
                <w:szCs w:val="24"/>
              </w:rPr>
              <w:t xml:space="preserve">. 227/1 </w:t>
            </w:r>
            <w:proofErr w:type="spellStart"/>
            <w:r w:rsidRPr="00A4421E">
              <w:rPr>
                <w:rFonts w:cstheme="minorHAnsi"/>
                <w:sz w:val="24"/>
                <w:szCs w:val="24"/>
              </w:rPr>
              <w:t>i</w:t>
            </w:r>
            <w:proofErr w:type="spellEnd"/>
            <w:r w:rsidRPr="00A4421E">
              <w:rPr>
                <w:rFonts w:cstheme="minorHAnsi"/>
                <w:sz w:val="24"/>
                <w:szCs w:val="24"/>
              </w:rPr>
              <w:t xml:space="preserve"> 227/18, </w:t>
            </w:r>
            <w:proofErr w:type="spellStart"/>
            <w:r w:rsidRPr="00A4421E">
              <w:rPr>
                <w:rFonts w:cstheme="minorHAnsi"/>
                <w:sz w:val="24"/>
                <w:szCs w:val="24"/>
              </w:rPr>
              <w:t>gdje</w:t>
            </w:r>
            <w:proofErr w:type="spellEnd"/>
            <w:r w:rsidRPr="00A4421E">
              <w:rPr>
                <w:rFonts w:cstheme="minorHAnsi"/>
                <w:sz w:val="24"/>
                <w:szCs w:val="24"/>
              </w:rPr>
              <w:t xml:space="preserve"> je </w:t>
            </w:r>
            <w:proofErr w:type="spellStart"/>
            <w:r w:rsidRPr="00A4421E">
              <w:rPr>
                <w:rFonts w:cstheme="minorHAnsi"/>
                <w:sz w:val="24"/>
                <w:szCs w:val="24"/>
              </w:rPr>
              <w:t>najpovoljniji</w:t>
            </w:r>
            <w:proofErr w:type="spellEnd"/>
            <w:r w:rsidRPr="00A4421E">
              <w:rPr>
                <w:rFonts w:cstheme="minorHAnsi"/>
                <w:sz w:val="24"/>
                <w:szCs w:val="24"/>
              </w:rPr>
              <w:t xml:space="preserve">  </w:t>
            </w:r>
            <w:proofErr w:type="spellStart"/>
            <w:r w:rsidRPr="00A4421E">
              <w:rPr>
                <w:rFonts w:cstheme="minorHAnsi"/>
                <w:sz w:val="24"/>
                <w:szCs w:val="24"/>
              </w:rPr>
              <w:t>kolski</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pješački</w:t>
            </w:r>
            <w:proofErr w:type="spellEnd"/>
            <w:r w:rsidRPr="00A4421E">
              <w:rPr>
                <w:rFonts w:cstheme="minorHAnsi"/>
                <w:sz w:val="24"/>
                <w:szCs w:val="24"/>
              </w:rPr>
              <w:t xml:space="preserve"> </w:t>
            </w:r>
            <w:proofErr w:type="spellStart"/>
            <w:r w:rsidRPr="00A4421E">
              <w:rPr>
                <w:rFonts w:cstheme="minorHAnsi"/>
                <w:sz w:val="24"/>
                <w:szCs w:val="24"/>
              </w:rPr>
              <w:t>pristup</w:t>
            </w:r>
            <w:proofErr w:type="spellEnd"/>
            <w:r w:rsidRPr="00A4421E">
              <w:rPr>
                <w:rFonts w:cstheme="minorHAnsi"/>
                <w:sz w:val="24"/>
                <w:szCs w:val="24"/>
              </w:rPr>
              <w:t xml:space="preserve"> </w:t>
            </w:r>
            <w:proofErr w:type="spellStart"/>
            <w:r w:rsidRPr="00A4421E">
              <w:rPr>
                <w:rFonts w:cstheme="minorHAnsi"/>
                <w:sz w:val="24"/>
                <w:szCs w:val="24"/>
              </w:rPr>
              <w:t>prema</w:t>
            </w:r>
            <w:proofErr w:type="spellEnd"/>
            <w:r w:rsidRPr="00A4421E">
              <w:rPr>
                <w:rFonts w:cstheme="minorHAnsi"/>
                <w:sz w:val="24"/>
                <w:szCs w:val="24"/>
              </w:rPr>
              <w:t xml:space="preserve"> </w:t>
            </w:r>
            <w:proofErr w:type="spellStart"/>
            <w:r w:rsidRPr="00A4421E">
              <w:rPr>
                <w:rFonts w:cstheme="minorHAnsi"/>
                <w:sz w:val="24"/>
                <w:szCs w:val="24"/>
              </w:rPr>
              <w:t>urbanističkom</w:t>
            </w:r>
            <w:proofErr w:type="spellEnd"/>
            <w:r w:rsidRPr="00A4421E">
              <w:rPr>
                <w:rFonts w:cstheme="minorHAnsi"/>
                <w:sz w:val="24"/>
                <w:szCs w:val="24"/>
              </w:rPr>
              <w:t xml:space="preserve"> </w:t>
            </w:r>
            <w:proofErr w:type="spellStart"/>
            <w:r w:rsidRPr="00A4421E">
              <w:rPr>
                <w:rFonts w:cstheme="minorHAnsi"/>
                <w:sz w:val="24"/>
                <w:szCs w:val="24"/>
              </w:rPr>
              <w:t>rješenju</w:t>
            </w:r>
            <w:proofErr w:type="spellEnd"/>
            <w:r w:rsidRPr="00A4421E">
              <w:rPr>
                <w:rFonts w:cstheme="minorHAnsi"/>
                <w:sz w:val="24"/>
                <w:szCs w:val="24"/>
              </w:rPr>
              <w:t>.</w:t>
            </w:r>
          </w:p>
          <w:p w14:paraId="32F56A4C"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Specifični</w:t>
            </w:r>
            <w:proofErr w:type="spellEnd"/>
            <w:r w:rsidRPr="00A4421E">
              <w:rPr>
                <w:rFonts w:cstheme="minorHAnsi"/>
                <w:sz w:val="24"/>
                <w:szCs w:val="24"/>
              </w:rPr>
              <w:t xml:space="preserve"> </w:t>
            </w:r>
            <w:proofErr w:type="spellStart"/>
            <w:r w:rsidRPr="00A4421E">
              <w:rPr>
                <w:rFonts w:cstheme="minorHAnsi"/>
                <w:sz w:val="24"/>
                <w:szCs w:val="24"/>
              </w:rPr>
              <w:t>uslovi</w:t>
            </w:r>
            <w:proofErr w:type="spellEnd"/>
            <w:r w:rsidRPr="00A4421E">
              <w:rPr>
                <w:rFonts w:cstheme="minorHAnsi"/>
                <w:sz w:val="24"/>
                <w:szCs w:val="24"/>
              </w:rPr>
              <w:t xml:space="preserve"> </w:t>
            </w:r>
            <w:proofErr w:type="spellStart"/>
            <w:r w:rsidRPr="00A4421E">
              <w:rPr>
                <w:rFonts w:cstheme="minorHAnsi"/>
                <w:sz w:val="24"/>
                <w:szCs w:val="24"/>
              </w:rPr>
              <w:t>lokacije</w:t>
            </w:r>
            <w:proofErr w:type="spellEnd"/>
            <w:r w:rsidRPr="00A4421E">
              <w:rPr>
                <w:rFonts w:cstheme="minorHAnsi"/>
                <w:sz w:val="24"/>
                <w:szCs w:val="24"/>
              </w:rPr>
              <w:t xml:space="preserve">, </w:t>
            </w:r>
            <w:proofErr w:type="spellStart"/>
            <w:r w:rsidRPr="00A4421E">
              <w:rPr>
                <w:rFonts w:cstheme="minorHAnsi"/>
                <w:sz w:val="24"/>
                <w:szCs w:val="24"/>
              </w:rPr>
              <w:t>kao</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njen</w:t>
            </w:r>
            <w:proofErr w:type="spellEnd"/>
            <w:r w:rsidRPr="00A4421E">
              <w:rPr>
                <w:rFonts w:cstheme="minorHAnsi"/>
                <w:sz w:val="24"/>
                <w:szCs w:val="24"/>
              </w:rPr>
              <w:t xml:space="preserve"> </w:t>
            </w:r>
            <w:proofErr w:type="spellStart"/>
            <w:r w:rsidRPr="00A4421E">
              <w:rPr>
                <w:rFonts w:cstheme="minorHAnsi"/>
                <w:sz w:val="24"/>
                <w:szCs w:val="24"/>
              </w:rPr>
              <w:t>položaj</w:t>
            </w:r>
            <w:proofErr w:type="spellEnd"/>
            <w:r w:rsidRPr="00A4421E">
              <w:rPr>
                <w:rFonts w:cstheme="minorHAnsi"/>
                <w:sz w:val="24"/>
                <w:szCs w:val="24"/>
              </w:rPr>
              <w:t xml:space="preserve"> </w:t>
            </w:r>
            <w:proofErr w:type="spellStart"/>
            <w:r w:rsidRPr="00A4421E">
              <w:rPr>
                <w:rFonts w:cstheme="minorHAnsi"/>
                <w:sz w:val="24"/>
                <w:szCs w:val="24"/>
              </w:rPr>
              <w:t>imali</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veliki</w:t>
            </w:r>
            <w:proofErr w:type="spellEnd"/>
            <w:r w:rsidRPr="00A4421E">
              <w:rPr>
                <w:rFonts w:cstheme="minorHAnsi"/>
                <w:sz w:val="24"/>
                <w:szCs w:val="24"/>
              </w:rPr>
              <w:t xml:space="preserve"> </w:t>
            </w:r>
            <w:proofErr w:type="spellStart"/>
            <w:r w:rsidRPr="00A4421E">
              <w:rPr>
                <w:rFonts w:cstheme="minorHAnsi"/>
                <w:sz w:val="24"/>
                <w:szCs w:val="24"/>
              </w:rPr>
              <w:t>uticaj</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projektno</w:t>
            </w:r>
            <w:proofErr w:type="spellEnd"/>
            <w:r w:rsidRPr="00A4421E">
              <w:rPr>
                <w:rFonts w:cstheme="minorHAnsi"/>
                <w:sz w:val="24"/>
                <w:szCs w:val="24"/>
              </w:rPr>
              <w:t xml:space="preserve"> </w:t>
            </w:r>
            <w:proofErr w:type="spellStart"/>
            <w:r w:rsidRPr="00A4421E">
              <w:rPr>
                <w:rFonts w:cstheme="minorHAnsi"/>
                <w:sz w:val="24"/>
                <w:szCs w:val="24"/>
              </w:rPr>
              <w:t>rješenje</w:t>
            </w:r>
            <w:proofErr w:type="spellEnd"/>
            <w:r w:rsidRPr="00A4421E">
              <w:rPr>
                <w:rFonts w:cstheme="minorHAnsi"/>
                <w:sz w:val="24"/>
                <w:szCs w:val="24"/>
              </w:rPr>
              <w:t xml:space="preserve"> </w:t>
            </w:r>
            <w:proofErr w:type="spellStart"/>
            <w:r w:rsidRPr="00A4421E">
              <w:rPr>
                <w:rFonts w:cstheme="minorHAnsi"/>
                <w:sz w:val="24"/>
                <w:szCs w:val="24"/>
              </w:rPr>
              <w:t>vanjskog</w:t>
            </w:r>
            <w:proofErr w:type="spellEnd"/>
            <w:r w:rsidRPr="00A4421E">
              <w:rPr>
                <w:rFonts w:cstheme="minorHAnsi"/>
                <w:sz w:val="24"/>
                <w:szCs w:val="24"/>
              </w:rPr>
              <w:t xml:space="preserve"> </w:t>
            </w:r>
            <w:proofErr w:type="spellStart"/>
            <w:r w:rsidRPr="00A4421E">
              <w:rPr>
                <w:rFonts w:cstheme="minorHAnsi"/>
                <w:sz w:val="24"/>
                <w:szCs w:val="24"/>
              </w:rPr>
              <w:t>uređenja</w:t>
            </w:r>
            <w:proofErr w:type="spellEnd"/>
            <w:r w:rsidRPr="00A4421E">
              <w:rPr>
                <w:rFonts w:cstheme="minorHAnsi"/>
                <w:sz w:val="24"/>
                <w:szCs w:val="24"/>
              </w:rPr>
              <w:t xml:space="preserve">. </w:t>
            </w:r>
            <w:proofErr w:type="spellStart"/>
            <w:r w:rsidRPr="00A4421E">
              <w:rPr>
                <w:rFonts w:cstheme="minorHAnsi"/>
                <w:sz w:val="24"/>
                <w:szCs w:val="24"/>
              </w:rPr>
              <w:t>Projektom</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predviđeni</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prateći</w:t>
            </w:r>
            <w:proofErr w:type="spellEnd"/>
            <w:r w:rsidRPr="00A4421E">
              <w:rPr>
                <w:rFonts w:cstheme="minorHAnsi"/>
                <w:sz w:val="24"/>
                <w:szCs w:val="24"/>
              </w:rPr>
              <w:t xml:space="preserve"> </w:t>
            </w:r>
            <w:proofErr w:type="spellStart"/>
            <w:r w:rsidRPr="00A4421E">
              <w:rPr>
                <w:rFonts w:cstheme="minorHAnsi"/>
                <w:sz w:val="24"/>
                <w:szCs w:val="24"/>
              </w:rPr>
              <w:t>sadržaji</w:t>
            </w:r>
            <w:proofErr w:type="spellEnd"/>
            <w:r w:rsidRPr="00A4421E">
              <w:rPr>
                <w:rFonts w:cstheme="minorHAnsi"/>
                <w:sz w:val="24"/>
                <w:szCs w:val="24"/>
              </w:rPr>
              <w:t xml:space="preserve"> </w:t>
            </w:r>
            <w:proofErr w:type="spellStart"/>
            <w:r w:rsidRPr="00A4421E">
              <w:rPr>
                <w:rFonts w:cstheme="minorHAnsi"/>
                <w:sz w:val="24"/>
                <w:szCs w:val="24"/>
              </w:rPr>
              <w:t>kao</w:t>
            </w:r>
            <w:proofErr w:type="spellEnd"/>
            <w:r w:rsidRPr="00A4421E">
              <w:rPr>
                <w:rFonts w:cstheme="minorHAnsi"/>
                <w:sz w:val="24"/>
                <w:szCs w:val="24"/>
              </w:rPr>
              <w:t xml:space="preserve"> </w:t>
            </w:r>
            <w:proofErr w:type="spellStart"/>
            <w:r w:rsidRPr="00A4421E">
              <w:rPr>
                <w:rFonts w:cstheme="minorHAnsi"/>
                <w:sz w:val="24"/>
                <w:szCs w:val="24"/>
              </w:rPr>
              <w:t>što</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administracija</w:t>
            </w:r>
            <w:proofErr w:type="spellEnd"/>
            <w:r w:rsidRPr="00A4421E">
              <w:rPr>
                <w:rFonts w:cstheme="minorHAnsi"/>
                <w:sz w:val="24"/>
                <w:szCs w:val="24"/>
              </w:rPr>
              <w:t xml:space="preserve">, </w:t>
            </w:r>
            <w:proofErr w:type="spellStart"/>
            <w:r w:rsidRPr="00A4421E">
              <w:rPr>
                <w:rFonts w:cstheme="minorHAnsi"/>
                <w:sz w:val="24"/>
                <w:szCs w:val="24"/>
              </w:rPr>
              <w:t>prostor</w:t>
            </w:r>
            <w:proofErr w:type="spellEnd"/>
            <w:r w:rsidRPr="00A4421E">
              <w:rPr>
                <w:rFonts w:cstheme="minorHAnsi"/>
                <w:sz w:val="24"/>
                <w:szCs w:val="24"/>
              </w:rPr>
              <w:t xml:space="preserve"> za </w:t>
            </w:r>
            <w:proofErr w:type="spellStart"/>
            <w:r w:rsidRPr="00A4421E">
              <w:rPr>
                <w:rFonts w:cstheme="minorHAnsi"/>
                <w:sz w:val="24"/>
                <w:szCs w:val="24"/>
              </w:rPr>
              <w:t>ostavu</w:t>
            </w:r>
            <w:proofErr w:type="spellEnd"/>
            <w:r w:rsidRPr="00A4421E">
              <w:rPr>
                <w:rFonts w:cstheme="minorHAnsi"/>
                <w:sz w:val="24"/>
                <w:szCs w:val="24"/>
              </w:rPr>
              <w:t xml:space="preserve"> </w:t>
            </w:r>
            <w:proofErr w:type="spellStart"/>
            <w:r w:rsidRPr="00A4421E">
              <w:rPr>
                <w:rFonts w:cstheme="minorHAnsi"/>
                <w:sz w:val="24"/>
                <w:szCs w:val="24"/>
              </w:rPr>
              <w:t>mašina</w:t>
            </w:r>
            <w:proofErr w:type="spellEnd"/>
            <w:r w:rsidRPr="00A4421E">
              <w:rPr>
                <w:rFonts w:cstheme="minorHAnsi"/>
                <w:sz w:val="24"/>
                <w:szCs w:val="24"/>
              </w:rPr>
              <w:t xml:space="preserve">, </w:t>
            </w:r>
            <w:proofErr w:type="spellStart"/>
            <w:r w:rsidRPr="00A4421E">
              <w:rPr>
                <w:rFonts w:cstheme="minorHAnsi"/>
                <w:sz w:val="24"/>
                <w:szCs w:val="24"/>
              </w:rPr>
              <w:t>prostor</w:t>
            </w:r>
            <w:proofErr w:type="spellEnd"/>
            <w:r w:rsidRPr="00A4421E">
              <w:rPr>
                <w:rFonts w:cstheme="minorHAnsi"/>
                <w:sz w:val="24"/>
                <w:szCs w:val="24"/>
              </w:rPr>
              <w:t xml:space="preserve"> za </w:t>
            </w:r>
            <w:proofErr w:type="spellStart"/>
            <w:r w:rsidRPr="00A4421E">
              <w:rPr>
                <w:rFonts w:cstheme="minorHAnsi"/>
                <w:sz w:val="24"/>
                <w:szCs w:val="24"/>
              </w:rPr>
              <w:t>prijem</w:t>
            </w:r>
            <w:proofErr w:type="spellEnd"/>
            <w:r w:rsidRPr="00A4421E">
              <w:rPr>
                <w:rFonts w:cstheme="minorHAnsi"/>
                <w:sz w:val="24"/>
                <w:szCs w:val="24"/>
              </w:rPr>
              <w:t xml:space="preserve"> robe, </w:t>
            </w:r>
            <w:proofErr w:type="spellStart"/>
            <w:r w:rsidRPr="00A4421E">
              <w:rPr>
                <w:rFonts w:cstheme="minorHAnsi"/>
                <w:sz w:val="24"/>
                <w:szCs w:val="24"/>
              </w:rPr>
              <w:t>prostori</w:t>
            </w:r>
            <w:proofErr w:type="spellEnd"/>
            <w:r w:rsidRPr="00A4421E">
              <w:rPr>
                <w:rFonts w:cstheme="minorHAnsi"/>
                <w:sz w:val="24"/>
                <w:szCs w:val="24"/>
              </w:rPr>
              <w:t xml:space="preserve"> za </w:t>
            </w:r>
            <w:proofErr w:type="spellStart"/>
            <w:r w:rsidRPr="00A4421E">
              <w:rPr>
                <w:rFonts w:cstheme="minorHAnsi"/>
                <w:sz w:val="24"/>
                <w:szCs w:val="24"/>
              </w:rPr>
              <w:t>odlaganje</w:t>
            </w:r>
            <w:proofErr w:type="spellEnd"/>
            <w:r w:rsidRPr="00A4421E">
              <w:rPr>
                <w:rFonts w:cstheme="minorHAnsi"/>
                <w:sz w:val="24"/>
                <w:szCs w:val="24"/>
              </w:rPr>
              <w:t xml:space="preserve"> </w:t>
            </w:r>
            <w:proofErr w:type="spellStart"/>
            <w:r w:rsidRPr="00A4421E">
              <w:rPr>
                <w:rFonts w:cstheme="minorHAnsi"/>
                <w:sz w:val="24"/>
                <w:szCs w:val="24"/>
              </w:rPr>
              <w:t>gotovog</w:t>
            </w:r>
            <w:proofErr w:type="spellEnd"/>
            <w:r w:rsidRPr="00A4421E">
              <w:rPr>
                <w:rFonts w:cstheme="minorHAnsi"/>
                <w:sz w:val="24"/>
                <w:szCs w:val="24"/>
              </w:rPr>
              <w:t xml:space="preserve"> </w:t>
            </w:r>
            <w:proofErr w:type="spellStart"/>
            <w:r w:rsidRPr="00A4421E">
              <w:rPr>
                <w:rFonts w:cstheme="minorHAnsi"/>
                <w:sz w:val="24"/>
                <w:szCs w:val="24"/>
              </w:rPr>
              <w:t>proizvoda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sl. Na </w:t>
            </w:r>
            <w:proofErr w:type="spellStart"/>
            <w:r w:rsidRPr="00A4421E">
              <w:rPr>
                <w:rFonts w:cstheme="minorHAnsi"/>
                <w:sz w:val="24"/>
                <w:szCs w:val="24"/>
              </w:rPr>
              <w:t>lokaciji</w:t>
            </w:r>
            <w:proofErr w:type="spellEnd"/>
            <w:r w:rsidRPr="00A4421E">
              <w:rPr>
                <w:rFonts w:cstheme="minorHAnsi"/>
                <w:sz w:val="24"/>
                <w:szCs w:val="24"/>
              </w:rPr>
              <w:t xml:space="preserve"> je </w:t>
            </w:r>
            <w:proofErr w:type="spellStart"/>
            <w:r w:rsidRPr="00A4421E">
              <w:rPr>
                <w:rFonts w:cstheme="minorHAnsi"/>
                <w:sz w:val="24"/>
                <w:szCs w:val="24"/>
              </w:rPr>
              <w:t>smješteno</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istočne</w:t>
            </w:r>
            <w:proofErr w:type="spellEnd"/>
            <w:r w:rsidRPr="00A4421E">
              <w:rPr>
                <w:rFonts w:cstheme="minorHAnsi"/>
                <w:sz w:val="24"/>
                <w:szCs w:val="24"/>
              </w:rPr>
              <w:t xml:space="preserve"> </w:t>
            </w:r>
            <w:proofErr w:type="spellStart"/>
            <w:r w:rsidRPr="00A4421E">
              <w:rPr>
                <w:rFonts w:cstheme="minorHAnsi"/>
                <w:sz w:val="24"/>
                <w:szCs w:val="24"/>
              </w:rPr>
              <w:t>strane</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zahtjev</w:t>
            </w:r>
            <w:proofErr w:type="spellEnd"/>
            <w:r w:rsidRPr="00A4421E">
              <w:rPr>
                <w:rFonts w:cstheme="minorHAnsi"/>
                <w:sz w:val="24"/>
                <w:szCs w:val="24"/>
              </w:rPr>
              <w:t xml:space="preserve"> </w:t>
            </w:r>
            <w:proofErr w:type="spellStart"/>
            <w:r w:rsidRPr="00A4421E">
              <w:rPr>
                <w:rFonts w:cstheme="minorHAnsi"/>
                <w:sz w:val="24"/>
                <w:szCs w:val="24"/>
              </w:rPr>
              <w:t>investitora</w:t>
            </w:r>
            <w:proofErr w:type="spellEnd"/>
            <w:r w:rsidRPr="00A4421E">
              <w:rPr>
                <w:rFonts w:cstheme="minorHAnsi"/>
                <w:sz w:val="24"/>
                <w:szCs w:val="24"/>
              </w:rPr>
              <w:t xml:space="preserve"> 22 parking </w:t>
            </w:r>
            <w:proofErr w:type="spellStart"/>
            <w:r w:rsidRPr="00A4421E">
              <w:rPr>
                <w:rFonts w:cstheme="minorHAnsi"/>
                <w:sz w:val="24"/>
                <w:szCs w:val="24"/>
              </w:rPr>
              <w:t>mjesta</w:t>
            </w:r>
            <w:proofErr w:type="spellEnd"/>
            <w:r w:rsidRPr="00A4421E">
              <w:rPr>
                <w:rFonts w:cstheme="minorHAnsi"/>
                <w:sz w:val="24"/>
                <w:szCs w:val="24"/>
              </w:rPr>
              <w:t xml:space="preserve"> za </w:t>
            </w:r>
            <w:proofErr w:type="spellStart"/>
            <w:r w:rsidRPr="00A4421E">
              <w:rPr>
                <w:rFonts w:cstheme="minorHAnsi"/>
                <w:sz w:val="24"/>
                <w:szCs w:val="24"/>
              </w:rPr>
              <w:t>uposlenike</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posjetitelje</w:t>
            </w:r>
            <w:proofErr w:type="spellEnd"/>
            <w:r w:rsidRPr="00A4421E">
              <w:rPr>
                <w:rFonts w:cstheme="minorHAnsi"/>
                <w:sz w:val="24"/>
                <w:szCs w:val="24"/>
              </w:rPr>
              <w:t xml:space="preserve"> </w:t>
            </w:r>
            <w:proofErr w:type="spellStart"/>
            <w:r w:rsidRPr="00A4421E">
              <w:rPr>
                <w:rFonts w:cstheme="minorHAnsi"/>
                <w:sz w:val="24"/>
                <w:szCs w:val="24"/>
              </w:rPr>
              <w:t>firme</w:t>
            </w:r>
            <w:proofErr w:type="spellEnd"/>
            <w:r w:rsidRPr="00A4421E">
              <w:rPr>
                <w:rFonts w:cstheme="minorHAnsi"/>
                <w:sz w:val="24"/>
                <w:szCs w:val="24"/>
              </w:rPr>
              <w:t xml:space="preserve">. Sam </w:t>
            </w:r>
            <w:proofErr w:type="spellStart"/>
            <w:r w:rsidRPr="00A4421E">
              <w:rPr>
                <w:rFonts w:cstheme="minorHAnsi"/>
                <w:sz w:val="24"/>
                <w:szCs w:val="24"/>
              </w:rPr>
              <w:t>interni</w:t>
            </w:r>
            <w:proofErr w:type="spellEnd"/>
            <w:r w:rsidRPr="00A4421E">
              <w:rPr>
                <w:rFonts w:cstheme="minorHAnsi"/>
                <w:sz w:val="24"/>
                <w:szCs w:val="24"/>
              </w:rPr>
              <w:t xml:space="preserve"> </w:t>
            </w:r>
            <w:proofErr w:type="spellStart"/>
            <w:r w:rsidRPr="00A4421E">
              <w:rPr>
                <w:rFonts w:cstheme="minorHAnsi"/>
                <w:sz w:val="24"/>
                <w:szCs w:val="24"/>
              </w:rPr>
              <w:t>saobraćaj</w:t>
            </w:r>
            <w:proofErr w:type="spellEnd"/>
          </w:p>
          <w:p w14:paraId="0BFBBD0E"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Glavni</w:t>
            </w:r>
            <w:proofErr w:type="spellEnd"/>
            <w:r w:rsidRPr="00A4421E">
              <w:rPr>
                <w:rFonts w:cstheme="minorHAnsi"/>
                <w:sz w:val="24"/>
                <w:szCs w:val="24"/>
              </w:rPr>
              <w:t xml:space="preserve"> </w:t>
            </w:r>
            <w:proofErr w:type="spellStart"/>
            <w:r w:rsidRPr="00A4421E">
              <w:rPr>
                <w:rFonts w:cstheme="minorHAnsi"/>
                <w:sz w:val="24"/>
                <w:szCs w:val="24"/>
              </w:rPr>
              <w:t>koncept</w:t>
            </w:r>
            <w:proofErr w:type="spellEnd"/>
            <w:r w:rsidRPr="00A4421E">
              <w:rPr>
                <w:rFonts w:cstheme="minorHAnsi"/>
                <w:sz w:val="24"/>
                <w:szCs w:val="24"/>
              </w:rPr>
              <w:t xml:space="preserve"> je </w:t>
            </w:r>
            <w:proofErr w:type="spellStart"/>
            <w:r w:rsidRPr="00A4421E">
              <w:rPr>
                <w:rFonts w:cstheme="minorHAnsi"/>
                <w:sz w:val="24"/>
                <w:szCs w:val="24"/>
              </w:rPr>
              <w:t>zamišljen</w:t>
            </w:r>
            <w:proofErr w:type="spellEnd"/>
            <w:r w:rsidRPr="00A4421E">
              <w:rPr>
                <w:rFonts w:cstheme="minorHAnsi"/>
                <w:sz w:val="24"/>
                <w:szCs w:val="24"/>
              </w:rPr>
              <w:t xml:space="preserve"> </w:t>
            </w:r>
            <w:proofErr w:type="spellStart"/>
            <w:r w:rsidRPr="00A4421E">
              <w:rPr>
                <w:rFonts w:cstheme="minorHAnsi"/>
                <w:sz w:val="24"/>
                <w:szCs w:val="24"/>
              </w:rPr>
              <w:t>tako</w:t>
            </w:r>
            <w:proofErr w:type="spellEnd"/>
            <w:r w:rsidRPr="00A4421E">
              <w:rPr>
                <w:rFonts w:cstheme="minorHAnsi"/>
                <w:sz w:val="24"/>
                <w:szCs w:val="24"/>
              </w:rPr>
              <w:t xml:space="preserve"> da se </w:t>
            </w:r>
            <w:proofErr w:type="spellStart"/>
            <w:r w:rsidRPr="00A4421E">
              <w:rPr>
                <w:rFonts w:cstheme="minorHAnsi"/>
                <w:sz w:val="24"/>
                <w:szCs w:val="24"/>
              </w:rPr>
              <w:t>lokaciji</w:t>
            </w:r>
            <w:proofErr w:type="spellEnd"/>
            <w:r w:rsidRPr="00A4421E">
              <w:rPr>
                <w:rFonts w:cstheme="minorHAnsi"/>
                <w:sz w:val="24"/>
                <w:szCs w:val="24"/>
              </w:rPr>
              <w:t xml:space="preserve"> </w:t>
            </w:r>
            <w:proofErr w:type="spellStart"/>
            <w:r w:rsidRPr="00A4421E">
              <w:rPr>
                <w:rFonts w:cstheme="minorHAnsi"/>
                <w:sz w:val="24"/>
                <w:szCs w:val="24"/>
              </w:rPr>
              <w:t>prilazi</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istočne</w:t>
            </w:r>
            <w:proofErr w:type="spellEnd"/>
            <w:r w:rsidRPr="00A4421E">
              <w:rPr>
                <w:rFonts w:cstheme="minorHAnsi"/>
                <w:sz w:val="24"/>
                <w:szCs w:val="24"/>
              </w:rPr>
              <w:t xml:space="preserve"> </w:t>
            </w:r>
            <w:proofErr w:type="spellStart"/>
            <w:r w:rsidRPr="00A4421E">
              <w:rPr>
                <w:rFonts w:cstheme="minorHAnsi"/>
                <w:sz w:val="24"/>
                <w:szCs w:val="24"/>
              </w:rPr>
              <w:t>strane</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već</w:t>
            </w:r>
            <w:proofErr w:type="spellEnd"/>
            <w:r w:rsidRPr="00A4421E">
              <w:rPr>
                <w:rFonts w:cstheme="minorHAnsi"/>
                <w:sz w:val="24"/>
                <w:szCs w:val="24"/>
              </w:rPr>
              <w:t xml:space="preserve"> </w:t>
            </w:r>
            <w:proofErr w:type="spellStart"/>
            <w:r w:rsidRPr="00A4421E">
              <w:rPr>
                <w:rFonts w:cstheme="minorHAnsi"/>
                <w:sz w:val="24"/>
                <w:szCs w:val="24"/>
              </w:rPr>
              <w:t>postojeće</w:t>
            </w:r>
            <w:proofErr w:type="spellEnd"/>
            <w:r w:rsidRPr="00A4421E">
              <w:rPr>
                <w:rFonts w:cstheme="minorHAnsi"/>
                <w:sz w:val="24"/>
                <w:szCs w:val="24"/>
              </w:rPr>
              <w:t xml:space="preserve"> </w:t>
            </w:r>
            <w:proofErr w:type="spellStart"/>
            <w:r w:rsidRPr="00A4421E">
              <w:rPr>
                <w:rFonts w:cstheme="minorHAnsi"/>
                <w:sz w:val="24"/>
                <w:szCs w:val="24"/>
              </w:rPr>
              <w:t>saobraćajnice</w:t>
            </w:r>
            <w:proofErr w:type="spellEnd"/>
            <w:r w:rsidRPr="00A4421E">
              <w:rPr>
                <w:rFonts w:cstheme="minorHAnsi"/>
                <w:sz w:val="24"/>
                <w:szCs w:val="24"/>
              </w:rPr>
              <w:t xml:space="preserve">, </w:t>
            </w:r>
            <w:proofErr w:type="spellStart"/>
            <w:r w:rsidRPr="00A4421E">
              <w:rPr>
                <w:rFonts w:cstheme="minorHAnsi"/>
                <w:sz w:val="24"/>
                <w:szCs w:val="24"/>
              </w:rPr>
              <w:t>odnosno</w:t>
            </w:r>
            <w:proofErr w:type="spellEnd"/>
            <w:r w:rsidRPr="00A4421E">
              <w:rPr>
                <w:rFonts w:cstheme="minorHAnsi"/>
                <w:sz w:val="24"/>
                <w:szCs w:val="24"/>
              </w:rPr>
              <w:t xml:space="preserve"> </w:t>
            </w:r>
            <w:proofErr w:type="spellStart"/>
            <w:r w:rsidRPr="00A4421E">
              <w:rPr>
                <w:rFonts w:cstheme="minorHAnsi"/>
                <w:sz w:val="24"/>
                <w:szCs w:val="24"/>
              </w:rPr>
              <w:t>samog</w:t>
            </w:r>
            <w:proofErr w:type="spellEnd"/>
            <w:r w:rsidRPr="00A4421E">
              <w:rPr>
                <w:rFonts w:cstheme="minorHAnsi"/>
                <w:sz w:val="24"/>
                <w:szCs w:val="24"/>
              </w:rPr>
              <w:t xml:space="preserve"> </w:t>
            </w:r>
            <w:proofErr w:type="spellStart"/>
            <w:r w:rsidRPr="00A4421E">
              <w:rPr>
                <w:rFonts w:cstheme="minorHAnsi"/>
                <w:sz w:val="24"/>
                <w:szCs w:val="24"/>
              </w:rPr>
              <w:t>ulaza</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lokaciju</w:t>
            </w:r>
            <w:proofErr w:type="spellEnd"/>
            <w:r w:rsidRPr="00A4421E">
              <w:rPr>
                <w:rFonts w:cstheme="minorHAnsi"/>
                <w:sz w:val="24"/>
                <w:szCs w:val="24"/>
              </w:rPr>
              <w:t xml:space="preserve">. </w:t>
            </w:r>
            <w:proofErr w:type="spellStart"/>
            <w:r w:rsidRPr="00A4421E">
              <w:rPr>
                <w:rFonts w:cstheme="minorHAnsi"/>
                <w:sz w:val="24"/>
                <w:szCs w:val="24"/>
              </w:rPr>
              <w:t>Samim</w:t>
            </w:r>
            <w:proofErr w:type="spellEnd"/>
            <w:r w:rsidRPr="00A4421E">
              <w:rPr>
                <w:rFonts w:cstheme="minorHAnsi"/>
                <w:sz w:val="24"/>
                <w:szCs w:val="24"/>
              </w:rPr>
              <w:t xml:space="preserve"> </w:t>
            </w:r>
            <w:proofErr w:type="spellStart"/>
            <w:r w:rsidRPr="00A4421E">
              <w:rPr>
                <w:rFonts w:cstheme="minorHAnsi"/>
                <w:sz w:val="24"/>
                <w:szCs w:val="24"/>
              </w:rPr>
              <w:t>pristupom</w:t>
            </w:r>
            <w:proofErr w:type="spellEnd"/>
            <w:r w:rsidRPr="00A4421E">
              <w:rPr>
                <w:rFonts w:cstheme="minorHAnsi"/>
                <w:sz w:val="24"/>
                <w:szCs w:val="24"/>
              </w:rPr>
              <w:t xml:space="preserve"> </w:t>
            </w:r>
            <w:proofErr w:type="spellStart"/>
            <w:r w:rsidRPr="00A4421E">
              <w:rPr>
                <w:rFonts w:cstheme="minorHAnsi"/>
                <w:sz w:val="24"/>
                <w:szCs w:val="24"/>
              </w:rPr>
              <w:t>lokaciji</w:t>
            </w:r>
            <w:proofErr w:type="spellEnd"/>
            <w:r w:rsidRPr="00A4421E">
              <w:rPr>
                <w:rFonts w:cstheme="minorHAnsi"/>
                <w:sz w:val="24"/>
                <w:szCs w:val="24"/>
              </w:rPr>
              <w:t xml:space="preserve"> </w:t>
            </w:r>
            <w:proofErr w:type="spellStart"/>
            <w:r w:rsidRPr="00A4421E">
              <w:rPr>
                <w:rFonts w:cstheme="minorHAnsi"/>
                <w:sz w:val="24"/>
                <w:szCs w:val="24"/>
              </w:rPr>
              <w:t>nailazimo</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kontrolu</w:t>
            </w:r>
            <w:proofErr w:type="spellEnd"/>
            <w:r w:rsidRPr="00A4421E">
              <w:rPr>
                <w:rFonts w:cstheme="minorHAnsi"/>
                <w:sz w:val="24"/>
                <w:szCs w:val="24"/>
              </w:rPr>
              <w:t xml:space="preserve"> – </w:t>
            </w:r>
            <w:proofErr w:type="spellStart"/>
            <w:r w:rsidRPr="00A4421E">
              <w:rPr>
                <w:rFonts w:cstheme="minorHAnsi"/>
                <w:sz w:val="24"/>
                <w:szCs w:val="24"/>
              </w:rPr>
              <w:t>koja</w:t>
            </w:r>
            <w:proofErr w:type="spellEnd"/>
            <w:r w:rsidRPr="00A4421E">
              <w:rPr>
                <w:rFonts w:cstheme="minorHAnsi"/>
                <w:sz w:val="24"/>
                <w:szCs w:val="24"/>
              </w:rPr>
              <w:t xml:space="preserve"> </w:t>
            </w:r>
            <w:proofErr w:type="spellStart"/>
            <w:r w:rsidRPr="00A4421E">
              <w:rPr>
                <w:rFonts w:cstheme="minorHAnsi"/>
                <w:sz w:val="24"/>
                <w:szCs w:val="24"/>
              </w:rPr>
              <w:t>provjerava</w:t>
            </w:r>
            <w:proofErr w:type="spellEnd"/>
            <w:r w:rsidRPr="00A4421E">
              <w:rPr>
                <w:rFonts w:cstheme="minorHAnsi"/>
                <w:sz w:val="24"/>
                <w:szCs w:val="24"/>
              </w:rPr>
              <w:t xml:space="preserve"> ko </w:t>
            </w:r>
            <w:proofErr w:type="spellStart"/>
            <w:r w:rsidRPr="00A4421E">
              <w:rPr>
                <w:rFonts w:cstheme="minorHAnsi"/>
                <w:sz w:val="24"/>
                <w:szCs w:val="24"/>
              </w:rPr>
              <w:t>ulazi</w:t>
            </w:r>
            <w:proofErr w:type="spellEnd"/>
            <w:r w:rsidRPr="00A4421E">
              <w:rPr>
                <w:rFonts w:cstheme="minorHAnsi"/>
                <w:sz w:val="24"/>
                <w:szCs w:val="24"/>
              </w:rPr>
              <w:t xml:space="preserve">, </w:t>
            </w:r>
            <w:proofErr w:type="spellStart"/>
            <w:r w:rsidRPr="00A4421E">
              <w:rPr>
                <w:rFonts w:cstheme="minorHAnsi"/>
                <w:sz w:val="24"/>
                <w:szCs w:val="24"/>
              </w:rPr>
              <w:t>ako</w:t>
            </w:r>
            <w:proofErr w:type="spellEnd"/>
            <w:r w:rsidRPr="00A4421E">
              <w:rPr>
                <w:rFonts w:cstheme="minorHAnsi"/>
                <w:sz w:val="24"/>
                <w:szCs w:val="24"/>
              </w:rPr>
              <w:t xml:space="preserve"> </w:t>
            </w:r>
            <w:proofErr w:type="spellStart"/>
            <w:r w:rsidRPr="00A4421E">
              <w:rPr>
                <w:rFonts w:cstheme="minorHAnsi"/>
                <w:sz w:val="24"/>
                <w:szCs w:val="24"/>
              </w:rPr>
              <w:t>izlazi</w:t>
            </w:r>
            <w:proofErr w:type="spellEnd"/>
            <w:r w:rsidRPr="00A4421E">
              <w:rPr>
                <w:rFonts w:cstheme="minorHAnsi"/>
                <w:sz w:val="24"/>
                <w:szCs w:val="24"/>
              </w:rPr>
              <w:t xml:space="preserve"> </w:t>
            </w:r>
            <w:proofErr w:type="spellStart"/>
            <w:r w:rsidRPr="00A4421E">
              <w:rPr>
                <w:rFonts w:cstheme="minorHAnsi"/>
                <w:sz w:val="24"/>
                <w:szCs w:val="24"/>
              </w:rPr>
              <w:t>iz</w:t>
            </w:r>
            <w:proofErr w:type="spellEnd"/>
            <w:r w:rsidRPr="00A4421E">
              <w:rPr>
                <w:rFonts w:cstheme="minorHAnsi"/>
                <w:sz w:val="24"/>
                <w:szCs w:val="24"/>
              </w:rPr>
              <w:t xml:space="preserve"> </w:t>
            </w:r>
            <w:proofErr w:type="spellStart"/>
            <w:r w:rsidRPr="00A4421E">
              <w:rPr>
                <w:rFonts w:cstheme="minorHAnsi"/>
                <w:sz w:val="24"/>
                <w:szCs w:val="24"/>
              </w:rPr>
              <w:t>kompleksa</w:t>
            </w:r>
            <w:proofErr w:type="spellEnd"/>
            <w:r w:rsidRPr="00A4421E">
              <w:rPr>
                <w:rFonts w:cstheme="minorHAnsi"/>
                <w:sz w:val="24"/>
                <w:szCs w:val="24"/>
              </w:rPr>
              <w:t xml:space="preserve">, </w:t>
            </w:r>
            <w:proofErr w:type="spellStart"/>
            <w:r w:rsidRPr="00A4421E">
              <w:rPr>
                <w:rFonts w:cstheme="minorHAnsi"/>
                <w:sz w:val="24"/>
                <w:szCs w:val="24"/>
              </w:rPr>
              <w:t>odnosno</w:t>
            </w:r>
            <w:proofErr w:type="spellEnd"/>
            <w:r w:rsidRPr="00A4421E">
              <w:rPr>
                <w:rFonts w:cstheme="minorHAnsi"/>
                <w:sz w:val="24"/>
                <w:szCs w:val="24"/>
              </w:rPr>
              <w:t xml:space="preserve"> </w:t>
            </w:r>
            <w:proofErr w:type="spellStart"/>
            <w:r w:rsidRPr="00A4421E">
              <w:rPr>
                <w:rFonts w:cstheme="minorHAnsi"/>
                <w:sz w:val="24"/>
                <w:szCs w:val="24"/>
              </w:rPr>
              <w:t>stalni</w:t>
            </w:r>
            <w:proofErr w:type="spellEnd"/>
            <w:r w:rsidRPr="00A4421E">
              <w:rPr>
                <w:rFonts w:cstheme="minorHAnsi"/>
                <w:sz w:val="24"/>
                <w:szCs w:val="24"/>
              </w:rPr>
              <w:t xml:space="preserve"> </w:t>
            </w:r>
            <w:proofErr w:type="spellStart"/>
            <w:r w:rsidRPr="00A4421E">
              <w:rPr>
                <w:rFonts w:cstheme="minorHAnsi"/>
                <w:sz w:val="24"/>
                <w:szCs w:val="24"/>
              </w:rPr>
              <w:t>nadzor</w:t>
            </w:r>
            <w:proofErr w:type="spellEnd"/>
            <w:r w:rsidRPr="00A4421E">
              <w:rPr>
                <w:rFonts w:cstheme="minorHAnsi"/>
                <w:sz w:val="24"/>
                <w:szCs w:val="24"/>
              </w:rPr>
              <w:t xml:space="preserve"> </w:t>
            </w:r>
            <w:proofErr w:type="spellStart"/>
            <w:r w:rsidRPr="00A4421E">
              <w:rPr>
                <w:rFonts w:cstheme="minorHAnsi"/>
                <w:sz w:val="24"/>
                <w:szCs w:val="24"/>
              </w:rPr>
              <w:t>ulaza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izlaza</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lokacije</w:t>
            </w:r>
            <w:proofErr w:type="spellEnd"/>
            <w:r w:rsidRPr="00A4421E">
              <w:rPr>
                <w:rFonts w:cstheme="minorHAnsi"/>
                <w:sz w:val="24"/>
                <w:szCs w:val="24"/>
              </w:rPr>
              <w:t>.</w:t>
            </w:r>
          </w:p>
          <w:p w14:paraId="53907496"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Zatim</w:t>
            </w:r>
            <w:proofErr w:type="spellEnd"/>
            <w:r w:rsidRPr="00A4421E">
              <w:rPr>
                <w:rFonts w:cstheme="minorHAnsi"/>
                <w:sz w:val="24"/>
                <w:szCs w:val="24"/>
              </w:rPr>
              <w:t xml:space="preserve"> </w:t>
            </w:r>
            <w:proofErr w:type="spellStart"/>
            <w:r w:rsidRPr="00A4421E">
              <w:rPr>
                <w:rFonts w:cstheme="minorHAnsi"/>
                <w:sz w:val="24"/>
                <w:szCs w:val="24"/>
              </w:rPr>
              <w:t>kako</w:t>
            </w:r>
            <w:proofErr w:type="spellEnd"/>
            <w:r w:rsidRPr="00A4421E">
              <w:rPr>
                <w:rFonts w:cstheme="minorHAnsi"/>
                <w:sz w:val="24"/>
                <w:szCs w:val="24"/>
              </w:rPr>
              <w:t xml:space="preserve"> bi se </w:t>
            </w:r>
            <w:proofErr w:type="spellStart"/>
            <w:r w:rsidRPr="00A4421E">
              <w:rPr>
                <w:rFonts w:cstheme="minorHAnsi"/>
                <w:sz w:val="24"/>
                <w:szCs w:val="24"/>
              </w:rPr>
              <w:t>odvojio</w:t>
            </w:r>
            <w:proofErr w:type="spellEnd"/>
            <w:r w:rsidRPr="00A4421E">
              <w:rPr>
                <w:rFonts w:cstheme="minorHAnsi"/>
                <w:sz w:val="24"/>
                <w:szCs w:val="24"/>
              </w:rPr>
              <w:t xml:space="preserve"> </w:t>
            </w:r>
            <w:proofErr w:type="spellStart"/>
            <w:r w:rsidRPr="00A4421E">
              <w:rPr>
                <w:rFonts w:cstheme="minorHAnsi"/>
                <w:sz w:val="24"/>
                <w:szCs w:val="24"/>
              </w:rPr>
              <w:t>poslovni</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privatni</w:t>
            </w:r>
            <w:proofErr w:type="spellEnd"/>
            <w:r w:rsidRPr="00A4421E">
              <w:rPr>
                <w:rFonts w:cstheme="minorHAnsi"/>
                <w:sz w:val="24"/>
                <w:szCs w:val="24"/>
              </w:rPr>
              <w:t xml:space="preserve"> </w:t>
            </w:r>
            <w:proofErr w:type="spellStart"/>
            <w:r w:rsidRPr="00A4421E">
              <w:rPr>
                <w:rFonts w:cstheme="minorHAnsi"/>
                <w:sz w:val="24"/>
                <w:szCs w:val="24"/>
              </w:rPr>
              <w:t>dio</w:t>
            </w:r>
            <w:proofErr w:type="spellEnd"/>
            <w:r w:rsidRPr="00A4421E">
              <w:rPr>
                <w:rFonts w:cstheme="minorHAnsi"/>
                <w:sz w:val="24"/>
                <w:szCs w:val="24"/>
              </w:rPr>
              <w:t xml:space="preserve">, </w:t>
            </w:r>
            <w:proofErr w:type="spellStart"/>
            <w:r w:rsidRPr="00A4421E">
              <w:rPr>
                <w:rFonts w:cstheme="minorHAnsi"/>
                <w:sz w:val="24"/>
                <w:szCs w:val="24"/>
              </w:rPr>
              <w:t>odmah</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ulazu</w:t>
            </w:r>
            <w:proofErr w:type="spellEnd"/>
            <w:r w:rsidRPr="00A4421E">
              <w:rPr>
                <w:rFonts w:cstheme="minorHAnsi"/>
                <w:sz w:val="24"/>
                <w:szCs w:val="24"/>
              </w:rPr>
              <w:t xml:space="preserve"> </w:t>
            </w:r>
            <w:proofErr w:type="spellStart"/>
            <w:r w:rsidRPr="00A4421E">
              <w:rPr>
                <w:rFonts w:cstheme="minorHAnsi"/>
                <w:sz w:val="24"/>
                <w:szCs w:val="24"/>
              </w:rPr>
              <w:t>formirani</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parking </w:t>
            </w:r>
            <w:proofErr w:type="spellStart"/>
            <w:r w:rsidRPr="00A4421E">
              <w:rPr>
                <w:rFonts w:cstheme="minorHAnsi"/>
                <w:sz w:val="24"/>
                <w:szCs w:val="24"/>
              </w:rPr>
              <w:t>prostori</w:t>
            </w:r>
            <w:proofErr w:type="spellEnd"/>
            <w:r w:rsidRPr="00A4421E">
              <w:rPr>
                <w:rFonts w:cstheme="minorHAnsi"/>
                <w:sz w:val="24"/>
                <w:szCs w:val="24"/>
              </w:rPr>
              <w:t xml:space="preserve"> </w:t>
            </w:r>
            <w:proofErr w:type="spellStart"/>
            <w:r w:rsidRPr="00A4421E">
              <w:rPr>
                <w:rFonts w:cstheme="minorHAnsi"/>
                <w:sz w:val="24"/>
                <w:szCs w:val="24"/>
              </w:rPr>
              <w:t>kojih</w:t>
            </w:r>
            <w:proofErr w:type="spellEnd"/>
            <w:r w:rsidRPr="00A4421E">
              <w:rPr>
                <w:rFonts w:cstheme="minorHAnsi"/>
                <w:sz w:val="24"/>
                <w:szCs w:val="24"/>
              </w:rPr>
              <w:t xml:space="preserve"> </w:t>
            </w:r>
            <w:proofErr w:type="spellStart"/>
            <w:r w:rsidRPr="00A4421E">
              <w:rPr>
                <w:rFonts w:cstheme="minorHAnsi"/>
                <w:sz w:val="24"/>
                <w:szCs w:val="24"/>
              </w:rPr>
              <w:t>imamo</w:t>
            </w:r>
            <w:proofErr w:type="spellEnd"/>
            <w:r w:rsidRPr="00A4421E">
              <w:rPr>
                <w:rFonts w:cstheme="minorHAnsi"/>
                <w:sz w:val="24"/>
                <w:szCs w:val="24"/>
              </w:rPr>
              <w:t xml:space="preserve"> 22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zahtjev</w:t>
            </w:r>
            <w:proofErr w:type="spellEnd"/>
            <w:r w:rsidRPr="00A4421E">
              <w:rPr>
                <w:rFonts w:cstheme="minorHAnsi"/>
                <w:sz w:val="24"/>
                <w:szCs w:val="24"/>
              </w:rPr>
              <w:t xml:space="preserve"> </w:t>
            </w:r>
            <w:proofErr w:type="spellStart"/>
            <w:r w:rsidRPr="00A4421E">
              <w:rPr>
                <w:rFonts w:cstheme="minorHAnsi"/>
                <w:sz w:val="24"/>
                <w:szCs w:val="24"/>
              </w:rPr>
              <w:t>investitora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parking </w:t>
            </w:r>
            <w:proofErr w:type="spellStart"/>
            <w:r w:rsidRPr="00A4421E">
              <w:rPr>
                <w:rFonts w:cstheme="minorHAnsi"/>
                <w:sz w:val="24"/>
                <w:szCs w:val="24"/>
              </w:rPr>
              <w:t>prostora</w:t>
            </w:r>
            <w:proofErr w:type="spellEnd"/>
            <w:r w:rsidRPr="00A4421E">
              <w:rPr>
                <w:rFonts w:cstheme="minorHAnsi"/>
                <w:sz w:val="24"/>
                <w:szCs w:val="24"/>
              </w:rPr>
              <w:t xml:space="preserve"> </w:t>
            </w:r>
            <w:proofErr w:type="spellStart"/>
            <w:r w:rsidRPr="00A4421E">
              <w:rPr>
                <w:rFonts w:cstheme="minorHAnsi"/>
                <w:sz w:val="24"/>
                <w:szCs w:val="24"/>
              </w:rPr>
              <w:t>odmah</w:t>
            </w:r>
            <w:proofErr w:type="spellEnd"/>
            <w:r w:rsidRPr="00A4421E">
              <w:rPr>
                <w:rFonts w:cstheme="minorHAnsi"/>
                <w:sz w:val="24"/>
                <w:szCs w:val="24"/>
              </w:rPr>
              <w:t xml:space="preserve"> </w:t>
            </w:r>
            <w:proofErr w:type="spellStart"/>
            <w:r w:rsidRPr="00A4421E">
              <w:rPr>
                <w:rFonts w:cstheme="minorHAnsi"/>
                <w:sz w:val="24"/>
                <w:szCs w:val="24"/>
              </w:rPr>
              <w:t>možemo</w:t>
            </w:r>
            <w:proofErr w:type="spellEnd"/>
            <w:r w:rsidRPr="00A4421E">
              <w:rPr>
                <w:rFonts w:cstheme="minorHAnsi"/>
                <w:sz w:val="24"/>
                <w:szCs w:val="24"/>
              </w:rPr>
              <w:t xml:space="preserve"> </w:t>
            </w:r>
            <w:proofErr w:type="spellStart"/>
            <w:r w:rsidRPr="00A4421E">
              <w:rPr>
                <w:rFonts w:cstheme="minorHAnsi"/>
                <w:sz w:val="24"/>
                <w:szCs w:val="24"/>
              </w:rPr>
              <w:t>pristupiti</w:t>
            </w:r>
            <w:proofErr w:type="spellEnd"/>
            <w:r w:rsidRPr="00A4421E">
              <w:rPr>
                <w:rFonts w:cstheme="minorHAnsi"/>
                <w:sz w:val="24"/>
                <w:szCs w:val="24"/>
              </w:rPr>
              <w:t xml:space="preserve"> </w:t>
            </w:r>
            <w:proofErr w:type="spellStart"/>
            <w:r w:rsidRPr="00A4421E">
              <w:rPr>
                <w:rFonts w:cstheme="minorHAnsi"/>
                <w:sz w:val="24"/>
                <w:szCs w:val="24"/>
              </w:rPr>
              <w:t>administraciji</w:t>
            </w:r>
            <w:proofErr w:type="spellEnd"/>
            <w:r w:rsidRPr="00A4421E">
              <w:rPr>
                <w:rFonts w:cstheme="minorHAnsi"/>
                <w:sz w:val="24"/>
                <w:szCs w:val="24"/>
              </w:rPr>
              <w:t xml:space="preserve"> </w:t>
            </w:r>
            <w:proofErr w:type="spellStart"/>
            <w:r w:rsidRPr="00A4421E">
              <w:rPr>
                <w:rFonts w:cstheme="minorHAnsi"/>
                <w:sz w:val="24"/>
                <w:szCs w:val="24"/>
              </w:rPr>
              <w:t>ili</w:t>
            </w:r>
            <w:proofErr w:type="spellEnd"/>
            <w:r w:rsidRPr="00A4421E">
              <w:rPr>
                <w:rFonts w:cstheme="minorHAnsi"/>
                <w:sz w:val="24"/>
                <w:szCs w:val="24"/>
              </w:rPr>
              <w:t xml:space="preserve"> </w:t>
            </w:r>
            <w:proofErr w:type="spellStart"/>
            <w:r w:rsidRPr="00A4421E">
              <w:rPr>
                <w:rFonts w:cstheme="minorHAnsi"/>
                <w:sz w:val="24"/>
                <w:szCs w:val="24"/>
              </w:rPr>
              <w:t>samoj</w:t>
            </w:r>
            <w:proofErr w:type="spellEnd"/>
            <w:r w:rsidRPr="00A4421E">
              <w:rPr>
                <w:rFonts w:cstheme="minorHAnsi"/>
                <w:sz w:val="24"/>
                <w:szCs w:val="24"/>
              </w:rPr>
              <w:t xml:space="preserve"> </w:t>
            </w:r>
            <w:proofErr w:type="spellStart"/>
            <w:r w:rsidRPr="00A4421E">
              <w:rPr>
                <w:rFonts w:cstheme="minorHAnsi"/>
                <w:sz w:val="24"/>
                <w:szCs w:val="24"/>
              </w:rPr>
              <w:t>hali</w:t>
            </w:r>
            <w:proofErr w:type="spellEnd"/>
            <w:r w:rsidRPr="00A4421E">
              <w:rPr>
                <w:rFonts w:cstheme="minorHAnsi"/>
                <w:sz w:val="24"/>
                <w:szCs w:val="24"/>
              </w:rPr>
              <w:t xml:space="preserve"> </w:t>
            </w:r>
            <w:proofErr w:type="spellStart"/>
            <w:r w:rsidRPr="00A4421E">
              <w:rPr>
                <w:rFonts w:cstheme="minorHAnsi"/>
                <w:sz w:val="24"/>
                <w:szCs w:val="24"/>
              </w:rPr>
              <w:t>koje</w:t>
            </w:r>
            <w:proofErr w:type="spellEnd"/>
            <w:r w:rsidRPr="00A4421E">
              <w:rPr>
                <w:rFonts w:cstheme="minorHAnsi"/>
                <w:sz w:val="24"/>
                <w:szCs w:val="24"/>
              </w:rPr>
              <w:t xml:space="preserve"> </w:t>
            </w:r>
            <w:proofErr w:type="spellStart"/>
            <w:r w:rsidRPr="00A4421E">
              <w:rPr>
                <w:rFonts w:cstheme="minorHAnsi"/>
                <w:sz w:val="24"/>
                <w:szCs w:val="24"/>
              </w:rPr>
              <w:t>posjeduju</w:t>
            </w:r>
            <w:proofErr w:type="spellEnd"/>
            <w:r w:rsidRPr="00A4421E">
              <w:rPr>
                <w:rFonts w:cstheme="minorHAnsi"/>
                <w:sz w:val="24"/>
                <w:szCs w:val="24"/>
              </w:rPr>
              <w:t xml:space="preserve"> </w:t>
            </w:r>
            <w:proofErr w:type="spellStart"/>
            <w:r w:rsidRPr="00A4421E">
              <w:rPr>
                <w:rFonts w:cstheme="minorHAnsi"/>
                <w:sz w:val="24"/>
                <w:szCs w:val="24"/>
              </w:rPr>
              <w:t>upotrebnu</w:t>
            </w:r>
            <w:proofErr w:type="spellEnd"/>
            <w:r w:rsidRPr="00A4421E">
              <w:rPr>
                <w:rFonts w:cstheme="minorHAnsi"/>
                <w:sz w:val="24"/>
                <w:szCs w:val="24"/>
              </w:rPr>
              <w:t xml:space="preserve"> </w:t>
            </w:r>
            <w:proofErr w:type="spellStart"/>
            <w:r w:rsidRPr="00A4421E">
              <w:rPr>
                <w:rFonts w:cstheme="minorHAnsi"/>
                <w:sz w:val="24"/>
                <w:szCs w:val="24"/>
              </w:rPr>
              <w:t>građevinsku</w:t>
            </w:r>
            <w:proofErr w:type="spellEnd"/>
            <w:r w:rsidRPr="00A4421E">
              <w:rPr>
                <w:rFonts w:cstheme="minorHAnsi"/>
                <w:sz w:val="24"/>
                <w:szCs w:val="24"/>
              </w:rPr>
              <w:t xml:space="preserve"> </w:t>
            </w:r>
            <w:proofErr w:type="spellStart"/>
            <w:r w:rsidRPr="00A4421E">
              <w:rPr>
                <w:rFonts w:cstheme="minorHAnsi"/>
                <w:sz w:val="24"/>
                <w:szCs w:val="24"/>
              </w:rPr>
              <w:t>dozvolu</w:t>
            </w:r>
            <w:proofErr w:type="spellEnd"/>
            <w:r w:rsidRPr="00A4421E">
              <w:rPr>
                <w:rFonts w:cstheme="minorHAnsi"/>
                <w:sz w:val="24"/>
                <w:szCs w:val="24"/>
              </w:rPr>
              <w:t xml:space="preserve">. </w:t>
            </w:r>
          </w:p>
          <w:p w14:paraId="67D588AA" w14:textId="77777777" w:rsidR="00A4421E" w:rsidRPr="00A4421E" w:rsidRDefault="00A4421E" w:rsidP="00A4421E">
            <w:pPr>
              <w:jc w:val="both"/>
              <w:rPr>
                <w:rFonts w:cstheme="minorHAnsi"/>
                <w:sz w:val="24"/>
                <w:szCs w:val="24"/>
              </w:rPr>
            </w:pPr>
            <w:r w:rsidRPr="00A4421E">
              <w:rPr>
                <w:rFonts w:cstheme="minorHAnsi"/>
                <w:sz w:val="24"/>
                <w:szCs w:val="24"/>
              </w:rPr>
              <w:t xml:space="preserve">Sam </w:t>
            </w:r>
            <w:proofErr w:type="spellStart"/>
            <w:r w:rsidRPr="00A4421E">
              <w:rPr>
                <w:rFonts w:cstheme="minorHAnsi"/>
                <w:sz w:val="24"/>
                <w:szCs w:val="24"/>
              </w:rPr>
              <w:t>proces</w:t>
            </w:r>
            <w:proofErr w:type="spellEnd"/>
            <w:r w:rsidRPr="00A4421E">
              <w:rPr>
                <w:rFonts w:cstheme="minorHAnsi"/>
                <w:sz w:val="24"/>
                <w:szCs w:val="24"/>
              </w:rPr>
              <w:t xml:space="preserve"> </w:t>
            </w:r>
            <w:proofErr w:type="spellStart"/>
            <w:r w:rsidRPr="00A4421E">
              <w:rPr>
                <w:rFonts w:cstheme="minorHAnsi"/>
                <w:sz w:val="24"/>
                <w:szCs w:val="24"/>
              </w:rPr>
              <w:t>proizvodnog</w:t>
            </w:r>
            <w:proofErr w:type="spellEnd"/>
            <w:r w:rsidRPr="00A4421E">
              <w:rPr>
                <w:rFonts w:cstheme="minorHAnsi"/>
                <w:sz w:val="24"/>
                <w:szCs w:val="24"/>
              </w:rPr>
              <w:t xml:space="preserve"> </w:t>
            </w:r>
            <w:proofErr w:type="spellStart"/>
            <w:r w:rsidRPr="00A4421E">
              <w:rPr>
                <w:rFonts w:cstheme="minorHAnsi"/>
                <w:sz w:val="24"/>
                <w:szCs w:val="24"/>
              </w:rPr>
              <w:t>dijela</w:t>
            </w:r>
            <w:proofErr w:type="spellEnd"/>
            <w:r w:rsidRPr="00A4421E">
              <w:rPr>
                <w:rFonts w:cstheme="minorHAnsi"/>
                <w:sz w:val="24"/>
                <w:szCs w:val="24"/>
              </w:rPr>
              <w:t xml:space="preserve"> </w:t>
            </w:r>
            <w:proofErr w:type="spellStart"/>
            <w:r w:rsidRPr="00A4421E">
              <w:rPr>
                <w:rFonts w:cstheme="minorHAnsi"/>
                <w:sz w:val="24"/>
                <w:szCs w:val="24"/>
              </w:rPr>
              <w:t>počinje</w:t>
            </w:r>
            <w:proofErr w:type="spellEnd"/>
            <w:r w:rsidRPr="00A4421E">
              <w:rPr>
                <w:rFonts w:cstheme="minorHAnsi"/>
                <w:sz w:val="24"/>
                <w:szCs w:val="24"/>
              </w:rPr>
              <w:t xml:space="preserve"> </w:t>
            </w:r>
            <w:proofErr w:type="spellStart"/>
            <w:r w:rsidRPr="00A4421E">
              <w:rPr>
                <w:rFonts w:cstheme="minorHAnsi"/>
                <w:sz w:val="24"/>
                <w:szCs w:val="24"/>
              </w:rPr>
              <w:t>od</w:t>
            </w:r>
            <w:proofErr w:type="spellEnd"/>
            <w:r w:rsidRPr="00A4421E">
              <w:rPr>
                <w:rFonts w:cstheme="minorHAnsi"/>
                <w:sz w:val="24"/>
                <w:szCs w:val="24"/>
              </w:rPr>
              <w:t xml:space="preserve"> </w:t>
            </w:r>
            <w:proofErr w:type="spellStart"/>
            <w:r w:rsidRPr="00A4421E">
              <w:rPr>
                <w:rFonts w:cstheme="minorHAnsi"/>
                <w:sz w:val="24"/>
                <w:szCs w:val="24"/>
              </w:rPr>
              <w:t>ulaza</w:t>
            </w:r>
            <w:proofErr w:type="spellEnd"/>
            <w:r w:rsidRPr="00A4421E">
              <w:rPr>
                <w:rFonts w:cstheme="minorHAnsi"/>
                <w:sz w:val="24"/>
                <w:szCs w:val="24"/>
              </w:rPr>
              <w:t xml:space="preserve">, </w:t>
            </w:r>
            <w:proofErr w:type="spellStart"/>
            <w:r w:rsidRPr="00A4421E">
              <w:rPr>
                <w:rFonts w:cstheme="minorHAnsi"/>
                <w:sz w:val="24"/>
                <w:szCs w:val="24"/>
              </w:rPr>
              <w:t>projektovanim</w:t>
            </w:r>
            <w:proofErr w:type="spellEnd"/>
            <w:r w:rsidRPr="00A4421E">
              <w:rPr>
                <w:rFonts w:cstheme="minorHAnsi"/>
                <w:sz w:val="24"/>
                <w:szCs w:val="24"/>
              </w:rPr>
              <w:t xml:space="preserve"> </w:t>
            </w:r>
            <w:proofErr w:type="spellStart"/>
            <w:r w:rsidRPr="00A4421E">
              <w:rPr>
                <w:rFonts w:cstheme="minorHAnsi"/>
                <w:sz w:val="24"/>
                <w:szCs w:val="24"/>
              </w:rPr>
              <w:t>internim</w:t>
            </w:r>
            <w:proofErr w:type="spellEnd"/>
            <w:r w:rsidRPr="00A4421E">
              <w:rPr>
                <w:rFonts w:cstheme="minorHAnsi"/>
                <w:sz w:val="24"/>
                <w:szCs w:val="24"/>
              </w:rPr>
              <w:t xml:space="preserve"> </w:t>
            </w:r>
            <w:proofErr w:type="spellStart"/>
            <w:r w:rsidRPr="00A4421E">
              <w:rPr>
                <w:rFonts w:cstheme="minorHAnsi"/>
                <w:sz w:val="24"/>
                <w:szCs w:val="24"/>
              </w:rPr>
              <w:t>saobraćajnicama</w:t>
            </w:r>
            <w:proofErr w:type="spellEnd"/>
            <w:r w:rsidRPr="00A4421E">
              <w:rPr>
                <w:rFonts w:cstheme="minorHAnsi"/>
                <w:sz w:val="24"/>
                <w:szCs w:val="24"/>
              </w:rPr>
              <w:t xml:space="preserve"> se </w:t>
            </w:r>
            <w:proofErr w:type="spellStart"/>
            <w:r w:rsidRPr="00A4421E">
              <w:rPr>
                <w:rFonts w:cstheme="minorHAnsi"/>
                <w:sz w:val="24"/>
                <w:szCs w:val="24"/>
              </w:rPr>
              <w:t>dolazi</w:t>
            </w:r>
            <w:proofErr w:type="spellEnd"/>
            <w:r w:rsidRPr="00A4421E">
              <w:rPr>
                <w:rFonts w:cstheme="minorHAnsi"/>
                <w:sz w:val="24"/>
                <w:szCs w:val="24"/>
              </w:rPr>
              <w:t xml:space="preserve"> do </w:t>
            </w:r>
            <w:proofErr w:type="spellStart"/>
            <w:r w:rsidRPr="00A4421E">
              <w:rPr>
                <w:rFonts w:cstheme="minorHAnsi"/>
                <w:sz w:val="24"/>
                <w:szCs w:val="24"/>
              </w:rPr>
              <w:t>različitih</w:t>
            </w:r>
            <w:proofErr w:type="spellEnd"/>
            <w:r w:rsidRPr="00A4421E">
              <w:rPr>
                <w:rFonts w:cstheme="minorHAnsi"/>
                <w:sz w:val="24"/>
                <w:szCs w:val="24"/>
              </w:rPr>
              <w:t xml:space="preserve"> </w:t>
            </w:r>
            <w:proofErr w:type="spellStart"/>
            <w:r w:rsidRPr="00A4421E">
              <w:rPr>
                <w:rFonts w:cstheme="minorHAnsi"/>
                <w:sz w:val="24"/>
                <w:szCs w:val="24"/>
              </w:rPr>
              <w:t>dijelova</w:t>
            </w:r>
            <w:proofErr w:type="spellEnd"/>
            <w:r w:rsidRPr="00A4421E">
              <w:rPr>
                <w:rFonts w:cstheme="minorHAnsi"/>
                <w:sz w:val="24"/>
                <w:szCs w:val="24"/>
              </w:rPr>
              <w:t xml:space="preserve"> </w:t>
            </w:r>
            <w:proofErr w:type="spellStart"/>
            <w:r w:rsidRPr="00A4421E">
              <w:rPr>
                <w:rFonts w:cstheme="minorHAnsi"/>
                <w:sz w:val="24"/>
                <w:szCs w:val="24"/>
              </w:rPr>
              <w:t>kako</w:t>
            </w:r>
            <w:proofErr w:type="spellEnd"/>
            <w:r w:rsidRPr="00A4421E">
              <w:rPr>
                <w:rFonts w:cstheme="minorHAnsi"/>
                <w:sz w:val="24"/>
                <w:szCs w:val="24"/>
              </w:rPr>
              <w:t xml:space="preserve"> </w:t>
            </w:r>
            <w:proofErr w:type="spellStart"/>
            <w:r w:rsidRPr="00A4421E">
              <w:rPr>
                <w:rFonts w:cstheme="minorHAnsi"/>
                <w:sz w:val="24"/>
                <w:szCs w:val="24"/>
              </w:rPr>
              <w:t>objekata</w:t>
            </w:r>
            <w:proofErr w:type="spellEnd"/>
            <w:r w:rsidRPr="00A4421E">
              <w:rPr>
                <w:rFonts w:cstheme="minorHAnsi"/>
                <w:sz w:val="24"/>
                <w:szCs w:val="24"/>
              </w:rPr>
              <w:t xml:space="preserve">, </w:t>
            </w:r>
            <w:proofErr w:type="spellStart"/>
            <w:r w:rsidRPr="00A4421E">
              <w:rPr>
                <w:rFonts w:cstheme="minorHAnsi"/>
                <w:sz w:val="24"/>
                <w:szCs w:val="24"/>
              </w:rPr>
              <w:t>tako</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dijelova</w:t>
            </w:r>
            <w:proofErr w:type="spellEnd"/>
            <w:r w:rsidRPr="00A4421E">
              <w:rPr>
                <w:rFonts w:cstheme="minorHAnsi"/>
                <w:sz w:val="24"/>
                <w:szCs w:val="24"/>
              </w:rPr>
              <w:t xml:space="preserve"> za </w:t>
            </w:r>
            <w:proofErr w:type="spellStart"/>
            <w:r w:rsidRPr="00A4421E">
              <w:rPr>
                <w:rFonts w:cstheme="minorHAnsi"/>
                <w:sz w:val="24"/>
                <w:szCs w:val="24"/>
              </w:rPr>
              <w:t>proizvodnju</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ostavljanje</w:t>
            </w:r>
            <w:proofErr w:type="spellEnd"/>
            <w:r w:rsidRPr="00A4421E">
              <w:rPr>
                <w:rFonts w:cstheme="minorHAnsi"/>
                <w:sz w:val="24"/>
                <w:szCs w:val="24"/>
              </w:rPr>
              <w:t xml:space="preserve">, </w:t>
            </w:r>
            <w:proofErr w:type="spellStart"/>
            <w:r w:rsidRPr="00A4421E">
              <w:rPr>
                <w:rFonts w:cstheme="minorHAnsi"/>
                <w:sz w:val="24"/>
                <w:szCs w:val="24"/>
              </w:rPr>
              <w:t>odnosno</w:t>
            </w:r>
            <w:proofErr w:type="spellEnd"/>
            <w:r w:rsidRPr="00A4421E">
              <w:rPr>
                <w:rFonts w:cstheme="minorHAnsi"/>
                <w:sz w:val="24"/>
                <w:szCs w:val="24"/>
              </w:rPr>
              <w:t xml:space="preserve"> </w:t>
            </w:r>
            <w:proofErr w:type="spellStart"/>
            <w:r w:rsidRPr="00A4421E">
              <w:rPr>
                <w:rFonts w:cstheme="minorHAnsi"/>
                <w:sz w:val="24"/>
                <w:szCs w:val="24"/>
              </w:rPr>
              <w:t>prijem</w:t>
            </w:r>
            <w:proofErr w:type="spellEnd"/>
            <w:r w:rsidRPr="00A4421E">
              <w:rPr>
                <w:rFonts w:cstheme="minorHAnsi"/>
                <w:sz w:val="24"/>
                <w:szCs w:val="24"/>
              </w:rPr>
              <w:t xml:space="preserve"> robe.</w:t>
            </w:r>
          </w:p>
          <w:p w14:paraId="4EA7F4C7" w14:textId="77777777" w:rsidR="00A4421E" w:rsidRPr="00A4421E" w:rsidRDefault="00A4421E" w:rsidP="00A4421E">
            <w:pPr>
              <w:autoSpaceDE w:val="0"/>
              <w:autoSpaceDN w:val="0"/>
              <w:adjustRightInd w:val="0"/>
              <w:jc w:val="both"/>
              <w:rPr>
                <w:rFonts w:cstheme="minorHAnsi"/>
                <w:sz w:val="24"/>
                <w:szCs w:val="24"/>
              </w:rPr>
            </w:pPr>
            <w:proofErr w:type="spellStart"/>
            <w:r w:rsidRPr="00A4421E">
              <w:rPr>
                <w:rFonts w:cstheme="minorHAnsi"/>
                <w:sz w:val="24"/>
                <w:szCs w:val="24"/>
              </w:rPr>
              <w:t>Korišteni</w:t>
            </w:r>
            <w:proofErr w:type="spellEnd"/>
            <w:r w:rsidRPr="00A4421E">
              <w:rPr>
                <w:rFonts w:cstheme="minorHAnsi"/>
                <w:sz w:val="24"/>
                <w:szCs w:val="24"/>
              </w:rPr>
              <w:t xml:space="preserve"> </w:t>
            </w:r>
            <w:proofErr w:type="spellStart"/>
            <w:r w:rsidRPr="00A4421E">
              <w:rPr>
                <w:rFonts w:cstheme="minorHAnsi"/>
                <w:sz w:val="24"/>
                <w:szCs w:val="24"/>
              </w:rPr>
              <w:t>materijali</w:t>
            </w:r>
            <w:proofErr w:type="spellEnd"/>
            <w:r w:rsidRPr="00A4421E">
              <w:rPr>
                <w:rFonts w:cstheme="minorHAnsi"/>
                <w:sz w:val="24"/>
                <w:szCs w:val="24"/>
              </w:rPr>
              <w:t xml:space="preserve"> u </w:t>
            </w:r>
            <w:proofErr w:type="spellStart"/>
            <w:r w:rsidRPr="00A4421E">
              <w:rPr>
                <w:rFonts w:cstheme="minorHAnsi"/>
                <w:sz w:val="24"/>
                <w:szCs w:val="24"/>
              </w:rPr>
              <w:t>vanjskom</w:t>
            </w:r>
            <w:proofErr w:type="spellEnd"/>
            <w:r w:rsidRPr="00A4421E">
              <w:rPr>
                <w:rFonts w:cstheme="minorHAnsi"/>
                <w:sz w:val="24"/>
                <w:szCs w:val="24"/>
              </w:rPr>
              <w:t xml:space="preserve"> </w:t>
            </w:r>
            <w:proofErr w:type="spellStart"/>
            <w:r w:rsidRPr="00A4421E">
              <w:rPr>
                <w:rFonts w:cstheme="minorHAnsi"/>
                <w:sz w:val="24"/>
                <w:szCs w:val="24"/>
              </w:rPr>
              <w:t>uređenju</w:t>
            </w:r>
            <w:proofErr w:type="spellEnd"/>
            <w:r w:rsidRPr="00A4421E">
              <w:rPr>
                <w:rFonts w:cstheme="minorHAnsi"/>
                <w:sz w:val="24"/>
                <w:szCs w:val="24"/>
              </w:rPr>
              <w:t xml:space="preserve"> u </w:t>
            </w:r>
            <w:proofErr w:type="spellStart"/>
            <w:r w:rsidRPr="00A4421E">
              <w:rPr>
                <w:rFonts w:cstheme="minorHAnsi"/>
                <w:sz w:val="24"/>
                <w:szCs w:val="24"/>
              </w:rPr>
              <w:t>skladu</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sa</w:t>
            </w:r>
            <w:proofErr w:type="spellEnd"/>
            <w:r w:rsidRPr="00A4421E">
              <w:rPr>
                <w:rFonts w:cstheme="minorHAnsi"/>
                <w:sz w:val="24"/>
                <w:szCs w:val="24"/>
              </w:rPr>
              <w:t xml:space="preserve"> </w:t>
            </w:r>
            <w:proofErr w:type="spellStart"/>
            <w:r w:rsidRPr="00A4421E">
              <w:rPr>
                <w:rFonts w:cstheme="minorHAnsi"/>
                <w:sz w:val="24"/>
                <w:szCs w:val="24"/>
              </w:rPr>
              <w:t>materijalima</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w:t>
            </w:r>
            <w:proofErr w:type="spellStart"/>
            <w:r w:rsidRPr="00A4421E">
              <w:rPr>
                <w:rFonts w:cstheme="minorHAnsi"/>
                <w:sz w:val="24"/>
                <w:szCs w:val="24"/>
              </w:rPr>
              <w:t>tj</w:t>
            </w:r>
            <w:proofErr w:type="spellEnd"/>
            <w:r w:rsidRPr="00A4421E">
              <w:rPr>
                <w:rFonts w:cstheme="minorHAnsi"/>
                <w:sz w:val="24"/>
                <w:szCs w:val="24"/>
              </w:rPr>
              <w:t xml:space="preserve"> </w:t>
            </w:r>
            <w:proofErr w:type="spellStart"/>
            <w:proofErr w:type="gramStart"/>
            <w:r w:rsidRPr="00A4421E">
              <w:rPr>
                <w:rFonts w:cstheme="minorHAnsi"/>
                <w:sz w:val="24"/>
                <w:szCs w:val="24"/>
              </w:rPr>
              <w:t>čvrsti,savremeni</w:t>
            </w:r>
            <w:proofErr w:type="spellEnd"/>
            <w:proofErr w:type="gramEnd"/>
            <w:r w:rsidRPr="00A4421E">
              <w:rPr>
                <w:rFonts w:cstheme="minorHAnsi"/>
                <w:sz w:val="24"/>
                <w:szCs w:val="24"/>
              </w:rPr>
              <w:t xml:space="preserve"> </w:t>
            </w:r>
            <w:proofErr w:type="spellStart"/>
            <w:r w:rsidRPr="00A4421E">
              <w:rPr>
                <w:rFonts w:cstheme="minorHAnsi"/>
                <w:sz w:val="24"/>
                <w:szCs w:val="24"/>
              </w:rPr>
              <w:t>certificirani</w:t>
            </w:r>
            <w:proofErr w:type="spellEnd"/>
            <w:r w:rsidRPr="00A4421E">
              <w:rPr>
                <w:rFonts w:cstheme="minorHAnsi"/>
                <w:sz w:val="24"/>
                <w:szCs w:val="24"/>
              </w:rPr>
              <w:t xml:space="preserve"> </w:t>
            </w:r>
            <w:proofErr w:type="spellStart"/>
            <w:r w:rsidRPr="00A4421E">
              <w:rPr>
                <w:rFonts w:cstheme="minorHAnsi"/>
                <w:sz w:val="24"/>
                <w:szCs w:val="24"/>
              </w:rPr>
              <w:t>materijali</w:t>
            </w:r>
            <w:proofErr w:type="spellEnd"/>
            <w:r w:rsidRPr="00A4421E">
              <w:rPr>
                <w:rFonts w:cstheme="minorHAnsi"/>
                <w:sz w:val="24"/>
                <w:szCs w:val="24"/>
              </w:rPr>
              <w:t xml:space="preserve"> koji </w:t>
            </w:r>
            <w:proofErr w:type="spellStart"/>
            <w:r w:rsidRPr="00A4421E">
              <w:rPr>
                <w:rFonts w:cstheme="minorHAnsi"/>
                <w:sz w:val="24"/>
                <w:szCs w:val="24"/>
              </w:rPr>
              <w:t>nisu</w:t>
            </w:r>
            <w:proofErr w:type="spellEnd"/>
            <w:r w:rsidRPr="00A4421E">
              <w:rPr>
                <w:rFonts w:cstheme="minorHAnsi"/>
                <w:sz w:val="24"/>
                <w:szCs w:val="24"/>
              </w:rPr>
              <w:t xml:space="preserve"> </w:t>
            </w:r>
            <w:proofErr w:type="spellStart"/>
            <w:r w:rsidRPr="00A4421E">
              <w:rPr>
                <w:rFonts w:cstheme="minorHAnsi"/>
                <w:sz w:val="24"/>
                <w:szCs w:val="24"/>
              </w:rPr>
              <w:t>lahko</w:t>
            </w:r>
            <w:proofErr w:type="spellEnd"/>
            <w:r w:rsidRPr="00A4421E">
              <w:rPr>
                <w:rFonts w:cstheme="minorHAnsi"/>
                <w:sz w:val="24"/>
                <w:szCs w:val="24"/>
              </w:rPr>
              <w:t xml:space="preserve"> </w:t>
            </w:r>
            <w:proofErr w:type="spellStart"/>
            <w:r w:rsidRPr="00A4421E">
              <w:rPr>
                <w:rFonts w:cstheme="minorHAnsi"/>
                <w:sz w:val="24"/>
                <w:szCs w:val="24"/>
              </w:rPr>
              <w:t>zapaljivi</w:t>
            </w:r>
            <w:proofErr w:type="spellEnd"/>
            <w:r w:rsidRPr="00A4421E">
              <w:rPr>
                <w:rFonts w:cstheme="minorHAnsi"/>
                <w:sz w:val="24"/>
                <w:szCs w:val="24"/>
              </w:rPr>
              <w:t xml:space="preserve"> I </w:t>
            </w:r>
            <w:proofErr w:type="spellStart"/>
            <w:r w:rsidRPr="00A4421E">
              <w:rPr>
                <w:rFonts w:cstheme="minorHAnsi"/>
                <w:sz w:val="24"/>
                <w:szCs w:val="24"/>
              </w:rPr>
              <w:t>prenosioci</w:t>
            </w:r>
            <w:proofErr w:type="spellEnd"/>
            <w:r w:rsidRPr="00A4421E">
              <w:rPr>
                <w:rFonts w:cstheme="minorHAnsi"/>
                <w:sz w:val="24"/>
                <w:szCs w:val="24"/>
              </w:rPr>
              <w:t xml:space="preserve"> </w:t>
            </w:r>
            <w:proofErr w:type="spellStart"/>
            <w:r w:rsidRPr="00A4421E">
              <w:rPr>
                <w:rFonts w:cstheme="minorHAnsi"/>
                <w:sz w:val="24"/>
                <w:szCs w:val="24"/>
              </w:rPr>
              <w:t>požara</w:t>
            </w:r>
            <w:proofErr w:type="spellEnd"/>
            <w:r w:rsidRPr="00A4421E">
              <w:rPr>
                <w:rFonts w:cstheme="minorHAnsi"/>
                <w:sz w:val="24"/>
                <w:szCs w:val="24"/>
              </w:rPr>
              <w:t>.</w:t>
            </w:r>
          </w:p>
          <w:p w14:paraId="1C664977" w14:textId="77777777" w:rsidR="00A4421E" w:rsidRPr="00A4421E" w:rsidRDefault="00A4421E" w:rsidP="00A4421E">
            <w:pPr>
              <w:autoSpaceDE w:val="0"/>
              <w:autoSpaceDN w:val="0"/>
              <w:adjustRightInd w:val="0"/>
              <w:jc w:val="both"/>
              <w:rPr>
                <w:rFonts w:cstheme="minorHAnsi"/>
                <w:sz w:val="24"/>
                <w:szCs w:val="24"/>
              </w:rPr>
            </w:pPr>
            <w:r w:rsidRPr="00A4421E">
              <w:rPr>
                <w:rFonts w:cstheme="minorHAnsi"/>
                <w:sz w:val="24"/>
                <w:szCs w:val="24"/>
              </w:rPr>
              <w:t xml:space="preserve">U </w:t>
            </w:r>
            <w:proofErr w:type="spellStart"/>
            <w:r w:rsidRPr="00A4421E">
              <w:rPr>
                <w:rFonts w:cstheme="minorHAnsi"/>
                <w:sz w:val="24"/>
                <w:szCs w:val="24"/>
              </w:rPr>
              <w:t>vanjskom</w:t>
            </w:r>
            <w:proofErr w:type="spellEnd"/>
            <w:r w:rsidRPr="00A4421E">
              <w:rPr>
                <w:rFonts w:cstheme="minorHAnsi"/>
                <w:sz w:val="24"/>
                <w:szCs w:val="24"/>
              </w:rPr>
              <w:t xml:space="preserve"> </w:t>
            </w:r>
            <w:proofErr w:type="spellStart"/>
            <w:r w:rsidRPr="00A4421E">
              <w:rPr>
                <w:rFonts w:cstheme="minorHAnsi"/>
                <w:sz w:val="24"/>
                <w:szCs w:val="24"/>
              </w:rPr>
              <w:t>uređenju</w:t>
            </w:r>
            <w:proofErr w:type="spellEnd"/>
            <w:r w:rsidRPr="00A4421E">
              <w:rPr>
                <w:rFonts w:cstheme="minorHAnsi"/>
                <w:sz w:val="24"/>
                <w:szCs w:val="24"/>
              </w:rPr>
              <w:t xml:space="preserve"> </w:t>
            </w:r>
            <w:proofErr w:type="spellStart"/>
            <w:r w:rsidRPr="00A4421E">
              <w:rPr>
                <w:rFonts w:cstheme="minorHAnsi"/>
                <w:sz w:val="24"/>
                <w:szCs w:val="24"/>
              </w:rPr>
              <w:t>primjenjene</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3 </w:t>
            </w:r>
            <w:proofErr w:type="spellStart"/>
            <w:r w:rsidRPr="00A4421E">
              <w:rPr>
                <w:rFonts w:cstheme="minorHAnsi"/>
                <w:sz w:val="24"/>
                <w:szCs w:val="24"/>
              </w:rPr>
              <w:t>vrste</w:t>
            </w:r>
            <w:proofErr w:type="spellEnd"/>
            <w:r w:rsidRPr="00A4421E">
              <w:rPr>
                <w:rFonts w:cstheme="minorHAnsi"/>
                <w:sz w:val="24"/>
                <w:szCs w:val="24"/>
              </w:rPr>
              <w:t xml:space="preserve"> </w:t>
            </w:r>
            <w:proofErr w:type="spellStart"/>
            <w:r w:rsidRPr="00A4421E">
              <w:rPr>
                <w:rFonts w:cstheme="minorHAnsi"/>
                <w:sz w:val="24"/>
                <w:szCs w:val="24"/>
              </w:rPr>
              <w:t>popločanja</w:t>
            </w:r>
            <w:proofErr w:type="spellEnd"/>
            <w:r w:rsidRPr="00A4421E">
              <w:rPr>
                <w:rFonts w:cstheme="minorHAnsi"/>
                <w:sz w:val="24"/>
                <w:szCs w:val="24"/>
              </w:rPr>
              <w:t>.</w:t>
            </w:r>
          </w:p>
          <w:p w14:paraId="1B1D2589" w14:textId="77777777" w:rsidR="00A4421E" w:rsidRPr="00A4421E" w:rsidRDefault="00A4421E" w:rsidP="00413D39">
            <w:pPr>
              <w:numPr>
                <w:ilvl w:val="0"/>
                <w:numId w:val="33"/>
              </w:numPr>
              <w:autoSpaceDE w:val="0"/>
              <w:autoSpaceDN w:val="0"/>
              <w:adjustRightInd w:val="0"/>
              <w:spacing w:after="0" w:line="240" w:lineRule="auto"/>
              <w:jc w:val="both"/>
              <w:rPr>
                <w:rFonts w:cstheme="minorHAnsi"/>
                <w:sz w:val="24"/>
                <w:szCs w:val="24"/>
              </w:rPr>
            </w:pPr>
            <w:r w:rsidRPr="00A4421E">
              <w:rPr>
                <w:rFonts w:cstheme="minorHAnsi"/>
                <w:sz w:val="24"/>
                <w:szCs w:val="24"/>
              </w:rPr>
              <w:t xml:space="preserve">Na </w:t>
            </w:r>
            <w:proofErr w:type="spellStart"/>
            <w:r w:rsidRPr="00A4421E">
              <w:rPr>
                <w:rFonts w:cstheme="minorHAnsi"/>
                <w:sz w:val="24"/>
                <w:szCs w:val="24"/>
              </w:rPr>
              <w:t>pločnicima</w:t>
            </w:r>
            <w:proofErr w:type="spellEnd"/>
            <w:r w:rsidRPr="00A4421E">
              <w:rPr>
                <w:rFonts w:cstheme="minorHAnsi"/>
                <w:sz w:val="24"/>
                <w:szCs w:val="24"/>
              </w:rPr>
              <w:t xml:space="preserve"> </w:t>
            </w:r>
            <w:proofErr w:type="spellStart"/>
            <w:r w:rsidRPr="00A4421E">
              <w:rPr>
                <w:rFonts w:cstheme="minorHAnsi"/>
                <w:sz w:val="24"/>
                <w:szCs w:val="24"/>
              </w:rPr>
              <w:t>oko</w:t>
            </w:r>
            <w:proofErr w:type="spellEnd"/>
            <w:r w:rsidRPr="00A4421E">
              <w:rPr>
                <w:rFonts w:cstheme="minorHAnsi"/>
                <w:sz w:val="24"/>
                <w:szCs w:val="24"/>
              </w:rPr>
              <w:t xml:space="preserve"> </w:t>
            </w:r>
            <w:proofErr w:type="spellStart"/>
            <w:proofErr w:type="gramStart"/>
            <w:r w:rsidRPr="00A4421E">
              <w:rPr>
                <w:rFonts w:cstheme="minorHAnsi"/>
                <w:sz w:val="24"/>
                <w:szCs w:val="24"/>
              </w:rPr>
              <w:t>objekta,trgovima</w:t>
            </w:r>
            <w:proofErr w:type="gramEnd"/>
            <w:r w:rsidRPr="00A4421E">
              <w:rPr>
                <w:rFonts w:cstheme="minorHAnsi"/>
                <w:sz w:val="24"/>
                <w:szCs w:val="24"/>
              </w:rPr>
              <w:t>,šetnicama,prostorima</w:t>
            </w:r>
            <w:proofErr w:type="spellEnd"/>
            <w:r w:rsidRPr="00A4421E">
              <w:rPr>
                <w:rFonts w:cstheme="minorHAnsi"/>
                <w:sz w:val="24"/>
                <w:szCs w:val="24"/>
              </w:rPr>
              <w:t xml:space="preserve"> za </w:t>
            </w:r>
            <w:proofErr w:type="spellStart"/>
            <w:r w:rsidRPr="00A4421E">
              <w:rPr>
                <w:rFonts w:cstheme="minorHAnsi"/>
                <w:sz w:val="24"/>
                <w:szCs w:val="24"/>
              </w:rPr>
              <w:t>sjedenje,vanjskim</w:t>
            </w:r>
            <w:proofErr w:type="spellEnd"/>
            <w:r w:rsidRPr="00A4421E">
              <w:rPr>
                <w:rFonts w:cstheme="minorHAnsi"/>
                <w:sz w:val="24"/>
                <w:szCs w:val="24"/>
              </w:rPr>
              <w:t xml:space="preserve"> </w:t>
            </w:r>
            <w:proofErr w:type="spellStart"/>
            <w:r w:rsidRPr="00A4421E">
              <w:rPr>
                <w:rFonts w:cstheme="minorHAnsi"/>
                <w:sz w:val="24"/>
                <w:szCs w:val="24"/>
              </w:rPr>
              <w:t>stepenicama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pješačkim</w:t>
            </w:r>
            <w:proofErr w:type="spellEnd"/>
            <w:r w:rsidRPr="00A4421E">
              <w:rPr>
                <w:rFonts w:cstheme="minorHAnsi"/>
                <w:sz w:val="24"/>
                <w:szCs w:val="24"/>
              </w:rPr>
              <w:t xml:space="preserve"> </w:t>
            </w:r>
            <w:proofErr w:type="spellStart"/>
            <w:r w:rsidRPr="00A4421E">
              <w:rPr>
                <w:rFonts w:cstheme="minorHAnsi"/>
                <w:sz w:val="24"/>
                <w:szCs w:val="24"/>
              </w:rPr>
              <w:t>rampama</w:t>
            </w:r>
            <w:proofErr w:type="spellEnd"/>
            <w:r w:rsidRPr="00A4421E">
              <w:rPr>
                <w:rFonts w:cstheme="minorHAnsi"/>
                <w:sz w:val="24"/>
                <w:szCs w:val="24"/>
              </w:rPr>
              <w:t xml:space="preserve"> </w:t>
            </w:r>
            <w:proofErr w:type="spellStart"/>
            <w:r w:rsidRPr="00A4421E">
              <w:rPr>
                <w:rFonts w:cstheme="minorHAnsi"/>
                <w:sz w:val="24"/>
                <w:szCs w:val="24"/>
              </w:rPr>
              <w:t>predviđene</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betonske</w:t>
            </w:r>
            <w:proofErr w:type="spellEnd"/>
            <w:r w:rsidRPr="00A4421E">
              <w:rPr>
                <w:rFonts w:cstheme="minorHAnsi"/>
                <w:sz w:val="24"/>
                <w:szCs w:val="24"/>
              </w:rPr>
              <w:t xml:space="preserve"> </w:t>
            </w:r>
            <w:proofErr w:type="spellStart"/>
            <w:r w:rsidRPr="00A4421E">
              <w:rPr>
                <w:rFonts w:cstheme="minorHAnsi"/>
                <w:sz w:val="24"/>
                <w:szCs w:val="24"/>
              </w:rPr>
              <w:t>ploče</w:t>
            </w:r>
            <w:proofErr w:type="spellEnd"/>
            <w:r w:rsidRPr="00A4421E">
              <w:rPr>
                <w:rFonts w:cstheme="minorHAnsi"/>
                <w:sz w:val="24"/>
                <w:szCs w:val="24"/>
              </w:rPr>
              <w:t xml:space="preserve"> ROMANIKA 24x16x8cm u </w:t>
            </w:r>
            <w:proofErr w:type="spellStart"/>
            <w:r w:rsidRPr="00A4421E">
              <w:rPr>
                <w:rFonts w:cstheme="minorHAnsi"/>
                <w:sz w:val="24"/>
                <w:szCs w:val="24"/>
              </w:rPr>
              <w:t>sivoj</w:t>
            </w:r>
            <w:proofErr w:type="spellEnd"/>
            <w:r w:rsidRPr="00A4421E">
              <w:rPr>
                <w:rFonts w:cstheme="minorHAnsi"/>
                <w:sz w:val="24"/>
                <w:szCs w:val="24"/>
              </w:rPr>
              <w:t xml:space="preserve"> I </w:t>
            </w:r>
            <w:proofErr w:type="spellStart"/>
            <w:r w:rsidRPr="00A4421E">
              <w:rPr>
                <w:rFonts w:cstheme="minorHAnsi"/>
                <w:sz w:val="24"/>
                <w:szCs w:val="24"/>
              </w:rPr>
              <w:t>okrer</w:t>
            </w:r>
            <w:proofErr w:type="spellEnd"/>
            <w:r w:rsidRPr="00A4421E">
              <w:rPr>
                <w:rFonts w:cstheme="minorHAnsi"/>
                <w:sz w:val="24"/>
                <w:szCs w:val="24"/>
              </w:rPr>
              <w:t xml:space="preserve"> </w:t>
            </w:r>
            <w:proofErr w:type="spellStart"/>
            <w:r w:rsidRPr="00A4421E">
              <w:rPr>
                <w:rFonts w:cstheme="minorHAnsi"/>
                <w:sz w:val="24"/>
                <w:szCs w:val="24"/>
              </w:rPr>
              <w:t>svijetloj</w:t>
            </w:r>
            <w:proofErr w:type="spellEnd"/>
            <w:r w:rsidRPr="00A4421E">
              <w:rPr>
                <w:rFonts w:cstheme="minorHAnsi"/>
                <w:sz w:val="24"/>
                <w:szCs w:val="24"/>
              </w:rPr>
              <w:t xml:space="preserve"> </w:t>
            </w:r>
            <w:proofErr w:type="spellStart"/>
            <w:r w:rsidRPr="00A4421E">
              <w:rPr>
                <w:rFonts w:cstheme="minorHAnsi"/>
                <w:sz w:val="24"/>
                <w:szCs w:val="24"/>
              </w:rPr>
              <w:t>boji</w:t>
            </w:r>
            <w:proofErr w:type="spellEnd"/>
            <w:r w:rsidRPr="00A4421E">
              <w:rPr>
                <w:rFonts w:cstheme="minorHAnsi"/>
                <w:sz w:val="24"/>
                <w:szCs w:val="24"/>
              </w:rPr>
              <w:t xml:space="preserve">. </w:t>
            </w:r>
            <w:proofErr w:type="spellStart"/>
            <w:r w:rsidRPr="00A4421E">
              <w:rPr>
                <w:rFonts w:cstheme="minorHAnsi"/>
                <w:sz w:val="24"/>
                <w:szCs w:val="24"/>
              </w:rPr>
              <w:t>Ploče</w:t>
            </w:r>
            <w:proofErr w:type="spellEnd"/>
            <w:r w:rsidRPr="00A4421E">
              <w:rPr>
                <w:rFonts w:cstheme="minorHAnsi"/>
                <w:sz w:val="24"/>
                <w:szCs w:val="24"/>
              </w:rPr>
              <w:t xml:space="preserve"> se </w:t>
            </w:r>
            <w:proofErr w:type="spellStart"/>
            <w:r w:rsidRPr="00A4421E">
              <w:rPr>
                <w:rFonts w:cstheme="minorHAnsi"/>
                <w:sz w:val="24"/>
                <w:szCs w:val="24"/>
              </w:rPr>
              <w:t>direktno</w:t>
            </w:r>
            <w:proofErr w:type="spellEnd"/>
            <w:r w:rsidRPr="00A4421E">
              <w:rPr>
                <w:rFonts w:cstheme="minorHAnsi"/>
                <w:sz w:val="24"/>
                <w:szCs w:val="24"/>
              </w:rPr>
              <w:t xml:space="preserve"> </w:t>
            </w:r>
            <w:proofErr w:type="spellStart"/>
            <w:r w:rsidRPr="00A4421E">
              <w:rPr>
                <w:rFonts w:cstheme="minorHAnsi"/>
                <w:sz w:val="24"/>
                <w:szCs w:val="24"/>
              </w:rPr>
              <w:t>polažu</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pješčanu</w:t>
            </w:r>
            <w:proofErr w:type="spellEnd"/>
            <w:r w:rsidRPr="00A4421E">
              <w:rPr>
                <w:rFonts w:cstheme="minorHAnsi"/>
                <w:sz w:val="24"/>
                <w:szCs w:val="24"/>
              </w:rPr>
              <w:t xml:space="preserve"> </w:t>
            </w:r>
            <w:proofErr w:type="spellStart"/>
            <w:r w:rsidRPr="00A4421E">
              <w:rPr>
                <w:rFonts w:cstheme="minorHAnsi"/>
                <w:sz w:val="24"/>
                <w:szCs w:val="24"/>
              </w:rPr>
              <w:t>podlogu</w:t>
            </w:r>
            <w:proofErr w:type="spellEnd"/>
            <w:r w:rsidRPr="00A4421E">
              <w:rPr>
                <w:rFonts w:cstheme="minorHAnsi"/>
                <w:sz w:val="24"/>
                <w:szCs w:val="24"/>
              </w:rPr>
              <w:t>.</w:t>
            </w:r>
          </w:p>
          <w:p w14:paraId="4835C14D" w14:textId="77777777" w:rsidR="00A4421E" w:rsidRPr="00A4421E" w:rsidRDefault="00A4421E" w:rsidP="00413D39">
            <w:pPr>
              <w:numPr>
                <w:ilvl w:val="0"/>
                <w:numId w:val="33"/>
              </w:numPr>
              <w:autoSpaceDE w:val="0"/>
              <w:autoSpaceDN w:val="0"/>
              <w:adjustRightInd w:val="0"/>
              <w:spacing w:after="0" w:line="240" w:lineRule="auto"/>
              <w:jc w:val="both"/>
              <w:rPr>
                <w:rFonts w:cstheme="minorHAnsi"/>
                <w:sz w:val="24"/>
                <w:szCs w:val="24"/>
              </w:rPr>
            </w:pPr>
            <w:r w:rsidRPr="00A4421E">
              <w:rPr>
                <w:rFonts w:cstheme="minorHAnsi"/>
                <w:sz w:val="24"/>
                <w:szCs w:val="24"/>
              </w:rPr>
              <w:t xml:space="preserve">Svi </w:t>
            </w:r>
            <w:proofErr w:type="spellStart"/>
            <w:r w:rsidRPr="00A4421E">
              <w:rPr>
                <w:rFonts w:cstheme="minorHAnsi"/>
                <w:sz w:val="24"/>
                <w:szCs w:val="24"/>
              </w:rPr>
              <w:t>trotoari</w:t>
            </w:r>
            <w:proofErr w:type="spellEnd"/>
            <w:r w:rsidRPr="00A4421E">
              <w:rPr>
                <w:rFonts w:cstheme="minorHAnsi"/>
                <w:sz w:val="24"/>
                <w:szCs w:val="24"/>
              </w:rPr>
              <w:t xml:space="preserve"> </w:t>
            </w:r>
            <w:proofErr w:type="spellStart"/>
            <w:r w:rsidRPr="00A4421E">
              <w:rPr>
                <w:rFonts w:cstheme="minorHAnsi"/>
                <w:sz w:val="24"/>
                <w:szCs w:val="24"/>
              </w:rPr>
              <w:t>uz</w:t>
            </w:r>
            <w:proofErr w:type="spellEnd"/>
            <w:r w:rsidRPr="00A4421E">
              <w:rPr>
                <w:rFonts w:cstheme="minorHAnsi"/>
                <w:sz w:val="24"/>
                <w:szCs w:val="24"/>
              </w:rPr>
              <w:t xml:space="preserve"> </w:t>
            </w:r>
            <w:proofErr w:type="spellStart"/>
            <w:r w:rsidRPr="00A4421E">
              <w:rPr>
                <w:rFonts w:cstheme="minorHAnsi"/>
                <w:sz w:val="24"/>
                <w:szCs w:val="24"/>
              </w:rPr>
              <w:t>novoprojektovane</w:t>
            </w:r>
            <w:proofErr w:type="spellEnd"/>
            <w:r w:rsidRPr="00A4421E">
              <w:rPr>
                <w:rFonts w:cstheme="minorHAnsi"/>
                <w:sz w:val="24"/>
                <w:szCs w:val="24"/>
              </w:rPr>
              <w:t xml:space="preserve"> </w:t>
            </w:r>
            <w:proofErr w:type="spellStart"/>
            <w:r w:rsidRPr="00A4421E">
              <w:rPr>
                <w:rFonts w:cstheme="minorHAnsi"/>
                <w:sz w:val="24"/>
                <w:szCs w:val="24"/>
              </w:rPr>
              <w:t>saobraćajnice</w:t>
            </w:r>
            <w:proofErr w:type="spellEnd"/>
            <w:r w:rsidRPr="00A4421E">
              <w:rPr>
                <w:rFonts w:cstheme="minorHAnsi"/>
                <w:sz w:val="24"/>
                <w:szCs w:val="24"/>
              </w:rPr>
              <w:t xml:space="preserve"> </w:t>
            </w:r>
            <w:proofErr w:type="spellStart"/>
            <w:r w:rsidRPr="00A4421E">
              <w:rPr>
                <w:rFonts w:cstheme="minorHAnsi"/>
                <w:sz w:val="24"/>
                <w:szCs w:val="24"/>
              </w:rPr>
              <w:t>oblažu</w:t>
            </w:r>
            <w:proofErr w:type="spellEnd"/>
            <w:r w:rsidRPr="00A4421E">
              <w:rPr>
                <w:rFonts w:cstheme="minorHAnsi"/>
                <w:sz w:val="24"/>
                <w:szCs w:val="24"/>
              </w:rPr>
              <w:t xml:space="preserve"> se </w:t>
            </w:r>
            <w:proofErr w:type="spellStart"/>
            <w:r w:rsidRPr="00A4421E">
              <w:rPr>
                <w:rFonts w:cstheme="minorHAnsi"/>
                <w:sz w:val="24"/>
                <w:szCs w:val="24"/>
              </w:rPr>
              <w:t>kamenim</w:t>
            </w:r>
            <w:proofErr w:type="spellEnd"/>
            <w:r w:rsidRPr="00A4421E">
              <w:rPr>
                <w:rFonts w:cstheme="minorHAnsi"/>
                <w:sz w:val="24"/>
                <w:szCs w:val="24"/>
              </w:rPr>
              <w:t xml:space="preserve"> </w:t>
            </w:r>
            <w:proofErr w:type="spellStart"/>
            <w:r w:rsidRPr="00A4421E">
              <w:rPr>
                <w:rFonts w:cstheme="minorHAnsi"/>
                <w:sz w:val="24"/>
                <w:szCs w:val="24"/>
              </w:rPr>
              <w:t>pločama</w:t>
            </w:r>
            <w:proofErr w:type="spellEnd"/>
            <w:r w:rsidRPr="00A4421E">
              <w:rPr>
                <w:rFonts w:cstheme="minorHAnsi"/>
                <w:sz w:val="24"/>
                <w:szCs w:val="24"/>
              </w:rPr>
              <w:t xml:space="preserve"> RUSTIK 20x20x6 cm u </w:t>
            </w:r>
            <w:proofErr w:type="spellStart"/>
            <w:r w:rsidRPr="00A4421E">
              <w:rPr>
                <w:rFonts w:cstheme="minorHAnsi"/>
                <w:sz w:val="24"/>
                <w:szCs w:val="24"/>
              </w:rPr>
              <w:t>sivoj</w:t>
            </w:r>
            <w:proofErr w:type="spellEnd"/>
            <w:r w:rsidRPr="00A4421E">
              <w:rPr>
                <w:rFonts w:cstheme="minorHAnsi"/>
                <w:sz w:val="24"/>
                <w:szCs w:val="24"/>
              </w:rPr>
              <w:t xml:space="preserve"> </w:t>
            </w:r>
            <w:proofErr w:type="spellStart"/>
            <w:r w:rsidRPr="00A4421E">
              <w:rPr>
                <w:rFonts w:cstheme="minorHAnsi"/>
                <w:sz w:val="24"/>
                <w:szCs w:val="24"/>
              </w:rPr>
              <w:t>boji</w:t>
            </w:r>
            <w:proofErr w:type="spellEnd"/>
            <w:r w:rsidRPr="00A4421E">
              <w:rPr>
                <w:rFonts w:cstheme="minorHAnsi"/>
                <w:sz w:val="24"/>
                <w:szCs w:val="24"/>
              </w:rPr>
              <w:t xml:space="preserve">. </w:t>
            </w:r>
          </w:p>
          <w:p w14:paraId="51457A38" w14:textId="77777777" w:rsidR="00A4421E" w:rsidRPr="00A4421E" w:rsidRDefault="00A4421E" w:rsidP="00413D39">
            <w:pPr>
              <w:numPr>
                <w:ilvl w:val="0"/>
                <w:numId w:val="33"/>
              </w:numPr>
              <w:autoSpaceDE w:val="0"/>
              <w:autoSpaceDN w:val="0"/>
              <w:adjustRightInd w:val="0"/>
              <w:spacing w:after="0" w:line="240" w:lineRule="auto"/>
              <w:jc w:val="both"/>
              <w:rPr>
                <w:rFonts w:cstheme="minorHAnsi"/>
                <w:sz w:val="24"/>
                <w:szCs w:val="24"/>
              </w:rPr>
            </w:pPr>
            <w:proofErr w:type="spellStart"/>
            <w:r w:rsidRPr="00A4421E">
              <w:rPr>
                <w:rFonts w:cstheme="minorHAnsi"/>
                <w:sz w:val="24"/>
                <w:szCs w:val="24"/>
              </w:rPr>
              <w:t>Vanjska</w:t>
            </w:r>
            <w:proofErr w:type="spellEnd"/>
            <w:r w:rsidRPr="00A4421E">
              <w:rPr>
                <w:rFonts w:cstheme="minorHAnsi"/>
                <w:sz w:val="24"/>
                <w:szCs w:val="24"/>
              </w:rPr>
              <w:t xml:space="preserve"> parking </w:t>
            </w:r>
            <w:proofErr w:type="spellStart"/>
            <w:r w:rsidRPr="00A4421E">
              <w:rPr>
                <w:rFonts w:cstheme="minorHAnsi"/>
                <w:sz w:val="24"/>
                <w:szCs w:val="24"/>
              </w:rPr>
              <w:t>mjesta</w:t>
            </w:r>
            <w:proofErr w:type="spellEnd"/>
            <w:r w:rsidRPr="00A4421E">
              <w:rPr>
                <w:rFonts w:cstheme="minorHAnsi"/>
                <w:sz w:val="24"/>
                <w:szCs w:val="24"/>
              </w:rPr>
              <w:t xml:space="preserve"> </w:t>
            </w:r>
            <w:proofErr w:type="spellStart"/>
            <w:r w:rsidRPr="00A4421E">
              <w:rPr>
                <w:rFonts w:cstheme="minorHAnsi"/>
                <w:sz w:val="24"/>
                <w:szCs w:val="24"/>
              </w:rPr>
              <w:t>popločavaju</w:t>
            </w:r>
            <w:proofErr w:type="spellEnd"/>
            <w:r w:rsidRPr="00A4421E">
              <w:rPr>
                <w:rFonts w:cstheme="minorHAnsi"/>
                <w:sz w:val="24"/>
                <w:szCs w:val="24"/>
              </w:rPr>
              <w:t xml:space="preserve"> se </w:t>
            </w:r>
            <w:proofErr w:type="spellStart"/>
            <w:r w:rsidRPr="00A4421E">
              <w:rPr>
                <w:rFonts w:cstheme="minorHAnsi"/>
                <w:sz w:val="24"/>
                <w:szCs w:val="24"/>
              </w:rPr>
              <w:t>betonskim</w:t>
            </w:r>
            <w:proofErr w:type="spellEnd"/>
            <w:r w:rsidRPr="00A4421E">
              <w:rPr>
                <w:rFonts w:cstheme="minorHAnsi"/>
                <w:sz w:val="24"/>
                <w:szCs w:val="24"/>
              </w:rPr>
              <w:t xml:space="preserve"> </w:t>
            </w:r>
            <w:proofErr w:type="spellStart"/>
            <w:r w:rsidRPr="00A4421E">
              <w:rPr>
                <w:rFonts w:cstheme="minorHAnsi"/>
                <w:sz w:val="24"/>
                <w:szCs w:val="24"/>
              </w:rPr>
              <w:t>pločama</w:t>
            </w:r>
            <w:proofErr w:type="spellEnd"/>
            <w:r w:rsidRPr="00A4421E">
              <w:rPr>
                <w:rFonts w:cstheme="minorHAnsi"/>
                <w:sz w:val="24"/>
                <w:szCs w:val="24"/>
              </w:rPr>
              <w:t xml:space="preserve"> MEBA 60x40x10 cm u </w:t>
            </w:r>
            <w:proofErr w:type="spellStart"/>
            <w:r w:rsidRPr="00A4421E">
              <w:rPr>
                <w:rFonts w:cstheme="minorHAnsi"/>
                <w:sz w:val="24"/>
                <w:szCs w:val="24"/>
              </w:rPr>
              <w:t>sivoj</w:t>
            </w:r>
            <w:proofErr w:type="spellEnd"/>
            <w:r w:rsidRPr="00A4421E">
              <w:rPr>
                <w:rFonts w:cstheme="minorHAnsi"/>
                <w:sz w:val="24"/>
                <w:szCs w:val="24"/>
              </w:rPr>
              <w:t xml:space="preserve"> </w:t>
            </w:r>
            <w:proofErr w:type="spellStart"/>
            <w:r w:rsidRPr="00A4421E">
              <w:rPr>
                <w:rFonts w:cstheme="minorHAnsi"/>
                <w:sz w:val="24"/>
                <w:szCs w:val="24"/>
              </w:rPr>
              <w:t>boji</w:t>
            </w:r>
            <w:proofErr w:type="spellEnd"/>
            <w:r w:rsidRPr="00A4421E">
              <w:rPr>
                <w:rFonts w:cstheme="minorHAnsi"/>
                <w:sz w:val="24"/>
                <w:szCs w:val="24"/>
              </w:rPr>
              <w:t xml:space="preserve">. U </w:t>
            </w:r>
            <w:proofErr w:type="spellStart"/>
            <w:r w:rsidRPr="00A4421E">
              <w:rPr>
                <w:rFonts w:cstheme="minorHAnsi"/>
                <w:sz w:val="24"/>
                <w:szCs w:val="24"/>
              </w:rPr>
              <w:t>perforacijama</w:t>
            </w:r>
            <w:proofErr w:type="spellEnd"/>
            <w:r w:rsidRPr="00A4421E">
              <w:rPr>
                <w:rFonts w:cstheme="minorHAnsi"/>
                <w:sz w:val="24"/>
                <w:szCs w:val="24"/>
              </w:rPr>
              <w:t xml:space="preserve"> </w:t>
            </w:r>
            <w:proofErr w:type="spellStart"/>
            <w:r w:rsidRPr="00A4421E">
              <w:rPr>
                <w:rFonts w:cstheme="minorHAnsi"/>
                <w:sz w:val="24"/>
                <w:szCs w:val="24"/>
              </w:rPr>
              <w:t>betonskih</w:t>
            </w:r>
            <w:proofErr w:type="spellEnd"/>
            <w:r w:rsidRPr="00A4421E">
              <w:rPr>
                <w:rFonts w:cstheme="minorHAnsi"/>
                <w:sz w:val="24"/>
                <w:szCs w:val="24"/>
              </w:rPr>
              <w:t xml:space="preserve"> </w:t>
            </w:r>
            <w:proofErr w:type="spellStart"/>
            <w:r w:rsidRPr="00A4421E">
              <w:rPr>
                <w:rFonts w:cstheme="minorHAnsi"/>
                <w:sz w:val="24"/>
                <w:szCs w:val="24"/>
              </w:rPr>
              <w:t>ploča</w:t>
            </w:r>
            <w:proofErr w:type="spellEnd"/>
            <w:r w:rsidRPr="00A4421E">
              <w:rPr>
                <w:rFonts w:cstheme="minorHAnsi"/>
                <w:sz w:val="24"/>
                <w:szCs w:val="24"/>
              </w:rPr>
              <w:t xml:space="preserve"> </w:t>
            </w:r>
            <w:proofErr w:type="spellStart"/>
            <w:r w:rsidRPr="00A4421E">
              <w:rPr>
                <w:rFonts w:cstheme="minorHAnsi"/>
                <w:sz w:val="24"/>
                <w:szCs w:val="24"/>
              </w:rPr>
              <w:t>sadi</w:t>
            </w:r>
            <w:proofErr w:type="spellEnd"/>
            <w:r w:rsidRPr="00A4421E">
              <w:rPr>
                <w:rFonts w:cstheme="minorHAnsi"/>
                <w:sz w:val="24"/>
                <w:szCs w:val="24"/>
              </w:rPr>
              <w:t xml:space="preserve"> se </w:t>
            </w:r>
            <w:proofErr w:type="spellStart"/>
            <w:r w:rsidRPr="00A4421E">
              <w:rPr>
                <w:rFonts w:cstheme="minorHAnsi"/>
                <w:sz w:val="24"/>
                <w:szCs w:val="24"/>
              </w:rPr>
              <w:t>zelenilo</w:t>
            </w:r>
            <w:proofErr w:type="spellEnd"/>
            <w:r w:rsidRPr="00A4421E">
              <w:rPr>
                <w:rFonts w:cstheme="minorHAnsi"/>
                <w:sz w:val="24"/>
                <w:szCs w:val="24"/>
              </w:rPr>
              <w:t xml:space="preserve"> ten, a taj </w:t>
            </w:r>
            <w:proofErr w:type="spellStart"/>
            <w:r w:rsidRPr="00A4421E">
              <w:rPr>
                <w:rFonts w:cstheme="minorHAnsi"/>
                <w:sz w:val="24"/>
                <w:szCs w:val="24"/>
              </w:rPr>
              <w:t>način</w:t>
            </w:r>
            <w:proofErr w:type="spellEnd"/>
            <w:r w:rsidRPr="00A4421E">
              <w:rPr>
                <w:rFonts w:cstheme="minorHAnsi"/>
                <w:sz w:val="24"/>
                <w:szCs w:val="24"/>
              </w:rPr>
              <w:t xml:space="preserve"> </w:t>
            </w:r>
            <w:proofErr w:type="spellStart"/>
            <w:r w:rsidRPr="00A4421E">
              <w:rPr>
                <w:rFonts w:cstheme="minorHAnsi"/>
                <w:sz w:val="24"/>
                <w:szCs w:val="24"/>
              </w:rPr>
              <w:t>dodatno</w:t>
            </w:r>
            <w:proofErr w:type="spellEnd"/>
            <w:r w:rsidRPr="00A4421E">
              <w:rPr>
                <w:rFonts w:cstheme="minorHAnsi"/>
                <w:sz w:val="24"/>
                <w:szCs w:val="24"/>
              </w:rPr>
              <w:t xml:space="preserve"> </w:t>
            </w:r>
            <w:proofErr w:type="spellStart"/>
            <w:r w:rsidRPr="00A4421E">
              <w:rPr>
                <w:rFonts w:cstheme="minorHAnsi"/>
                <w:sz w:val="24"/>
                <w:szCs w:val="24"/>
              </w:rPr>
              <w:t>oplemenjuje</w:t>
            </w:r>
            <w:proofErr w:type="spellEnd"/>
            <w:r w:rsidRPr="00A4421E">
              <w:rPr>
                <w:rFonts w:cstheme="minorHAnsi"/>
                <w:sz w:val="24"/>
                <w:szCs w:val="24"/>
              </w:rPr>
              <w:t xml:space="preserve"> </w:t>
            </w:r>
            <w:proofErr w:type="spellStart"/>
            <w:r w:rsidRPr="00A4421E">
              <w:rPr>
                <w:rFonts w:cstheme="minorHAnsi"/>
                <w:sz w:val="24"/>
                <w:szCs w:val="24"/>
              </w:rPr>
              <w:t>prostor</w:t>
            </w:r>
            <w:proofErr w:type="spellEnd"/>
            <w:r w:rsidRPr="00A4421E">
              <w:rPr>
                <w:rFonts w:cstheme="minorHAnsi"/>
                <w:sz w:val="24"/>
                <w:szCs w:val="24"/>
              </w:rPr>
              <w:t>.</w:t>
            </w:r>
          </w:p>
          <w:p w14:paraId="716E889D" w14:textId="77777777" w:rsidR="00A4421E" w:rsidRPr="00A4421E" w:rsidRDefault="00A4421E" w:rsidP="00A4421E">
            <w:pPr>
              <w:autoSpaceDE w:val="0"/>
              <w:autoSpaceDN w:val="0"/>
              <w:adjustRightInd w:val="0"/>
              <w:jc w:val="both"/>
              <w:rPr>
                <w:rFonts w:cstheme="minorHAnsi"/>
                <w:sz w:val="24"/>
                <w:szCs w:val="24"/>
              </w:rPr>
            </w:pPr>
            <w:proofErr w:type="spellStart"/>
            <w:r w:rsidRPr="00A4421E">
              <w:rPr>
                <w:rFonts w:cstheme="minorHAnsi"/>
                <w:sz w:val="24"/>
                <w:szCs w:val="24"/>
              </w:rPr>
              <w:t>Krajevi</w:t>
            </w:r>
            <w:proofErr w:type="spellEnd"/>
            <w:r w:rsidRPr="00A4421E">
              <w:rPr>
                <w:rFonts w:cstheme="minorHAnsi"/>
                <w:sz w:val="24"/>
                <w:szCs w:val="24"/>
              </w:rPr>
              <w:t xml:space="preserve"> </w:t>
            </w:r>
            <w:proofErr w:type="spellStart"/>
            <w:r w:rsidRPr="00A4421E">
              <w:rPr>
                <w:rFonts w:cstheme="minorHAnsi"/>
                <w:sz w:val="24"/>
                <w:szCs w:val="24"/>
              </w:rPr>
              <w:t>svih</w:t>
            </w:r>
            <w:proofErr w:type="spellEnd"/>
            <w:r w:rsidRPr="00A4421E">
              <w:rPr>
                <w:rFonts w:cstheme="minorHAnsi"/>
                <w:sz w:val="24"/>
                <w:szCs w:val="24"/>
              </w:rPr>
              <w:t xml:space="preserve"> </w:t>
            </w:r>
            <w:proofErr w:type="spellStart"/>
            <w:r w:rsidRPr="00A4421E">
              <w:rPr>
                <w:rFonts w:cstheme="minorHAnsi"/>
                <w:sz w:val="24"/>
                <w:szCs w:val="24"/>
              </w:rPr>
              <w:t>popločanja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saobraćajnica</w:t>
            </w:r>
            <w:proofErr w:type="spellEnd"/>
            <w:r w:rsidRPr="00A4421E">
              <w:rPr>
                <w:rFonts w:cstheme="minorHAnsi"/>
                <w:sz w:val="24"/>
                <w:szCs w:val="24"/>
              </w:rPr>
              <w:t xml:space="preserve"> </w:t>
            </w:r>
            <w:proofErr w:type="spellStart"/>
            <w:r w:rsidRPr="00A4421E">
              <w:rPr>
                <w:rFonts w:cstheme="minorHAnsi"/>
                <w:sz w:val="24"/>
                <w:szCs w:val="24"/>
              </w:rPr>
              <w:t>završavaju</w:t>
            </w:r>
            <w:proofErr w:type="spellEnd"/>
            <w:r w:rsidRPr="00A4421E">
              <w:rPr>
                <w:rFonts w:cstheme="minorHAnsi"/>
                <w:sz w:val="24"/>
                <w:szCs w:val="24"/>
              </w:rPr>
              <w:t xml:space="preserve"> se </w:t>
            </w:r>
            <w:proofErr w:type="spellStart"/>
            <w:r w:rsidRPr="00A4421E">
              <w:rPr>
                <w:rFonts w:cstheme="minorHAnsi"/>
                <w:sz w:val="24"/>
                <w:szCs w:val="24"/>
              </w:rPr>
              <w:t>ivičnjacima</w:t>
            </w:r>
            <w:proofErr w:type="spellEnd"/>
            <w:r w:rsidRPr="00A4421E">
              <w:rPr>
                <w:rFonts w:cstheme="minorHAnsi"/>
                <w:sz w:val="24"/>
                <w:szCs w:val="24"/>
              </w:rPr>
              <w:t xml:space="preserve">. </w:t>
            </w:r>
            <w:proofErr w:type="spellStart"/>
            <w:r w:rsidRPr="00A4421E">
              <w:rPr>
                <w:rFonts w:cstheme="minorHAnsi"/>
                <w:sz w:val="24"/>
                <w:szCs w:val="24"/>
              </w:rPr>
              <w:t>Ivičnjaci</w:t>
            </w:r>
            <w:proofErr w:type="spellEnd"/>
            <w:r w:rsidRPr="00A4421E">
              <w:rPr>
                <w:rFonts w:cstheme="minorHAnsi"/>
                <w:sz w:val="24"/>
                <w:szCs w:val="24"/>
              </w:rPr>
              <w:t xml:space="preserve"> </w:t>
            </w:r>
            <w:proofErr w:type="spellStart"/>
            <w:r w:rsidRPr="00A4421E">
              <w:rPr>
                <w:rFonts w:cstheme="minorHAnsi"/>
                <w:sz w:val="24"/>
                <w:szCs w:val="24"/>
              </w:rPr>
              <w:t>predviđeni</w:t>
            </w:r>
            <w:proofErr w:type="spellEnd"/>
            <w:r w:rsidRPr="00A4421E">
              <w:rPr>
                <w:rFonts w:cstheme="minorHAnsi"/>
                <w:sz w:val="24"/>
                <w:szCs w:val="24"/>
              </w:rPr>
              <w:t xml:space="preserve"> za </w:t>
            </w:r>
            <w:proofErr w:type="spellStart"/>
            <w:r w:rsidRPr="00A4421E">
              <w:rPr>
                <w:rFonts w:cstheme="minorHAnsi"/>
                <w:sz w:val="24"/>
                <w:szCs w:val="24"/>
              </w:rPr>
              <w:t>saobraćajnice</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dimenzija</w:t>
            </w:r>
            <w:proofErr w:type="spellEnd"/>
            <w:r w:rsidRPr="00A4421E">
              <w:rPr>
                <w:rFonts w:cstheme="minorHAnsi"/>
                <w:sz w:val="24"/>
                <w:szCs w:val="24"/>
              </w:rPr>
              <w:t xml:space="preserve"> 24x18x100cm, </w:t>
            </w:r>
            <w:proofErr w:type="spellStart"/>
            <w:r w:rsidRPr="00A4421E">
              <w:rPr>
                <w:rFonts w:cstheme="minorHAnsi"/>
                <w:sz w:val="24"/>
                <w:szCs w:val="24"/>
              </w:rPr>
              <w:t>dok</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ivičnjaci</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svakoj</w:t>
            </w:r>
            <w:proofErr w:type="spellEnd"/>
            <w:r w:rsidRPr="00A4421E">
              <w:rPr>
                <w:rFonts w:cstheme="minorHAnsi"/>
                <w:sz w:val="24"/>
                <w:szCs w:val="24"/>
              </w:rPr>
              <w:t xml:space="preserve"> </w:t>
            </w:r>
            <w:proofErr w:type="spellStart"/>
            <w:r w:rsidRPr="00A4421E">
              <w:rPr>
                <w:rFonts w:cstheme="minorHAnsi"/>
                <w:sz w:val="24"/>
                <w:szCs w:val="24"/>
              </w:rPr>
              <w:t>promjeni</w:t>
            </w:r>
            <w:proofErr w:type="spellEnd"/>
            <w:r w:rsidRPr="00A4421E">
              <w:rPr>
                <w:rFonts w:cstheme="minorHAnsi"/>
                <w:sz w:val="24"/>
                <w:szCs w:val="24"/>
              </w:rPr>
              <w:t xml:space="preserve"> </w:t>
            </w:r>
            <w:proofErr w:type="spellStart"/>
            <w:r w:rsidRPr="00A4421E">
              <w:rPr>
                <w:rFonts w:cstheme="minorHAnsi"/>
                <w:sz w:val="24"/>
                <w:szCs w:val="24"/>
              </w:rPr>
              <w:t>završne</w:t>
            </w:r>
            <w:proofErr w:type="spellEnd"/>
            <w:r w:rsidRPr="00A4421E">
              <w:rPr>
                <w:rFonts w:cstheme="minorHAnsi"/>
                <w:sz w:val="24"/>
                <w:szCs w:val="24"/>
              </w:rPr>
              <w:t xml:space="preserve"> </w:t>
            </w:r>
            <w:proofErr w:type="spellStart"/>
            <w:r w:rsidRPr="00A4421E">
              <w:rPr>
                <w:rFonts w:cstheme="minorHAnsi"/>
                <w:sz w:val="24"/>
                <w:szCs w:val="24"/>
              </w:rPr>
              <w:t>obloge</w:t>
            </w:r>
            <w:proofErr w:type="spellEnd"/>
            <w:r w:rsidRPr="00A4421E">
              <w:rPr>
                <w:rFonts w:cstheme="minorHAnsi"/>
                <w:sz w:val="24"/>
                <w:szCs w:val="24"/>
              </w:rPr>
              <w:t xml:space="preserve"> (u </w:t>
            </w:r>
            <w:proofErr w:type="spellStart"/>
            <w:r w:rsidRPr="00A4421E">
              <w:rPr>
                <w:rFonts w:cstheme="minorHAnsi"/>
                <w:sz w:val="24"/>
                <w:szCs w:val="24"/>
              </w:rPr>
              <w:t>smislu</w:t>
            </w:r>
            <w:proofErr w:type="spellEnd"/>
            <w:r w:rsidRPr="00A4421E">
              <w:rPr>
                <w:rFonts w:cstheme="minorHAnsi"/>
                <w:sz w:val="24"/>
                <w:szCs w:val="24"/>
              </w:rPr>
              <w:t xml:space="preserve"> </w:t>
            </w:r>
            <w:proofErr w:type="spellStart"/>
            <w:r w:rsidRPr="00A4421E">
              <w:rPr>
                <w:rFonts w:cstheme="minorHAnsi"/>
                <w:sz w:val="24"/>
                <w:szCs w:val="24"/>
              </w:rPr>
              <w:t>maretijalizacije</w:t>
            </w:r>
            <w:proofErr w:type="spellEnd"/>
            <w:r w:rsidRPr="00A4421E">
              <w:rPr>
                <w:rFonts w:cstheme="minorHAnsi"/>
                <w:sz w:val="24"/>
                <w:szCs w:val="24"/>
              </w:rPr>
              <w:t xml:space="preserve">) </w:t>
            </w:r>
            <w:proofErr w:type="spellStart"/>
            <w:r w:rsidRPr="00A4421E">
              <w:rPr>
                <w:rFonts w:cstheme="minorHAnsi"/>
                <w:sz w:val="24"/>
                <w:szCs w:val="24"/>
              </w:rPr>
              <w:t>dimenzija</w:t>
            </w:r>
            <w:proofErr w:type="spellEnd"/>
            <w:r w:rsidRPr="00A4421E">
              <w:rPr>
                <w:rFonts w:cstheme="minorHAnsi"/>
                <w:sz w:val="24"/>
                <w:szCs w:val="24"/>
              </w:rPr>
              <w:t xml:space="preserve"> 8x20x100cm.</w:t>
            </w:r>
          </w:p>
          <w:p w14:paraId="387BD9CF"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Sve</w:t>
            </w:r>
            <w:proofErr w:type="spellEnd"/>
            <w:r w:rsidRPr="00A4421E">
              <w:rPr>
                <w:rFonts w:cstheme="minorHAnsi"/>
                <w:sz w:val="24"/>
                <w:szCs w:val="24"/>
              </w:rPr>
              <w:t xml:space="preserve"> </w:t>
            </w:r>
            <w:proofErr w:type="spellStart"/>
            <w:r w:rsidRPr="00A4421E">
              <w:rPr>
                <w:rFonts w:cstheme="minorHAnsi"/>
                <w:sz w:val="24"/>
                <w:szCs w:val="24"/>
              </w:rPr>
              <w:t>vanjske</w:t>
            </w:r>
            <w:proofErr w:type="spellEnd"/>
            <w:r w:rsidRPr="00A4421E">
              <w:rPr>
                <w:rFonts w:cstheme="minorHAnsi"/>
                <w:sz w:val="24"/>
                <w:szCs w:val="24"/>
              </w:rPr>
              <w:t xml:space="preserve"> </w:t>
            </w:r>
            <w:proofErr w:type="spellStart"/>
            <w:r w:rsidRPr="00A4421E">
              <w:rPr>
                <w:rFonts w:cstheme="minorHAnsi"/>
                <w:sz w:val="24"/>
                <w:szCs w:val="24"/>
              </w:rPr>
              <w:t>površine</w:t>
            </w:r>
            <w:proofErr w:type="spellEnd"/>
            <w:r w:rsidRPr="00A4421E">
              <w:rPr>
                <w:rFonts w:cstheme="minorHAnsi"/>
                <w:sz w:val="24"/>
                <w:szCs w:val="24"/>
              </w:rPr>
              <w:t xml:space="preserve"> </w:t>
            </w:r>
            <w:proofErr w:type="spellStart"/>
            <w:r w:rsidRPr="00A4421E">
              <w:rPr>
                <w:rFonts w:cstheme="minorHAnsi"/>
                <w:sz w:val="24"/>
                <w:szCs w:val="24"/>
              </w:rPr>
              <w:t>oko</w:t>
            </w:r>
            <w:proofErr w:type="spellEnd"/>
            <w:r w:rsidRPr="00A4421E">
              <w:rPr>
                <w:rFonts w:cstheme="minorHAnsi"/>
                <w:sz w:val="24"/>
                <w:szCs w:val="24"/>
              </w:rPr>
              <w:t xml:space="preserve"> </w:t>
            </w:r>
            <w:proofErr w:type="spellStart"/>
            <w:r w:rsidRPr="00A4421E">
              <w:rPr>
                <w:rFonts w:cstheme="minorHAnsi"/>
                <w:sz w:val="24"/>
                <w:szCs w:val="24"/>
              </w:rPr>
              <w:t>objekta</w:t>
            </w:r>
            <w:proofErr w:type="spellEnd"/>
            <w:r w:rsidRPr="00A4421E">
              <w:rPr>
                <w:rFonts w:cstheme="minorHAnsi"/>
                <w:sz w:val="24"/>
                <w:szCs w:val="24"/>
              </w:rPr>
              <w:t xml:space="preserve"> </w:t>
            </w:r>
            <w:proofErr w:type="spellStart"/>
            <w:r w:rsidRPr="00A4421E">
              <w:rPr>
                <w:rFonts w:cstheme="minorHAnsi"/>
                <w:sz w:val="24"/>
                <w:szCs w:val="24"/>
              </w:rPr>
              <w:t>tretirane</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različitim</w:t>
            </w:r>
            <w:proofErr w:type="spellEnd"/>
            <w:r w:rsidRPr="00A4421E">
              <w:rPr>
                <w:rFonts w:cstheme="minorHAnsi"/>
                <w:sz w:val="24"/>
                <w:szCs w:val="24"/>
              </w:rPr>
              <w:t xml:space="preserve"> </w:t>
            </w:r>
            <w:proofErr w:type="spellStart"/>
            <w:r w:rsidRPr="00A4421E">
              <w:rPr>
                <w:rFonts w:cstheme="minorHAnsi"/>
                <w:sz w:val="24"/>
                <w:szCs w:val="24"/>
              </w:rPr>
              <w:t>materijalima</w:t>
            </w:r>
            <w:proofErr w:type="spellEnd"/>
            <w:r w:rsidRPr="00A4421E">
              <w:rPr>
                <w:rFonts w:cstheme="minorHAnsi"/>
                <w:sz w:val="24"/>
                <w:szCs w:val="24"/>
              </w:rPr>
              <w:t xml:space="preserve">, </w:t>
            </w:r>
            <w:proofErr w:type="spellStart"/>
            <w:r w:rsidRPr="00A4421E">
              <w:rPr>
                <w:rFonts w:cstheme="minorHAnsi"/>
                <w:sz w:val="24"/>
                <w:szCs w:val="24"/>
              </w:rPr>
              <w:t>debljinama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bojama</w:t>
            </w:r>
            <w:proofErr w:type="spellEnd"/>
            <w:r w:rsidRPr="00A4421E">
              <w:rPr>
                <w:rFonts w:cstheme="minorHAnsi"/>
                <w:sz w:val="24"/>
                <w:szCs w:val="24"/>
              </w:rPr>
              <w:t xml:space="preserve"> </w:t>
            </w:r>
            <w:proofErr w:type="spellStart"/>
            <w:r w:rsidRPr="00A4421E">
              <w:rPr>
                <w:rFonts w:cstheme="minorHAnsi"/>
                <w:sz w:val="24"/>
                <w:szCs w:val="24"/>
              </w:rPr>
              <w:t>ovisno</w:t>
            </w:r>
            <w:proofErr w:type="spellEnd"/>
            <w:r w:rsidRPr="00A4421E">
              <w:rPr>
                <w:rFonts w:cstheme="minorHAnsi"/>
                <w:sz w:val="24"/>
                <w:szCs w:val="24"/>
              </w:rPr>
              <w:t xml:space="preserve"> o </w:t>
            </w:r>
            <w:proofErr w:type="spellStart"/>
            <w:r w:rsidRPr="00A4421E">
              <w:rPr>
                <w:rFonts w:cstheme="minorHAnsi"/>
                <w:sz w:val="24"/>
                <w:szCs w:val="24"/>
              </w:rPr>
              <w:t>vrsti</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namjeni</w:t>
            </w:r>
            <w:proofErr w:type="spellEnd"/>
            <w:r w:rsidRPr="00A4421E">
              <w:rPr>
                <w:rFonts w:cstheme="minorHAnsi"/>
                <w:sz w:val="24"/>
                <w:szCs w:val="24"/>
              </w:rPr>
              <w:t xml:space="preserve"> za </w:t>
            </w:r>
            <w:proofErr w:type="spellStart"/>
            <w:r w:rsidRPr="00A4421E">
              <w:rPr>
                <w:rFonts w:cstheme="minorHAnsi"/>
                <w:sz w:val="24"/>
                <w:szCs w:val="24"/>
              </w:rPr>
              <w:t>koju</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predviđene</w:t>
            </w:r>
            <w:proofErr w:type="spellEnd"/>
            <w:r w:rsidRPr="00A4421E">
              <w:rPr>
                <w:rFonts w:cstheme="minorHAnsi"/>
                <w:sz w:val="24"/>
                <w:szCs w:val="24"/>
              </w:rPr>
              <w:t xml:space="preserve"> </w:t>
            </w:r>
            <w:proofErr w:type="gramStart"/>
            <w:r w:rsidRPr="00A4421E">
              <w:rPr>
                <w:rFonts w:cstheme="minorHAnsi"/>
                <w:sz w:val="24"/>
                <w:szCs w:val="24"/>
              </w:rPr>
              <w:t xml:space="preserve">( </w:t>
            </w:r>
            <w:proofErr w:type="spellStart"/>
            <w:r w:rsidRPr="00A4421E">
              <w:rPr>
                <w:rFonts w:cstheme="minorHAnsi"/>
                <w:sz w:val="24"/>
                <w:szCs w:val="24"/>
              </w:rPr>
              <w:t>pješački</w:t>
            </w:r>
            <w:proofErr w:type="spellEnd"/>
            <w:proofErr w:type="gramEnd"/>
            <w:r w:rsidRPr="00A4421E">
              <w:rPr>
                <w:rFonts w:cstheme="minorHAnsi"/>
                <w:sz w:val="24"/>
                <w:szCs w:val="24"/>
              </w:rPr>
              <w:t xml:space="preserve"> </w:t>
            </w:r>
            <w:proofErr w:type="spellStart"/>
            <w:r w:rsidRPr="00A4421E">
              <w:rPr>
                <w:rFonts w:cstheme="minorHAnsi"/>
                <w:sz w:val="24"/>
                <w:szCs w:val="24"/>
              </w:rPr>
              <w:t>ili</w:t>
            </w:r>
            <w:proofErr w:type="spellEnd"/>
            <w:r w:rsidRPr="00A4421E">
              <w:rPr>
                <w:rFonts w:cstheme="minorHAnsi"/>
                <w:sz w:val="24"/>
                <w:szCs w:val="24"/>
              </w:rPr>
              <w:t xml:space="preserve"> </w:t>
            </w:r>
            <w:proofErr w:type="spellStart"/>
            <w:r w:rsidRPr="00A4421E">
              <w:rPr>
                <w:rFonts w:cstheme="minorHAnsi"/>
                <w:sz w:val="24"/>
                <w:szCs w:val="24"/>
              </w:rPr>
              <w:t>kolski</w:t>
            </w:r>
            <w:proofErr w:type="spellEnd"/>
            <w:r w:rsidRPr="00A4421E">
              <w:rPr>
                <w:rFonts w:cstheme="minorHAnsi"/>
                <w:sz w:val="24"/>
                <w:szCs w:val="24"/>
              </w:rPr>
              <w:t xml:space="preserve"> </w:t>
            </w:r>
            <w:proofErr w:type="spellStart"/>
            <w:r w:rsidRPr="00A4421E">
              <w:rPr>
                <w:rFonts w:cstheme="minorHAnsi"/>
                <w:sz w:val="24"/>
                <w:szCs w:val="24"/>
              </w:rPr>
              <w:t>saobraćaj</w:t>
            </w:r>
            <w:proofErr w:type="spellEnd"/>
            <w:r w:rsidRPr="00A4421E">
              <w:rPr>
                <w:rFonts w:cstheme="minorHAnsi"/>
                <w:sz w:val="24"/>
                <w:szCs w:val="24"/>
              </w:rPr>
              <w:t xml:space="preserve">). </w:t>
            </w:r>
            <w:proofErr w:type="spellStart"/>
            <w:r w:rsidRPr="00A4421E">
              <w:rPr>
                <w:rFonts w:cstheme="minorHAnsi"/>
                <w:sz w:val="24"/>
                <w:szCs w:val="24"/>
              </w:rPr>
              <w:t>Prostori</w:t>
            </w:r>
            <w:proofErr w:type="spellEnd"/>
            <w:r w:rsidRPr="00A4421E">
              <w:rPr>
                <w:rFonts w:cstheme="minorHAnsi"/>
                <w:sz w:val="24"/>
                <w:szCs w:val="24"/>
              </w:rPr>
              <w:t xml:space="preserve"> </w:t>
            </w:r>
            <w:proofErr w:type="spellStart"/>
            <w:r w:rsidRPr="00A4421E">
              <w:rPr>
                <w:rFonts w:cstheme="minorHAnsi"/>
                <w:sz w:val="24"/>
                <w:szCs w:val="24"/>
              </w:rPr>
              <w:t>uz</w:t>
            </w:r>
            <w:proofErr w:type="spellEnd"/>
            <w:r w:rsidRPr="00A4421E">
              <w:rPr>
                <w:rFonts w:cstheme="minorHAnsi"/>
                <w:sz w:val="24"/>
                <w:szCs w:val="24"/>
              </w:rPr>
              <w:t xml:space="preserve"> </w:t>
            </w:r>
            <w:proofErr w:type="spellStart"/>
            <w:r w:rsidRPr="00A4421E">
              <w:rPr>
                <w:rFonts w:cstheme="minorHAnsi"/>
                <w:sz w:val="24"/>
                <w:szCs w:val="24"/>
              </w:rPr>
              <w:t>objekat</w:t>
            </w:r>
            <w:proofErr w:type="spellEnd"/>
            <w:r w:rsidRPr="00A4421E">
              <w:rPr>
                <w:rFonts w:cstheme="minorHAnsi"/>
                <w:sz w:val="24"/>
                <w:szCs w:val="24"/>
              </w:rPr>
              <w:t xml:space="preserve"> </w:t>
            </w:r>
            <w:proofErr w:type="spellStart"/>
            <w:r w:rsidRPr="00A4421E">
              <w:rPr>
                <w:rFonts w:cstheme="minorHAnsi"/>
                <w:sz w:val="24"/>
                <w:szCs w:val="24"/>
              </w:rPr>
              <w:t>popločani</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betonskim</w:t>
            </w:r>
            <w:proofErr w:type="spellEnd"/>
            <w:r w:rsidRPr="00A4421E">
              <w:rPr>
                <w:rFonts w:cstheme="minorHAnsi"/>
                <w:sz w:val="24"/>
                <w:szCs w:val="24"/>
              </w:rPr>
              <w:t xml:space="preserve"> </w:t>
            </w:r>
            <w:proofErr w:type="spellStart"/>
            <w:r w:rsidRPr="00A4421E">
              <w:rPr>
                <w:rFonts w:cstheme="minorHAnsi"/>
                <w:sz w:val="24"/>
                <w:szCs w:val="24"/>
              </w:rPr>
              <w:t>pločama</w:t>
            </w:r>
            <w:proofErr w:type="spellEnd"/>
            <w:r w:rsidRPr="00A4421E">
              <w:rPr>
                <w:rFonts w:cstheme="minorHAnsi"/>
                <w:sz w:val="24"/>
                <w:szCs w:val="24"/>
              </w:rPr>
              <w:t xml:space="preserve"> ROMANIKA 24x20cm u </w:t>
            </w:r>
            <w:proofErr w:type="spellStart"/>
            <w:r w:rsidRPr="00A4421E">
              <w:rPr>
                <w:rFonts w:cstheme="minorHAnsi"/>
                <w:sz w:val="24"/>
                <w:szCs w:val="24"/>
              </w:rPr>
              <w:t>sivoj</w:t>
            </w:r>
            <w:proofErr w:type="spellEnd"/>
            <w:r w:rsidRPr="00A4421E">
              <w:rPr>
                <w:rFonts w:cstheme="minorHAnsi"/>
                <w:sz w:val="24"/>
                <w:szCs w:val="24"/>
              </w:rPr>
              <w:t xml:space="preserve"> </w:t>
            </w:r>
            <w:proofErr w:type="spellStart"/>
            <w:r w:rsidRPr="00A4421E">
              <w:rPr>
                <w:rFonts w:cstheme="minorHAnsi"/>
                <w:sz w:val="24"/>
                <w:szCs w:val="24"/>
              </w:rPr>
              <w:t>boji</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oker</w:t>
            </w:r>
            <w:proofErr w:type="spellEnd"/>
            <w:r w:rsidRPr="00A4421E">
              <w:rPr>
                <w:rFonts w:cstheme="minorHAnsi"/>
                <w:sz w:val="24"/>
                <w:szCs w:val="24"/>
              </w:rPr>
              <w:t xml:space="preserve"> </w:t>
            </w:r>
            <w:proofErr w:type="spellStart"/>
            <w:r w:rsidRPr="00A4421E">
              <w:rPr>
                <w:rFonts w:cstheme="minorHAnsi"/>
                <w:sz w:val="24"/>
                <w:szCs w:val="24"/>
              </w:rPr>
              <w:t>svijetloj</w:t>
            </w:r>
            <w:proofErr w:type="spellEnd"/>
            <w:r w:rsidRPr="00A4421E">
              <w:rPr>
                <w:rFonts w:cstheme="minorHAnsi"/>
                <w:sz w:val="24"/>
                <w:szCs w:val="24"/>
              </w:rPr>
              <w:t xml:space="preserve"> </w:t>
            </w:r>
            <w:proofErr w:type="spellStart"/>
            <w:r w:rsidRPr="00A4421E">
              <w:rPr>
                <w:rFonts w:cstheme="minorHAnsi"/>
                <w:sz w:val="24"/>
                <w:szCs w:val="24"/>
              </w:rPr>
              <w:t>boji</w:t>
            </w:r>
            <w:proofErr w:type="spellEnd"/>
            <w:r w:rsidRPr="00A4421E">
              <w:rPr>
                <w:rFonts w:cstheme="minorHAnsi"/>
                <w:sz w:val="24"/>
                <w:szCs w:val="24"/>
              </w:rPr>
              <w:t xml:space="preserve">. </w:t>
            </w:r>
            <w:proofErr w:type="spellStart"/>
            <w:r w:rsidRPr="00A4421E">
              <w:rPr>
                <w:rFonts w:cstheme="minorHAnsi"/>
                <w:sz w:val="24"/>
                <w:szCs w:val="24"/>
              </w:rPr>
              <w:t>Šetnice</w:t>
            </w:r>
            <w:proofErr w:type="spellEnd"/>
            <w:r w:rsidRPr="00A4421E">
              <w:rPr>
                <w:rFonts w:cstheme="minorHAnsi"/>
                <w:sz w:val="24"/>
                <w:szCs w:val="24"/>
              </w:rPr>
              <w:t xml:space="preserve"> </w:t>
            </w:r>
            <w:proofErr w:type="spellStart"/>
            <w:r w:rsidRPr="00A4421E">
              <w:rPr>
                <w:rFonts w:cstheme="minorHAnsi"/>
                <w:sz w:val="24"/>
                <w:szCs w:val="24"/>
              </w:rPr>
              <w:t>su</w:t>
            </w:r>
            <w:proofErr w:type="spellEnd"/>
            <w:r w:rsidRPr="00A4421E">
              <w:rPr>
                <w:rFonts w:cstheme="minorHAnsi"/>
                <w:sz w:val="24"/>
                <w:szCs w:val="24"/>
              </w:rPr>
              <w:t xml:space="preserve"> </w:t>
            </w:r>
            <w:proofErr w:type="spellStart"/>
            <w:r w:rsidRPr="00A4421E">
              <w:rPr>
                <w:rFonts w:cstheme="minorHAnsi"/>
                <w:sz w:val="24"/>
                <w:szCs w:val="24"/>
              </w:rPr>
              <w:t>popločane</w:t>
            </w:r>
            <w:proofErr w:type="spellEnd"/>
            <w:r w:rsidRPr="00A4421E">
              <w:rPr>
                <w:rFonts w:cstheme="minorHAnsi"/>
                <w:sz w:val="24"/>
                <w:szCs w:val="24"/>
              </w:rPr>
              <w:t xml:space="preserve"> </w:t>
            </w:r>
            <w:proofErr w:type="spellStart"/>
            <w:r w:rsidRPr="00A4421E">
              <w:rPr>
                <w:rFonts w:cstheme="minorHAnsi"/>
                <w:sz w:val="24"/>
                <w:szCs w:val="24"/>
              </w:rPr>
              <w:t>istim</w:t>
            </w:r>
            <w:proofErr w:type="spellEnd"/>
            <w:r w:rsidRPr="00A4421E">
              <w:rPr>
                <w:rFonts w:cstheme="minorHAnsi"/>
                <w:sz w:val="24"/>
                <w:szCs w:val="24"/>
              </w:rPr>
              <w:t xml:space="preserve"> </w:t>
            </w:r>
            <w:proofErr w:type="spellStart"/>
            <w:r w:rsidRPr="00A4421E">
              <w:rPr>
                <w:rFonts w:cstheme="minorHAnsi"/>
                <w:sz w:val="24"/>
                <w:szCs w:val="24"/>
              </w:rPr>
              <w:t>modelom</w:t>
            </w:r>
            <w:proofErr w:type="spellEnd"/>
            <w:r w:rsidRPr="00A4421E">
              <w:rPr>
                <w:rFonts w:cstheme="minorHAnsi"/>
                <w:sz w:val="24"/>
                <w:szCs w:val="24"/>
              </w:rPr>
              <w:t xml:space="preserve"> </w:t>
            </w:r>
            <w:proofErr w:type="spellStart"/>
            <w:r w:rsidRPr="00A4421E">
              <w:rPr>
                <w:rFonts w:cstheme="minorHAnsi"/>
                <w:sz w:val="24"/>
                <w:szCs w:val="24"/>
              </w:rPr>
              <w:t>ploča</w:t>
            </w:r>
            <w:proofErr w:type="spellEnd"/>
            <w:r w:rsidRPr="00A4421E">
              <w:rPr>
                <w:rFonts w:cstheme="minorHAnsi"/>
                <w:sz w:val="24"/>
                <w:szCs w:val="24"/>
              </w:rPr>
              <w:t xml:space="preserve">. </w:t>
            </w:r>
            <w:proofErr w:type="spellStart"/>
            <w:r w:rsidRPr="00A4421E">
              <w:rPr>
                <w:rFonts w:cstheme="minorHAnsi"/>
                <w:sz w:val="24"/>
                <w:szCs w:val="24"/>
              </w:rPr>
              <w:t>Svaki</w:t>
            </w:r>
            <w:proofErr w:type="spellEnd"/>
            <w:r w:rsidRPr="00A4421E">
              <w:rPr>
                <w:rFonts w:cstheme="minorHAnsi"/>
                <w:sz w:val="24"/>
                <w:szCs w:val="24"/>
              </w:rPr>
              <w:t xml:space="preserve"> </w:t>
            </w:r>
            <w:proofErr w:type="spellStart"/>
            <w:r w:rsidRPr="00A4421E">
              <w:rPr>
                <w:rFonts w:cstheme="minorHAnsi"/>
                <w:sz w:val="24"/>
                <w:szCs w:val="24"/>
              </w:rPr>
              <w:t>trotoar</w:t>
            </w:r>
            <w:proofErr w:type="spellEnd"/>
            <w:r w:rsidRPr="00A4421E">
              <w:rPr>
                <w:rFonts w:cstheme="minorHAnsi"/>
                <w:sz w:val="24"/>
                <w:szCs w:val="24"/>
              </w:rPr>
              <w:t xml:space="preserve"> </w:t>
            </w:r>
            <w:proofErr w:type="spellStart"/>
            <w:r w:rsidRPr="00A4421E">
              <w:rPr>
                <w:rFonts w:cstheme="minorHAnsi"/>
                <w:sz w:val="24"/>
                <w:szCs w:val="24"/>
              </w:rPr>
              <w:t>prekriven</w:t>
            </w:r>
            <w:proofErr w:type="spellEnd"/>
            <w:r w:rsidRPr="00A4421E">
              <w:rPr>
                <w:rFonts w:cstheme="minorHAnsi"/>
                <w:sz w:val="24"/>
                <w:szCs w:val="24"/>
              </w:rPr>
              <w:t xml:space="preserve"> je RUSTIK </w:t>
            </w:r>
            <w:proofErr w:type="spellStart"/>
            <w:r w:rsidRPr="00A4421E">
              <w:rPr>
                <w:rFonts w:cstheme="minorHAnsi"/>
                <w:sz w:val="24"/>
                <w:szCs w:val="24"/>
              </w:rPr>
              <w:t>pločama</w:t>
            </w:r>
            <w:proofErr w:type="spellEnd"/>
            <w:r w:rsidRPr="00A4421E">
              <w:rPr>
                <w:rFonts w:cstheme="minorHAnsi"/>
                <w:sz w:val="24"/>
                <w:szCs w:val="24"/>
              </w:rPr>
              <w:t xml:space="preserve"> 20x20 cm u </w:t>
            </w:r>
            <w:proofErr w:type="spellStart"/>
            <w:r w:rsidRPr="00A4421E">
              <w:rPr>
                <w:rFonts w:cstheme="minorHAnsi"/>
                <w:sz w:val="24"/>
                <w:szCs w:val="24"/>
              </w:rPr>
              <w:t>sivom</w:t>
            </w:r>
            <w:proofErr w:type="spellEnd"/>
            <w:r w:rsidRPr="00A4421E">
              <w:rPr>
                <w:rFonts w:cstheme="minorHAnsi"/>
                <w:sz w:val="24"/>
                <w:szCs w:val="24"/>
              </w:rPr>
              <w:t xml:space="preserve"> </w:t>
            </w:r>
            <w:proofErr w:type="spellStart"/>
            <w:r w:rsidRPr="00A4421E">
              <w:rPr>
                <w:rFonts w:cstheme="minorHAnsi"/>
                <w:sz w:val="24"/>
                <w:szCs w:val="24"/>
              </w:rPr>
              <w:t>tonu</w:t>
            </w:r>
            <w:proofErr w:type="spellEnd"/>
            <w:r w:rsidRPr="00A4421E">
              <w:rPr>
                <w:rFonts w:cstheme="minorHAnsi"/>
                <w:sz w:val="24"/>
                <w:szCs w:val="24"/>
              </w:rPr>
              <w:t xml:space="preserve">. </w:t>
            </w:r>
            <w:proofErr w:type="spellStart"/>
            <w:r w:rsidRPr="00A4421E">
              <w:rPr>
                <w:rFonts w:cstheme="minorHAnsi"/>
                <w:sz w:val="24"/>
                <w:szCs w:val="24"/>
              </w:rPr>
              <w:t>Svaka</w:t>
            </w:r>
            <w:proofErr w:type="spellEnd"/>
            <w:r w:rsidRPr="00A4421E">
              <w:rPr>
                <w:rFonts w:cstheme="minorHAnsi"/>
                <w:sz w:val="24"/>
                <w:szCs w:val="24"/>
              </w:rPr>
              <w:t xml:space="preserve"> </w:t>
            </w:r>
            <w:proofErr w:type="spellStart"/>
            <w:r w:rsidRPr="00A4421E">
              <w:rPr>
                <w:rFonts w:cstheme="minorHAnsi"/>
                <w:sz w:val="24"/>
                <w:szCs w:val="24"/>
              </w:rPr>
              <w:t>promjena</w:t>
            </w:r>
            <w:proofErr w:type="spellEnd"/>
            <w:r w:rsidRPr="00A4421E">
              <w:rPr>
                <w:rFonts w:cstheme="minorHAnsi"/>
                <w:sz w:val="24"/>
                <w:szCs w:val="24"/>
              </w:rPr>
              <w:t xml:space="preserve"> </w:t>
            </w:r>
            <w:proofErr w:type="spellStart"/>
            <w:r w:rsidRPr="00A4421E">
              <w:rPr>
                <w:rFonts w:cstheme="minorHAnsi"/>
                <w:sz w:val="24"/>
                <w:szCs w:val="24"/>
              </w:rPr>
              <w:t>površine</w:t>
            </w:r>
            <w:proofErr w:type="spellEnd"/>
            <w:r w:rsidRPr="00A4421E">
              <w:rPr>
                <w:rFonts w:cstheme="minorHAnsi"/>
                <w:sz w:val="24"/>
                <w:szCs w:val="24"/>
              </w:rPr>
              <w:t xml:space="preserve">, u </w:t>
            </w:r>
            <w:proofErr w:type="spellStart"/>
            <w:r w:rsidRPr="00A4421E">
              <w:rPr>
                <w:rFonts w:cstheme="minorHAnsi"/>
                <w:sz w:val="24"/>
                <w:szCs w:val="24"/>
              </w:rPr>
              <w:t>smislu</w:t>
            </w:r>
            <w:proofErr w:type="spellEnd"/>
            <w:r w:rsidRPr="00A4421E">
              <w:rPr>
                <w:rFonts w:cstheme="minorHAnsi"/>
                <w:sz w:val="24"/>
                <w:szCs w:val="24"/>
              </w:rPr>
              <w:t xml:space="preserve"> </w:t>
            </w:r>
            <w:proofErr w:type="spellStart"/>
            <w:r w:rsidRPr="00A4421E">
              <w:rPr>
                <w:rFonts w:cstheme="minorHAnsi"/>
                <w:sz w:val="24"/>
                <w:szCs w:val="24"/>
              </w:rPr>
              <w:t>materijala</w:t>
            </w:r>
            <w:proofErr w:type="spellEnd"/>
            <w:r w:rsidRPr="00A4421E">
              <w:rPr>
                <w:rFonts w:cstheme="minorHAnsi"/>
                <w:sz w:val="24"/>
                <w:szCs w:val="24"/>
              </w:rPr>
              <w:t xml:space="preserve">, </w:t>
            </w:r>
            <w:proofErr w:type="spellStart"/>
            <w:r w:rsidRPr="00A4421E">
              <w:rPr>
                <w:rFonts w:cstheme="minorHAnsi"/>
                <w:sz w:val="24"/>
                <w:szCs w:val="24"/>
              </w:rPr>
              <w:t>odvaja</w:t>
            </w:r>
            <w:proofErr w:type="spellEnd"/>
            <w:r w:rsidRPr="00A4421E">
              <w:rPr>
                <w:rFonts w:cstheme="minorHAnsi"/>
                <w:sz w:val="24"/>
                <w:szCs w:val="24"/>
              </w:rPr>
              <w:t xml:space="preserve"> se </w:t>
            </w:r>
            <w:proofErr w:type="spellStart"/>
            <w:r w:rsidRPr="00A4421E">
              <w:rPr>
                <w:rFonts w:cstheme="minorHAnsi"/>
                <w:sz w:val="24"/>
                <w:szCs w:val="24"/>
              </w:rPr>
              <w:t>betonskim</w:t>
            </w:r>
            <w:proofErr w:type="spellEnd"/>
            <w:r w:rsidRPr="00A4421E">
              <w:rPr>
                <w:rFonts w:cstheme="minorHAnsi"/>
                <w:sz w:val="24"/>
                <w:szCs w:val="24"/>
              </w:rPr>
              <w:t xml:space="preserve"> </w:t>
            </w:r>
            <w:proofErr w:type="spellStart"/>
            <w:r w:rsidRPr="00A4421E">
              <w:rPr>
                <w:rFonts w:cstheme="minorHAnsi"/>
                <w:sz w:val="24"/>
                <w:szCs w:val="24"/>
              </w:rPr>
              <w:t>ivičnjakom</w:t>
            </w:r>
            <w:proofErr w:type="spellEnd"/>
            <w:r w:rsidRPr="00A4421E">
              <w:rPr>
                <w:rFonts w:cstheme="minorHAnsi"/>
                <w:sz w:val="24"/>
                <w:szCs w:val="24"/>
              </w:rPr>
              <w:t xml:space="preserve"> </w:t>
            </w:r>
            <w:proofErr w:type="spellStart"/>
            <w:r w:rsidRPr="00A4421E">
              <w:rPr>
                <w:rFonts w:cstheme="minorHAnsi"/>
                <w:sz w:val="24"/>
                <w:szCs w:val="24"/>
              </w:rPr>
              <w:t>debljine</w:t>
            </w:r>
            <w:proofErr w:type="spellEnd"/>
            <w:r w:rsidRPr="00A4421E">
              <w:rPr>
                <w:rFonts w:cstheme="minorHAnsi"/>
                <w:sz w:val="24"/>
                <w:szCs w:val="24"/>
              </w:rPr>
              <w:t xml:space="preserve"> 8 cm.</w:t>
            </w:r>
          </w:p>
          <w:p w14:paraId="025FADE6" w14:textId="77777777" w:rsidR="00A4421E" w:rsidRPr="00A4421E" w:rsidRDefault="00A4421E" w:rsidP="00A4421E">
            <w:pPr>
              <w:jc w:val="both"/>
              <w:rPr>
                <w:rFonts w:cstheme="minorHAnsi"/>
                <w:sz w:val="24"/>
                <w:szCs w:val="24"/>
              </w:rPr>
            </w:pPr>
            <w:proofErr w:type="spellStart"/>
            <w:r w:rsidRPr="00A4421E">
              <w:rPr>
                <w:rFonts w:cstheme="minorHAnsi"/>
                <w:sz w:val="24"/>
                <w:szCs w:val="24"/>
              </w:rPr>
              <w:t>Velike</w:t>
            </w:r>
            <w:proofErr w:type="spellEnd"/>
            <w:r w:rsidRPr="00A4421E">
              <w:rPr>
                <w:rFonts w:cstheme="minorHAnsi"/>
                <w:sz w:val="24"/>
                <w:szCs w:val="24"/>
              </w:rPr>
              <w:t xml:space="preserve"> </w:t>
            </w:r>
            <w:proofErr w:type="spellStart"/>
            <w:r w:rsidRPr="00A4421E">
              <w:rPr>
                <w:rFonts w:cstheme="minorHAnsi"/>
                <w:sz w:val="24"/>
                <w:szCs w:val="24"/>
              </w:rPr>
              <w:t>popločane</w:t>
            </w:r>
            <w:proofErr w:type="spellEnd"/>
            <w:r w:rsidRPr="00A4421E">
              <w:rPr>
                <w:rFonts w:cstheme="minorHAnsi"/>
                <w:sz w:val="24"/>
                <w:szCs w:val="24"/>
              </w:rPr>
              <w:t xml:space="preserve"> </w:t>
            </w:r>
            <w:proofErr w:type="spellStart"/>
            <w:r w:rsidRPr="00A4421E">
              <w:rPr>
                <w:rFonts w:cstheme="minorHAnsi"/>
                <w:sz w:val="24"/>
                <w:szCs w:val="24"/>
              </w:rPr>
              <w:t>površine</w:t>
            </w:r>
            <w:proofErr w:type="spellEnd"/>
            <w:r w:rsidRPr="00A4421E">
              <w:rPr>
                <w:rFonts w:cstheme="minorHAnsi"/>
                <w:sz w:val="24"/>
                <w:szCs w:val="24"/>
              </w:rPr>
              <w:t xml:space="preserve"> </w:t>
            </w:r>
            <w:proofErr w:type="spellStart"/>
            <w:r w:rsidRPr="00A4421E">
              <w:rPr>
                <w:rFonts w:cstheme="minorHAnsi"/>
                <w:sz w:val="24"/>
                <w:szCs w:val="24"/>
              </w:rPr>
              <w:t>tvore</w:t>
            </w:r>
            <w:proofErr w:type="spellEnd"/>
            <w:r w:rsidRPr="00A4421E">
              <w:rPr>
                <w:rFonts w:cstheme="minorHAnsi"/>
                <w:sz w:val="24"/>
                <w:szCs w:val="24"/>
              </w:rPr>
              <w:t xml:space="preserve"> </w:t>
            </w:r>
            <w:proofErr w:type="spellStart"/>
            <w:r w:rsidRPr="00A4421E">
              <w:rPr>
                <w:rFonts w:cstheme="minorHAnsi"/>
                <w:sz w:val="24"/>
                <w:szCs w:val="24"/>
              </w:rPr>
              <w:t>cjelinu</w:t>
            </w:r>
            <w:proofErr w:type="spellEnd"/>
            <w:r w:rsidRPr="00A4421E">
              <w:rPr>
                <w:rFonts w:cstheme="minorHAnsi"/>
                <w:sz w:val="24"/>
                <w:szCs w:val="24"/>
              </w:rPr>
              <w:t xml:space="preserve"> </w:t>
            </w:r>
            <w:proofErr w:type="spellStart"/>
            <w:r w:rsidRPr="00A4421E">
              <w:rPr>
                <w:rFonts w:cstheme="minorHAnsi"/>
                <w:sz w:val="24"/>
                <w:szCs w:val="24"/>
              </w:rPr>
              <w:t>objekata</w:t>
            </w:r>
            <w:proofErr w:type="spellEnd"/>
            <w:r w:rsidRPr="00A4421E">
              <w:rPr>
                <w:rFonts w:cstheme="minorHAnsi"/>
                <w:sz w:val="24"/>
                <w:szCs w:val="24"/>
              </w:rPr>
              <w:t xml:space="preserve"> </w:t>
            </w:r>
            <w:proofErr w:type="spellStart"/>
            <w:r w:rsidRPr="00A4421E">
              <w:rPr>
                <w:rFonts w:cstheme="minorHAnsi"/>
                <w:sz w:val="24"/>
                <w:szCs w:val="24"/>
              </w:rPr>
              <w:t>i</w:t>
            </w:r>
            <w:proofErr w:type="spellEnd"/>
            <w:r w:rsidRPr="00A4421E">
              <w:rPr>
                <w:rFonts w:cstheme="minorHAnsi"/>
                <w:sz w:val="24"/>
                <w:szCs w:val="24"/>
              </w:rPr>
              <w:t xml:space="preserve"> </w:t>
            </w:r>
            <w:proofErr w:type="spellStart"/>
            <w:r w:rsidRPr="00A4421E">
              <w:rPr>
                <w:rFonts w:cstheme="minorHAnsi"/>
                <w:sz w:val="24"/>
                <w:szCs w:val="24"/>
              </w:rPr>
              <w:t>ostatka</w:t>
            </w:r>
            <w:proofErr w:type="spellEnd"/>
            <w:r w:rsidRPr="00A4421E">
              <w:rPr>
                <w:rFonts w:cstheme="minorHAnsi"/>
                <w:sz w:val="24"/>
                <w:szCs w:val="24"/>
              </w:rPr>
              <w:t xml:space="preserve"> </w:t>
            </w:r>
            <w:proofErr w:type="spellStart"/>
            <w:r w:rsidRPr="00A4421E">
              <w:rPr>
                <w:rFonts w:cstheme="minorHAnsi"/>
                <w:sz w:val="24"/>
                <w:szCs w:val="24"/>
              </w:rPr>
              <w:t>kompleksa</w:t>
            </w:r>
            <w:proofErr w:type="spellEnd"/>
            <w:r w:rsidRPr="00A4421E">
              <w:rPr>
                <w:rFonts w:cstheme="minorHAnsi"/>
                <w:sz w:val="24"/>
                <w:szCs w:val="24"/>
              </w:rPr>
              <w:t xml:space="preserve">, a </w:t>
            </w:r>
            <w:proofErr w:type="spellStart"/>
            <w:r w:rsidRPr="00A4421E">
              <w:rPr>
                <w:rFonts w:cstheme="minorHAnsi"/>
                <w:sz w:val="24"/>
                <w:szCs w:val="24"/>
              </w:rPr>
              <w:t>uz</w:t>
            </w:r>
            <w:proofErr w:type="spellEnd"/>
            <w:r w:rsidRPr="00A4421E">
              <w:rPr>
                <w:rFonts w:cstheme="minorHAnsi"/>
                <w:sz w:val="24"/>
                <w:szCs w:val="24"/>
              </w:rPr>
              <w:t xml:space="preserve"> to </w:t>
            </w:r>
            <w:proofErr w:type="spellStart"/>
            <w:r w:rsidRPr="00A4421E">
              <w:rPr>
                <w:rFonts w:cstheme="minorHAnsi"/>
                <w:sz w:val="24"/>
                <w:szCs w:val="24"/>
              </w:rPr>
              <w:t>zelene</w:t>
            </w:r>
            <w:proofErr w:type="spellEnd"/>
            <w:r w:rsidRPr="00A4421E">
              <w:rPr>
                <w:rFonts w:cstheme="minorHAnsi"/>
                <w:sz w:val="24"/>
                <w:szCs w:val="24"/>
              </w:rPr>
              <w:t xml:space="preserve"> </w:t>
            </w:r>
            <w:proofErr w:type="spellStart"/>
            <w:proofErr w:type="gramStart"/>
            <w:r w:rsidRPr="00A4421E">
              <w:rPr>
                <w:rFonts w:cstheme="minorHAnsi"/>
                <w:sz w:val="24"/>
                <w:szCs w:val="24"/>
              </w:rPr>
              <w:t>površine</w:t>
            </w:r>
            <w:proofErr w:type="spellEnd"/>
            <w:r w:rsidRPr="00A4421E">
              <w:rPr>
                <w:rFonts w:cstheme="minorHAnsi"/>
                <w:sz w:val="24"/>
                <w:szCs w:val="24"/>
              </w:rPr>
              <w:t xml:space="preserve">  </w:t>
            </w:r>
            <w:proofErr w:type="spellStart"/>
            <w:r w:rsidRPr="00A4421E">
              <w:rPr>
                <w:rFonts w:cstheme="minorHAnsi"/>
                <w:sz w:val="24"/>
                <w:szCs w:val="24"/>
              </w:rPr>
              <w:t>tvore</w:t>
            </w:r>
            <w:proofErr w:type="spellEnd"/>
            <w:proofErr w:type="gramEnd"/>
            <w:r w:rsidRPr="00A4421E">
              <w:rPr>
                <w:rFonts w:cstheme="minorHAnsi"/>
                <w:sz w:val="24"/>
                <w:szCs w:val="24"/>
              </w:rPr>
              <w:t xml:space="preserve"> tampon </w:t>
            </w:r>
            <w:proofErr w:type="spellStart"/>
            <w:r w:rsidRPr="00A4421E">
              <w:rPr>
                <w:rFonts w:cstheme="minorHAnsi"/>
                <w:sz w:val="24"/>
                <w:szCs w:val="24"/>
              </w:rPr>
              <w:t>zonu</w:t>
            </w:r>
            <w:proofErr w:type="spellEnd"/>
            <w:r w:rsidRPr="00A4421E">
              <w:rPr>
                <w:rFonts w:cstheme="minorHAnsi"/>
                <w:sz w:val="24"/>
                <w:szCs w:val="24"/>
              </w:rPr>
              <w:t xml:space="preserve"> u </w:t>
            </w:r>
            <w:proofErr w:type="spellStart"/>
            <w:r w:rsidRPr="00A4421E">
              <w:rPr>
                <w:rFonts w:cstheme="minorHAnsi"/>
                <w:sz w:val="24"/>
                <w:szCs w:val="24"/>
              </w:rPr>
              <w:t>odnosu</w:t>
            </w:r>
            <w:proofErr w:type="spellEnd"/>
            <w:r w:rsidRPr="00A4421E">
              <w:rPr>
                <w:rFonts w:cstheme="minorHAnsi"/>
                <w:sz w:val="24"/>
                <w:szCs w:val="24"/>
              </w:rPr>
              <w:t xml:space="preserve"> </w:t>
            </w:r>
            <w:proofErr w:type="spellStart"/>
            <w:r w:rsidRPr="00A4421E">
              <w:rPr>
                <w:rFonts w:cstheme="minorHAnsi"/>
                <w:sz w:val="24"/>
                <w:szCs w:val="24"/>
              </w:rPr>
              <w:t>na</w:t>
            </w:r>
            <w:proofErr w:type="spellEnd"/>
            <w:r w:rsidRPr="00A4421E">
              <w:rPr>
                <w:rFonts w:cstheme="minorHAnsi"/>
                <w:sz w:val="24"/>
                <w:szCs w:val="24"/>
              </w:rPr>
              <w:t xml:space="preserve"> </w:t>
            </w:r>
            <w:proofErr w:type="spellStart"/>
            <w:r w:rsidRPr="00A4421E">
              <w:rPr>
                <w:rFonts w:cstheme="minorHAnsi"/>
                <w:sz w:val="24"/>
                <w:szCs w:val="24"/>
              </w:rPr>
              <w:t>susjede</w:t>
            </w:r>
            <w:proofErr w:type="spellEnd"/>
            <w:r w:rsidRPr="00A4421E">
              <w:rPr>
                <w:rFonts w:cstheme="minorHAnsi"/>
                <w:sz w:val="24"/>
                <w:szCs w:val="24"/>
              </w:rPr>
              <w:t xml:space="preserve">, </w:t>
            </w:r>
            <w:proofErr w:type="spellStart"/>
            <w:r w:rsidRPr="00A4421E">
              <w:rPr>
                <w:rFonts w:cstheme="minorHAnsi"/>
                <w:sz w:val="24"/>
                <w:szCs w:val="24"/>
              </w:rPr>
              <w:t>te</w:t>
            </w:r>
            <w:proofErr w:type="spellEnd"/>
            <w:r w:rsidRPr="00A4421E">
              <w:rPr>
                <w:rFonts w:cstheme="minorHAnsi"/>
                <w:sz w:val="24"/>
                <w:szCs w:val="24"/>
              </w:rPr>
              <w:t xml:space="preserve"> </w:t>
            </w:r>
            <w:proofErr w:type="spellStart"/>
            <w:r w:rsidRPr="00A4421E">
              <w:rPr>
                <w:rFonts w:cstheme="minorHAnsi"/>
                <w:sz w:val="24"/>
                <w:szCs w:val="24"/>
              </w:rPr>
              <w:t>stvaraju</w:t>
            </w:r>
            <w:proofErr w:type="spellEnd"/>
            <w:r w:rsidRPr="00A4421E">
              <w:rPr>
                <w:rFonts w:cstheme="minorHAnsi"/>
                <w:sz w:val="24"/>
                <w:szCs w:val="24"/>
              </w:rPr>
              <w:t xml:space="preserve"> </w:t>
            </w:r>
            <w:proofErr w:type="spellStart"/>
            <w:r w:rsidRPr="00A4421E">
              <w:rPr>
                <w:rFonts w:cstheme="minorHAnsi"/>
                <w:sz w:val="24"/>
                <w:szCs w:val="24"/>
              </w:rPr>
              <w:t>ljepšu</w:t>
            </w:r>
            <w:proofErr w:type="spellEnd"/>
            <w:r w:rsidRPr="00A4421E">
              <w:rPr>
                <w:rFonts w:cstheme="minorHAnsi"/>
                <w:sz w:val="24"/>
                <w:szCs w:val="24"/>
              </w:rPr>
              <w:t xml:space="preserve"> </w:t>
            </w:r>
            <w:proofErr w:type="spellStart"/>
            <w:r w:rsidRPr="00A4421E">
              <w:rPr>
                <w:rFonts w:cstheme="minorHAnsi"/>
                <w:sz w:val="24"/>
                <w:szCs w:val="24"/>
              </w:rPr>
              <w:t>sliku</w:t>
            </w:r>
            <w:proofErr w:type="spellEnd"/>
            <w:r w:rsidRPr="00A4421E">
              <w:rPr>
                <w:rFonts w:cstheme="minorHAnsi"/>
                <w:sz w:val="24"/>
                <w:szCs w:val="24"/>
              </w:rPr>
              <w:t xml:space="preserve"> </w:t>
            </w:r>
            <w:proofErr w:type="spellStart"/>
            <w:r w:rsidRPr="00A4421E">
              <w:rPr>
                <w:rFonts w:cstheme="minorHAnsi"/>
                <w:sz w:val="24"/>
                <w:szCs w:val="24"/>
              </w:rPr>
              <w:t>samog</w:t>
            </w:r>
            <w:proofErr w:type="spellEnd"/>
            <w:r w:rsidRPr="00A4421E">
              <w:rPr>
                <w:rFonts w:cstheme="minorHAnsi"/>
                <w:sz w:val="24"/>
                <w:szCs w:val="24"/>
              </w:rPr>
              <w:t xml:space="preserve"> </w:t>
            </w:r>
            <w:proofErr w:type="spellStart"/>
            <w:r w:rsidRPr="00A4421E">
              <w:rPr>
                <w:rFonts w:cstheme="minorHAnsi"/>
                <w:sz w:val="24"/>
                <w:szCs w:val="24"/>
              </w:rPr>
              <w:t>kompleksa</w:t>
            </w:r>
            <w:proofErr w:type="spellEnd"/>
            <w:r w:rsidRPr="00A4421E">
              <w:rPr>
                <w:rFonts w:cstheme="minorHAnsi"/>
                <w:sz w:val="24"/>
                <w:szCs w:val="24"/>
              </w:rPr>
              <w:t xml:space="preserve"> </w:t>
            </w:r>
            <w:proofErr w:type="spellStart"/>
            <w:r w:rsidRPr="00A4421E">
              <w:rPr>
                <w:rFonts w:cstheme="minorHAnsi"/>
                <w:sz w:val="24"/>
                <w:szCs w:val="24"/>
              </w:rPr>
              <w:t>lokacije</w:t>
            </w:r>
            <w:proofErr w:type="spellEnd"/>
            <w:r w:rsidRPr="00A4421E">
              <w:rPr>
                <w:rFonts w:cstheme="minorHAnsi"/>
                <w:sz w:val="24"/>
                <w:szCs w:val="24"/>
              </w:rPr>
              <w:t xml:space="preserve">. </w:t>
            </w:r>
          </w:p>
          <w:p w14:paraId="2B9EFFE9" w14:textId="77777777" w:rsidR="00A4421E" w:rsidRPr="00A4421E" w:rsidRDefault="00A4421E" w:rsidP="00A4421E">
            <w:pPr>
              <w:autoSpaceDE w:val="0"/>
              <w:autoSpaceDN w:val="0"/>
              <w:adjustRightInd w:val="0"/>
              <w:jc w:val="both"/>
              <w:rPr>
                <w:rFonts w:cstheme="minorHAnsi"/>
                <w:sz w:val="24"/>
                <w:szCs w:val="24"/>
              </w:rPr>
            </w:pPr>
            <w:proofErr w:type="spellStart"/>
            <w:r w:rsidRPr="00A4421E">
              <w:rPr>
                <w:rFonts w:cstheme="minorHAnsi"/>
                <w:sz w:val="24"/>
                <w:szCs w:val="24"/>
              </w:rPr>
              <w:t>Urbani</w:t>
            </w:r>
            <w:proofErr w:type="spellEnd"/>
            <w:r w:rsidRPr="00A4421E">
              <w:rPr>
                <w:rFonts w:cstheme="minorHAnsi"/>
                <w:sz w:val="24"/>
                <w:szCs w:val="24"/>
              </w:rPr>
              <w:t xml:space="preserve"> </w:t>
            </w:r>
            <w:proofErr w:type="spellStart"/>
            <w:r w:rsidRPr="00A4421E">
              <w:rPr>
                <w:rFonts w:cstheme="minorHAnsi"/>
                <w:sz w:val="24"/>
                <w:szCs w:val="24"/>
              </w:rPr>
              <w:t>mobilijar</w:t>
            </w:r>
            <w:proofErr w:type="spellEnd"/>
            <w:r w:rsidRPr="00A4421E">
              <w:rPr>
                <w:rFonts w:cstheme="minorHAnsi"/>
                <w:sz w:val="24"/>
                <w:szCs w:val="24"/>
              </w:rPr>
              <w:t xml:space="preserve"> (</w:t>
            </w:r>
            <w:proofErr w:type="spellStart"/>
            <w:proofErr w:type="gramStart"/>
            <w:r w:rsidRPr="00A4421E">
              <w:rPr>
                <w:rFonts w:cstheme="minorHAnsi"/>
                <w:sz w:val="24"/>
                <w:szCs w:val="24"/>
              </w:rPr>
              <w:t>kante,žardinjere</w:t>
            </w:r>
            <w:proofErr w:type="gramEnd"/>
            <w:r w:rsidRPr="00A4421E">
              <w:rPr>
                <w:rFonts w:cstheme="minorHAnsi"/>
                <w:sz w:val="24"/>
                <w:szCs w:val="24"/>
              </w:rPr>
              <w:t>,klupe</w:t>
            </w:r>
            <w:proofErr w:type="spellEnd"/>
            <w:r w:rsidRPr="00A4421E">
              <w:rPr>
                <w:rFonts w:cstheme="minorHAnsi"/>
                <w:sz w:val="24"/>
                <w:szCs w:val="24"/>
              </w:rPr>
              <w:t xml:space="preserve">) </w:t>
            </w:r>
            <w:proofErr w:type="spellStart"/>
            <w:r w:rsidRPr="00A4421E">
              <w:rPr>
                <w:rFonts w:cstheme="minorHAnsi"/>
                <w:sz w:val="24"/>
                <w:szCs w:val="24"/>
              </w:rPr>
              <w:t>izvode</w:t>
            </w:r>
            <w:proofErr w:type="spellEnd"/>
            <w:r w:rsidRPr="00A4421E">
              <w:rPr>
                <w:rFonts w:cstheme="minorHAnsi"/>
                <w:sz w:val="24"/>
                <w:szCs w:val="24"/>
              </w:rPr>
              <w:t xml:space="preserve"> se od </w:t>
            </w:r>
            <w:proofErr w:type="spellStart"/>
            <w:r w:rsidRPr="00A4421E">
              <w:rPr>
                <w:rFonts w:cstheme="minorHAnsi"/>
                <w:sz w:val="24"/>
                <w:szCs w:val="24"/>
              </w:rPr>
              <w:t>betona</w:t>
            </w:r>
            <w:proofErr w:type="spellEnd"/>
            <w:r w:rsidRPr="00A4421E">
              <w:rPr>
                <w:rFonts w:cstheme="minorHAnsi"/>
                <w:sz w:val="24"/>
                <w:szCs w:val="24"/>
              </w:rPr>
              <w:t>.</w:t>
            </w:r>
          </w:p>
          <w:p w14:paraId="6A264D93" w14:textId="7D7F28FB" w:rsidR="00305F49" w:rsidRPr="00460C94" w:rsidRDefault="00A4421E" w:rsidP="00C9667C">
            <w:pPr>
              <w:jc w:val="both"/>
              <w:rPr>
                <w:rFonts w:cstheme="minorHAnsi"/>
                <w:b/>
                <w:sz w:val="24"/>
                <w:szCs w:val="24"/>
              </w:rPr>
            </w:pPr>
            <w:proofErr w:type="spellStart"/>
            <w:r w:rsidRPr="00A4421E">
              <w:rPr>
                <w:rFonts w:cstheme="minorHAnsi"/>
                <w:sz w:val="24"/>
                <w:szCs w:val="24"/>
              </w:rPr>
              <w:t>Dodatno</w:t>
            </w:r>
            <w:proofErr w:type="spellEnd"/>
            <w:r w:rsidRPr="00A4421E">
              <w:rPr>
                <w:rFonts w:cstheme="minorHAnsi"/>
                <w:sz w:val="24"/>
                <w:szCs w:val="24"/>
              </w:rPr>
              <w:t xml:space="preserve"> </w:t>
            </w:r>
            <w:proofErr w:type="spellStart"/>
            <w:r w:rsidRPr="00A4421E">
              <w:rPr>
                <w:rFonts w:cstheme="minorHAnsi"/>
                <w:sz w:val="24"/>
                <w:szCs w:val="24"/>
              </w:rPr>
              <w:t>oplemenjivanje</w:t>
            </w:r>
            <w:proofErr w:type="spellEnd"/>
            <w:r w:rsidRPr="00A4421E">
              <w:rPr>
                <w:rFonts w:cstheme="minorHAnsi"/>
                <w:sz w:val="24"/>
                <w:szCs w:val="24"/>
              </w:rPr>
              <w:t xml:space="preserve"> </w:t>
            </w:r>
            <w:proofErr w:type="spellStart"/>
            <w:r w:rsidRPr="00A4421E">
              <w:rPr>
                <w:rFonts w:cstheme="minorHAnsi"/>
                <w:sz w:val="24"/>
                <w:szCs w:val="24"/>
              </w:rPr>
              <w:t>cijelog</w:t>
            </w:r>
            <w:proofErr w:type="spellEnd"/>
            <w:r w:rsidRPr="00A4421E">
              <w:rPr>
                <w:rFonts w:cstheme="minorHAnsi"/>
                <w:sz w:val="24"/>
                <w:szCs w:val="24"/>
              </w:rPr>
              <w:t xml:space="preserve"> </w:t>
            </w:r>
            <w:proofErr w:type="spellStart"/>
            <w:r w:rsidRPr="00A4421E">
              <w:rPr>
                <w:rFonts w:cstheme="minorHAnsi"/>
                <w:sz w:val="24"/>
                <w:szCs w:val="24"/>
              </w:rPr>
              <w:t>lokaliteta</w:t>
            </w:r>
            <w:proofErr w:type="spellEnd"/>
            <w:r w:rsidRPr="00A4421E">
              <w:rPr>
                <w:rFonts w:cstheme="minorHAnsi"/>
                <w:sz w:val="24"/>
                <w:szCs w:val="24"/>
              </w:rPr>
              <w:t xml:space="preserve"> </w:t>
            </w:r>
            <w:proofErr w:type="spellStart"/>
            <w:r w:rsidRPr="00A4421E">
              <w:rPr>
                <w:rFonts w:cstheme="minorHAnsi"/>
                <w:sz w:val="24"/>
                <w:szCs w:val="24"/>
              </w:rPr>
              <w:t>zelenilom</w:t>
            </w:r>
            <w:proofErr w:type="spellEnd"/>
            <w:r w:rsidRPr="00A4421E">
              <w:rPr>
                <w:rFonts w:cstheme="minorHAnsi"/>
                <w:sz w:val="24"/>
                <w:szCs w:val="24"/>
              </w:rPr>
              <w:t xml:space="preserve"> </w:t>
            </w:r>
            <w:proofErr w:type="spellStart"/>
            <w:r w:rsidRPr="00A4421E">
              <w:rPr>
                <w:rFonts w:cstheme="minorHAnsi"/>
                <w:sz w:val="24"/>
                <w:szCs w:val="24"/>
              </w:rPr>
              <w:t>predviđeno</w:t>
            </w:r>
            <w:proofErr w:type="spellEnd"/>
            <w:r w:rsidRPr="00A4421E">
              <w:rPr>
                <w:rFonts w:cstheme="minorHAnsi"/>
                <w:sz w:val="24"/>
                <w:szCs w:val="24"/>
              </w:rPr>
              <w:t xml:space="preserve"> je </w:t>
            </w:r>
            <w:proofErr w:type="spellStart"/>
            <w:r w:rsidRPr="00A4421E">
              <w:rPr>
                <w:rFonts w:cstheme="minorHAnsi"/>
                <w:sz w:val="24"/>
                <w:szCs w:val="24"/>
              </w:rPr>
              <w:t>projektom</w:t>
            </w:r>
            <w:proofErr w:type="spellEnd"/>
            <w:r w:rsidRPr="00A4421E">
              <w:rPr>
                <w:rFonts w:cstheme="minorHAnsi"/>
                <w:sz w:val="24"/>
                <w:szCs w:val="24"/>
              </w:rPr>
              <w:t>.</w:t>
            </w:r>
            <w:bookmarkEnd w:id="31"/>
          </w:p>
        </w:tc>
      </w:tr>
    </w:tbl>
    <w:p w14:paraId="030A12CE" w14:textId="55F182EA" w:rsidR="007474AC" w:rsidRDefault="007474AC">
      <w:pPr>
        <w:rPr>
          <w:rFonts w:cstheme="minorHAnsi"/>
          <w:i/>
          <w:noProof/>
          <w:color w:val="000000" w:themeColor="text1"/>
          <w:sz w:val="24"/>
          <w:szCs w:val="24"/>
          <w:lang w:val="bs-Latn-BA"/>
        </w:rPr>
      </w:pPr>
      <w:r>
        <w:rPr>
          <w:rFonts w:cstheme="minorHAnsi"/>
          <w:i/>
          <w:noProof/>
          <w:color w:val="000000" w:themeColor="text1"/>
          <w:sz w:val="24"/>
          <w:szCs w:val="24"/>
          <w:lang w:val="bs-Latn-BA"/>
        </w:rPr>
        <w:lastRenderedPageBreak/>
        <w:br w:type="page"/>
      </w:r>
    </w:p>
    <w:p w14:paraId="6AB0EDBA" w14:textId="77777777" w:rsidR="007C580F" w:rsidRPr="00AA1101" w:rsidRDefault="007C580F" w:rsidP="00AA1101">
      <w:pPr>
        <w:pStyle w:val="Heading1"/>
        <w:numPr>
          <w:ilvl w:val="0"/>
          <w:numId w:val="0"/>
        </w:numPr>
        <w:ind w:left="284" w:hanging="284"/>
        <w:rPr>
          <w:b/>
          <w:bCs w:val="0"/>
          <w:sz w:val="24"/>
          <w:szCs w:val="24"/>
        </w:rPr>
      </w:pPr>
      <w:bookmarkStart w:id="32" w:name="_Opis_na_instalacijata,_nejzinite_te"/>
      <w:bookmarkStart w:id="33" w:name="_Toc100137187"/>
      <w:bookmarkStart w:id="34" w:name="_Toc70220979"/>
      <w:bookmarkStart w:id="35" w:name="_Toc71686734"/>
      <w:bookmarkEnd w:id="32"/>
      <w:r w:rsidRPr="00AA1101">
        <w:rPr>
          <w:b/>
          <w:bCs w:val="0"/>
          <w:sz w:val="24"/>
          <w:szCs w:val="24"/>
        </w:rPr>
        <w:lastRenderedPageBreak/>
        <w:t>3.3. Tehnološke jedinice koje nisu navedene u Prilogu I. ili Prilogu II. (direktno povezane djelatnosti)</w:t>
      </w:r>
      <w:bookmarkEnd w:id="3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540"/>
        <w:gridCol w:w="1413"/>
        <w:gridCol w:w="3378"/>
        <w:gridCol w:w="1835"/>
      </w:tblGrid>
      <w:tr w:rsidR="007C580F" w:rsidRPr="00D86375" w14:paraId="22839E4A" w14:textId="77777777" w:rsidTr="000A6CDD">
        <w:tc>
          <w:tcPr>
            <w:tcW w:w="567" w:type="dxa"/>
            <w:shd w:val="clear" w:color="auto" w:fill="D9E2F3" w:themeFill="accent5" w:themeFillTint="33"/>
            <w:vAlign w:val="center"/>
          </w:tcPr>
          <w:p w14:paraId="209CE25F" w14:textId="77777777" w:rsidR="007C580F" w:rsidRPr="00D86375" w:rsidRDefault="007C580F" w:rsidP="005E1FA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w:t>
            </w:r>
          </w:p>
        </w:tc>
        <w:tc>
          <w:tcPr>
            <w:tcW w:w="2552" w:type="dxa"/>
            <w:shd w:val="clear" w:color="auto" w:fill="D9E2F3" w:themeFill="accent5" w:themeFillTint="33"/>
            <w:vAlign w:val="center"/>
          </w:tcPr>
          <w:p w14:paraId="3DA51C45" w14:textId="77777777" w:rsidR="007C580F" w:rsidRPr="00D86375" w:rsidRDefault="007C580F" w:rsidP="005E1FA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jedinice</w:t>
            </w:r>
          </w:p>
        </w:tc>
        <w:tc>
          <w:tcPr>
            <w:tcW w:w="1417" w:type="dxa"/>
            <w:shd w:val="clear" w:color="auto" w:fill="D9E2F3" w:themeFill="accent5" w:themeFillTint="33"/>
            <w:vAlign w:val="center"/>
          </w:tcPr>
          <w:p w14:paraId="023A6108" w14:textId="77777777" w:rsidR="007C580F" w:rsidRPr="00D86375" w:rsidRDefault="007C580F" w:rsidP="005E1FA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Kapacitet</w:t>
            </w:r>
          </w:p>
        </w:tc>
        <w:tc>
          <w:tcPr>
            <w:tcW w:w="3402" w:type="dxa"/>
            <w:shd w:val="clear" w:color="auto" w:fill="D9E2F3" w:themeFill="accent5" w:themeFillTint="33"/>
            <w:vAlign w:val="center"/>
          </w:tcPr>
          <w:p w14:paraId="14A91AD8" w14:textId="77777777" w:rsidR="007C580F" w:rsidRPr="00D86375" w:rsidRDefault="007C580F" w:rsidP="005E1FA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Tehnološki opis</w:t>
            </w:r>
          </w:p>
        </w:tc>
        <w:tc>
          <w:tcPr>
            <w:tcW w:w="1843" w:type="dxa"/>
            <w:shd w:val="clear" w:color="auto" w:fill="D9E2F3" w:themeFill="accent5" w:themeFillTint="33"/>
            <w:vAlign w:val="center"/>
          </w:tcPr>
          <w:p w14:paraId="36778705" w14:textId="77777777" w:rsidR="007C580F" w:rsidRPr="00D86375" w:rsidRDefault="007C580F" w:rsidP="005E1FA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Referentna oznaka iz dijagrama toka u prilogu</w:t>
            </w:r>
          </w:p>
        </w:tc>
      </w:tr>
      <w:tr w:rsidR="008926C8" w:rsidRPr="00D86375" w14:paraId="0DDACF87" w14:textId="77777777" w:rsidTr="000A6CDD">
        <w:tc>
          <w:tcPr>
            <w:tcW w:w="567" w:type="dxa"/>
            <w:vAlign w:val="center"/>
          </w:tcPr>
          <w:p w14:paraId="2E5C3DB2" w14:textId="77777777" w:rsidR="008926C8" w:rsidRPr="00D86375" w:rsidRDefault="008926C8" w:rsidP="00B45434">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p>
        </w:tc>
        <w:tc>
          <w:tcPr>
            <w:tcW w:w="2552" w:type="dxa"/>
            <w:vAlign w:val="center"/>
          </w:tcPr>
          <w:p w14:paraId="23B7B413" w14:textId="233FBD37" w:rsidR="008926C8" w:rsidRPr="00D86375" w:rsidRDefault="008926C8" w:rsidP="001D042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Administrativni dio</w:t>
            </w:r>
            <w:r w:rsidR="00007EDA">
              <w:rPr>
                <w:rFonts w:cstheme="minorHAnsi"/>
                <w:noProof/>
                <w:color w:val="000000" w:themeColor="text1"/>
                <w:sz w:val="24"/>
                <w:szCs w:val="24"/>
                <w:lang w:val="bs-Latn-BA"/>
              </w:rPr>
              <w:t xml:space="preserve"> i blagajna</w:t>
            </w:r>
          </w:p>
        </w:tc>
        <w:tc>
          <w:tcPr>
            <w:tcW w:w="1417" w:type="dxa"/>
            <w:vAlign w:val="center"/>
          </w:tcPr>
          <w:p w14:paraId="598411A5" w14:textId="77777777" w:rsidR="008926C8" w:rsidRPr="00D86375" w:rsidRDefault="00803198" w:rsidP="0080319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3402" w:type="dxa"/>
            <w:vAlign w:val="center"/>
          </w:tcPr>
          <w:p w14:paraId="3AA5D17D" w14:textId="77777777" w:rsidR="008926C8" w:rsidRPr="00D86375" w:rsidRDefault="00803198" w:rsidP="001D042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Administrativni poslovi</w:t>
            </w:r>
          </w:p>
        </w:tc>
        <w:tc>
          <w:tcPr>
            <w:tcW w:w="1843" w:type="dxa"/>
            <w:vAlign w:val="center"/>
          </w:tcPr>
          <w:p w14:paraId="06628D7E" w14:textId="6C5D3F16" w:rsidR="008926C8" w:rsidRPr="00D86375" w:rsidRDefault="006751DE" w:rsidP="006751DE">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UPRAVA</w:t>
            </w:r>
          </w:p>
        </w:tc>
      </w:tr>
      <w:tr w:rsidR="008926C8" w:rsidRPr="00D86375" w14:paraId="2165EF20" w14:textId="77777777" w:rsidTr="000A6CDD">
        <w:tc>
          <w:tcPr>
            <w:tcW w:w="567" w:type="dxa"/>
            <w:vAlign w:val="center"/>
          </w:tcPr>
          <w:p w14:paraId="1E581CBA" w14:textId="77777777" w:rsidR="008926C8" w:rsidRPr="00D86375" w:rsidRDefault="008926C8" w:rsidP="00B45434">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2552" w:type="dxa"/>
            <w:vAlign w:val="center"/>
          </w:tcPr>
          <w:p w14:paraId="3552C544" w14:textId="77777777" w:rsidR="008926C8" w:rsidRPr="00D86375" w:rsidRDefault="008926C8" w:rsidP="001D042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Kotlovnica</w:t>
            </w:r>
          </w:p>
        </w:tc>
        <w:tc>
          <w:tcPr>
            <w:tcW w:w="1417" w:type="dxa"/>
            <w:vAlign w:val="center"/>
          </w:tcPr>
          <w:p w14:paraId="4366964C" w14:textId="77777777" w:rsidR="008926C8" w:rsidRPr="00D86375" w:rsidRDefault="00803198" w:rsidP="0080319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3402" w:type="dxa"/>
            <w:vAlign w:val="center"/>
          </w:tcPr>
          <w:p w14:paraId="51A0BE38" w14:textId="4CD4E383" w:rsidR="008926C8" w:rsidRPr="00D86375" w:rsidRDefault="00803E87" w:rsidP="00007EDA">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 toplote za zagrijavanje prostora</w:t>
            </w:r>
          </w:p>
        </w:tc>
        <w:tc>
          <w:tcPr>
            <w:tcW w:w="1843" w:type="dxa"/>
            <w:vAlign w:val="center"/>
          </w:tcPr>
          <w:p w14:paraId="1EAE57AB" w14:textId="77777777" w:rsidR="008926C8" w:rsidRPr="00D86375" w:rsidRDefault="00B45434" w:rsidP="00B45434">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w:t>
            </w:r>
          </w:p>
        </w:tc>
      </w:tr>
      <w:tr w:rsidR="00D7138B" w:rsidRPr="00D86375" w14:paraId="7FB1E644" w14:textId="77777777" w:rsidTr="000A6CDD">
        <w:tc>
          <w:tcPr>
            <w:tcW w:w="567" w:type="dxa"/>
            <w:vAlign w:val="center"/>
          </w:tcPr>
          <w:p w14:paraId="5E935459" w14:textId="77777777" w:rsidR="00D7138B" w:rsidRPr="00D86375" w:rsidRDefault="00D7138B" w:rsidP="00B45434">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w:t>
            </w:r>
          </w:p>
        </w:tc>
        <w:tc>
          <w:tcPr>
            <w:tcW w:w="2552" w:type="dxa"/>
            <w:vAlign w:val="center"/>
          </w:tcPr>
          <w:p w14:paraId="5517BD3D" w14:textId="77777777" w:rsidR="00D7138B" w:rsidRPr="00D86375" w:rsidRDefault="00D7138B" w:rsidP="001D042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Separator</w:t>
            </w:r>
          </w:p>
        </w:tc>
        <w:tc>
          <w:tcPr>
            <w:tcW w:w="1417" w:type="dxa"/>
            <w:vAlign w:val="center"/>
          </w:tcPr>
          <w:p w14:paraId="0AC39E03" w14:textId="77777777" w:rsidR="00D7138B" w:rsidRPr="00D86375" w:rsidRDefault="00DC0496" w:rsidP="0080319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3402" w:type="dxa"/>
            <w:vAlign w:val="center"/>
          </w:tcPr>
          <w:p w14:paraId="0D918C32" w14:textId="77777777" w:rsidR="00D7138B" w:rsidRPr="00D86375" w:rsidRDefault="0015571F" w:rsidP="001D042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 ispod tabele</w:t>
            </w:r>
          </w:p>
        </w:tc>
        <w:tc>
          <w:tcPr>
            <w:tcW w:w="1843" w:type="dxa"/>
            <w:vAlign w:val="center"/>
          </w:tcPr>
          <w:p w14:paraId="23BC08FF" w14:textId="77777777" w:rsidR="00D7138B" w:rsidRPr="00D86375" w:rsidRDefault="00D7138B" w:rsidP="00B45434">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w:t>
            </w:r>
          </w:p>
        </w:tc>
      </w:tr>
    </w:tbl>
    <w:p w14:paraId="66DBB16B" w14:textId="77777777" w:rsidR="0015571F" w:rsidRPr="00D86375" w:rsidRDefault="0015571F" w:rsidP="008C4B0E">
      <w:pPr>
        <w:spacing w:before="240"/>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Tehnološki opis-separator</w:t>
      </w:r>
    </w:p>
    <w:p w14:paraId="1532334F" w14:textId="77777777" w:rsidR="0015571F" w:rsidRPr="00D86375" w:rsidRDefault="0015571F" w:rsidP="0015571F">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Princip rada separatora odvija se na način da prljava voda ulazi u taložnik za mulj (S), gdje se vodena struja uspori, tako da čvrste čestice (pijesak, mulj...) mogu da se izdvoje. Čvrste čestice se sakupljaju na dnu taložnika. Voda koja je onečišćena lakim tečnostima  se odvodi kroz posebne polipropilenske ploče (lamelarni taložnik 3) u separator (L). Veće kapljice lakih tekućina sakupljaju se i spajaju na pločama te se radi manje specifične težine podižu na površinu. Manje kapljice izdvajaju se iz vode pomoću koalescentnog filtera (2). To je filter iz polietilenske pjene ili iz polipropilenskih ploča na kojima se kapi sakupljaju, spajaju i podižu na površinu.</w:t>
      </w:r>
    </w:p>
    <w:tbl>
      <w:tblPr>
        <w:tblStyle w:val="Reetkatablice1"/>
        <w:tblW w:w="5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tblGrid>
      <w:tr w:rsidR="0015571F" w:rsidRPr="00D86375" w14:paraId="0EBC5416" w14:textId="77777777" w:rsidTr="0015571F">
        <w:trPr>
          <w:jc w:val="center"/>
        </w:trPr>
        <w:tc>
          <w:tcPr>
            <w:tcW w:w="5245" w:type="dxa"/>
          </w:tcPr>
          <w:p w14:paraId="41E72495" w14:textId="77777777" w:rsidR="0015571F" w:rsidRPr="00D86375" w:rsidRDefault="0015571F" w:rsidP="0015571F">
            <w:pPr>
              <w:tabs>
                <w:tab w:val="left" w:pos="1766"/>
              </w:tabs>
              <w:jc w:val="center"/>
              <w:rPr>
                <w:rFonts w:cstheme="minorHAnsi"/>
                <w:lang w:val="bs-Latn-BA"/>
              </w:rPr>
            </w:pPr>
            <w:r w:rsidRPr="00D86375">
              <w:rPr>
                <w:rFonts w:cstheme="minorHAnsi"/>
                <w:noProof/>
                <w:lang w:val="hr-HR" w:eastAsia="hr-HR"/>
              </w:rPr>
              <w:drawing>
                <wp:inline distT="0" distB="0" distL="0" distR="0" wp14:anchorId="769E56BA" wp14:editId="33721E60">
                  <wp:extent cx="2866342" cy="2950234"/>
                  <wp:effectExtent l="0" t="0" r="0" b="2540"/>
                  <wp:docPr id="15"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5087" cy="2948943"/>
                          </a:xfrm>
                          <a:prstGeom prst="rect">
                            <a:avLst/>
                          </a:prstGeom>
                          <a:noFill/>
                        </pic:spPr>
                      </pic:pic>
                    </a:graphicData>
                  </a:graphic>
                </wp:inline>
              </w:drawing>
            </w:r>
          </w:p>
          <w:p w14:paraId="5B733B86" w14:textId="77777777" w:rsidR="0015571F" w:rsidRPr="00D86375" w:rsidRDefault="0015571F" w:rsidP="0015571F">
            <w:pPr>
              <w:tabs>
                <w:tab w:val="left" w:pos="1766"/>
              </w:tabs>
              <w:jc w:val="center"/>
              <w:rPr>
                <w:rFonts w:cstheme="minorHAnsi"/>
                <w:lang w:val="bs-Latn-BA"/>
              </w:rPr>
            </w:pPr>
            <w:r w:rsidRPr="00D86375">
              <w:rPr>
                <w:rFonts w:cstheme="minorHAnsi"/>
                <w:lang w:val="bs-Latn-BA"/>
              </w:rPr>
              <w:t xml:space="preserve">DT-dolaz, IZ- izlaz, L-separator ulja, S – taložnik mulja, </w:t>
            </w:r>
          </w:p>
          <w:p w14:paraId="6EBF63E3" w14:textId="77777777" w:rsidR="0015571F" w:rsidRPr="00D86375" w:rsidRDefault="0015571F" w:rsidP="0015571F">
            <w:pPr>
              <w:tabs>
                <w:tab w:val="left" w:pos="1766"/>
              </w:tabs>
              <w:jc w:val="center"/>
              <w:rPr>
                <w:rFonts w:cstheme="minorHAnsi"/>
                <w:lang w:val="bs-Latn-BA"/>
              </w:rPr>
            </w:pPr>
            <w:r w:rsidRPr="00D86375">
              <w:rPr>
                <w:rFonts w:cstheme="minorHAnsi"/>
                <w:lang w:val="bs-Latn-BA"/>
              </w:rPr>
              <w:t>P –priključak za uzimanje uzorka, P- posuda od armiranog poliestera, 2-koalescentni filter, 3-by-pass</w:t>
            </w:r>
          </w:p>
          <w:p w14:paraId="3F67DDFF" w14:textId="77777777" w:rsidR="0015571F" w:rsidRPr="00D86375" w:rsidRDefault="0015571F" w:rsidP="00413D39">
            <w:pPr>
              <w:numPr>
                <w:ilvl w:val="0"/>
                <w:numId w:val="6"/>
              </w:numPr>
              <w:tabs>
                <w:tab w:val="left" w:pos="1766"/>
              </w:tabs>
              <w:contextualSpacing/>
              <w:jc w:val="center"/>
              <w:rPr>
                <w:rFonts w:cstheme="minorHAnsi"/>
                <w:lang w:val="bs-Latn-BA"/>
              </w:rPr>
            </w:pPr>
            <w:r w:rsidRPr="00D86375">
              <w:rPr>
                <w:rFonts w:cstheme="minorHAnsi"/>
                <w:lang w:val="bs-Latn-BA"/>
              </w:rPr>
              <w:t>elementi separatora</w:t>
            </w:r>
          </w:p>
        </w:tc>
      </w:tr>
    </w:tbl>
    <w:p w14:paraId="69F2784D" w14:textId="77777777" w:rsidR="009C0B9B" w:rsidRPr="00D86375" w:rsidRDefault="009C0B9B" w:rsidP="0015571F">
      <w:pPr>
        <w:jc w:val="both"/>
        <w:rPr>
          <w:rFonts w:cstheme="minorHAnsi"/>
          <w:noProof/>
          <w:color w:val="000000" w:themeColor="text1"/>
          <w:sz w:val="24"/>
          <w:szCs w:val="24"/>
          <w:lang w:val="bs-Latn-BA"/>
        </w:rPr>
      </w:pPr>
    </w:p>
    <w:p w14:paraId="15FE178A" w14:textId="77777777" w:rsidR="00453086" w:rsidRPr="00D86375" w:rsidRDefault="0015571F" w:rsidP="0015571F">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Pročišćena voda zatim izlazi kroz odvod. Otpadne vode prečišćene u hvataču ulja ne sadrže više od 5 mg lakih tekućina (ulja) po litri vode. Tako pročišćena voda može se prema važećim europskim normama odvesti u slobodne površinske vode.</w:t>
      </w:r>
    </w:p>
    <w:p w14:paraId="22B5A579" w14:textId="77777777" w:rsidR="00007EDA" w:rsidRDefault="00007EDA">
      <w:pPr>
        <w:rPr>
          <w:rFonts w:cstheme="minorHAnsi"/>
          <w:b/>
          <w:noProof/>
          <w:color w:val="000000" w:themeColor="text1"/>
          <w:sz w:val="24"/>
          <w:szCs w:val="24"/>
          <w:lang w:val="bs-Latn-BA"/>
        </w:rPr>
      </w:pPr>
      <w:r>
        <w:rPr>
          <w:rFonts w:cstheme="minorHAnsi"/>
          <w:b/>
          <w:noProof/>
          <w:color w:val="000000" w:themeColor="text1"/>
          <w:sz w:val="24"/>
          <w:szCs w:val="24"/>
          <w:lang w:val="bs-Latn-BA"/>
        </w:rPr>
        <w:br w:type="page"/>
      </w:r>
    </w:p>
    <w:p w14:paraId="6F1CDEBB" w14:textId="1E28EA6A" w:rsidR="007C580F" w:rsidRPr="00D86375" w:rsidRDefault="007C580F" w:rsidP="008926C8">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3.4. Referentna oznaka emisi</w:t>
      </w:r>
      <w:r w:rsidR="002A1943" w:rsidRPr="00D86375">
        <w:rPr>
          <w:rFonts w:cstheme="minorHAnsi"/>
          <w:b/>
          <w:noProof/>
          <w:color w:val="000000" w:themeColor="text1"/>
          <w:sz w:val="24"/>
          <w:szCs w:val="24"/>
          <w:lang w:val="bs-Latn-BA"/>
        </w:rPr>
        <w:t xml:space="preserve">onog mjesta (oznake:  Z - zrak, </w:t>
      </w:r>
      <w:r w:rsidRPr="00D86375">
        <w:rPr>
          <w:rFonts w:cstheme="minorHAnsi"/>
          <w:b/>
          <w:noProof/>
          <w:color w:val="000000" w:themeColor="text1"/>
          <w:sz w:val="24"/>
          <w:szCs w:val="24"/>
          <w:lang w:val="bs-Latn-BA"/>
        </w:rPr>
        <w:t>V - voda, T - tlo, K - sistem javne kanalizacije) prikazani u tlocrtu pogona/postrojenja/ dijagramu toka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1418"/>
        <w:gridCol w:w="1275"/>
        <w:gridCol w:w="1267"/>
        <w:gridCol w:w="2844"/>
      </w:tblGrid>
      <w:tr w:rsidR="007C580F" w:rsidRPr="00D86375" w14:paraId="1B0FEDF5" w14:textId="77777777" w:rsidTr="000A6CDD">
        <w:trPr>
          <w:trHeight w:val="520"/>
        </w:trPr>
        <w:tc>
          <w:tcPr>
            <w:tcW w:w="993" w:type="dxa"/>
            <w:vMerge w:val="restart"/>
            <w:shd w:val="clear" w:color="auto" w:fill="D9E2F3" w:themeFill="accent5" w:themeFillTint="33"/>
            <w:vAlign w:val="center"/>
          </w:tcPr>
          <w:p w14:paraId="419991B0"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Oznaka</w:t>
            </w:r>
          </w:p>
        </w:tc>
        <w:tc>
          <w:tcPr>
            <w:tcW w:w="1984" w:type="dxa"/>
            <w:vMerge w:val="restart"/>
            <w:shd w:val="clear" w:color="auto" w:fill="D9E2F3" w:themeFill="accent5" w:themeFillTint="33"/>
            <w:vAlign w:val="center"/>
          </w:tcPr>
          <w:p w14:paraId="3B76DA30"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tc>
        <w:tc>
          <w:tcPr>
            <w:tcW w:w="2693" w:type="dxa"/>
            <w:gridSpan w:val="2"/>
            <w:shd w:val="clear" w:color="auto" w:fill="D9E2F3" w:themeFill="accent5" w:themeFillTint="33"/>
            <w:vAlign w:val="center"/>
          </w:tcPr>
          <w:p w14:paraId="599D47B1"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Gauss Kruegerove koordinate</w:t>
            </w:r>
          </w:p>
          <w:p w14:paraId="01D42C7E" w14:textId="77777777" w:rsidR="007C580F" w:rsidRPr="00D86375" w:rsidRDefault="007C580F" w:rsidP="003F7D23">
            <w:pPr>
              <w:spacing w:after="0"/>
              <w:jc w:val="center"/>
              <w:rPr>
                <w:rFonts w:cstheme="minorHAnsi"/>
                <w:noProof/>
                <w:color w:val="000000" w:themeColor="text1"/>
                <w:sz w:val="24"/>
                <w:szCs w:val="24"/>
                <w:lang w:val="bs-Latn-BA"/>
              </w:rPr>
            </w:pPr>
          </w:p>
        </w:tc>
        <w:tc>
          <w:tcPr>
            <w:tcW w:w="1267" w:type="dxa"/>
            <w:vMerge w:val="restart"/>
            <w:shd w:val="clear" w:color="auto" w:fill="D9E2F3" w:themeFill="accent5" w:themeFillTint="33"/>
            <w:vAlign w:val="center"/>
          </w:tcPr>
          <w:p w14:paraId="43BB936C"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2844" w:type="dxa"/>
            <w:vMerge w:val="restart"/>
            <w:shd w:val="clear" w:color="auto" w:fill="D9E2F3" w:themeFill="accent5" w:themeFillTint="33"/>
            <w:vAlign w:val="center"/>
          </w:tcPr>
          <w:p w14:paraId="0E13722D"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sz w:val="24"/>
                <w:szCs w:val="24"/>
                <w:lang w:val="bs-Latn-BA"/>
              </w:rPr>
              <w:t>Broj priloga</w:t>
            </w:r>
          </w:p>
        </w:tc>
      </w:tr>
      <w:tr w:rsidR="007C580F" w:rsidRPr="00D86375" w14:paraId="0EAB3400" w14:textId="77777777" w:rsidTr="000A6CDD">
        <w:trPr>
          <w:trHeight w:val="240"/>
        </w:trPr>
        <w:tc>
          <w:tcPr>
            <w:tcW w:w="993" w:type="dxa"/>
            <w:vMerge/>
            <w:shd w:val="clear" w:color="auto" w:fill="D9E2F3" w:themeFill="accent5" w:themeFillTint="33"/>
          </w:tcPr>
          <w:p w14:paraId="4D28A007" w14:textId="77777777" w:rsidR="007C580F" w:rsidRPr="00D86375" w:rsidRDefault="007C580F" w:rsidP="003F7D23">
            <w:pPr>
              <w:spacing w:after="0"/>
              <w:rPr>
                <w:rFonts w:cstheme="minorHAnsi"/>
                <w:noProof/>
                <w:color w:val="000000" w:themeColor="text1"/>
                <w:sz w:val="24"/>
                <w:szCs w:val="24"/>
                <w:lang w:val="bs-Latn-BA"/>
              </w:rPr>
            </w:pPr>
          </w:p>
        </w:tc>
        <w:tc>
          <w:tcPr>
            <w:tcW w:w="1984" w:type="dxa"/>
            <w:vMerge/>
            <w:shd w:val="clear" w:color="auto" w:fill="D9E2F3" w:themeFill="accent5" w:themeFillTint="33"/>
          </w:tcPr>
          <w:p w14:paraId="2A900615" w14:textId="77777777" w:rsidR="007C580F" w:rsidRPr="00D86375" w:rsidRDefault="007C580F" w:rsidP="003F7D23">
            <w:pPr>
              <w:spacing w:after="0"/>
              <w:rPr>
                <w:rFonts w:cstheme="minorHAnsi"/>
                <w:noProof/>
                <w:color w:val="000000" w:themeColor="text1"/>
                <w:sz w:val="24"/>
                <w:szCs w:val="24"/>
                <w:lang w:val="bs-Latn-BA"/>
              </w:rPr>
            </w:pPr>
          </w:p>
        </w:tc>
        <w:tc>
          <w:tcPr>
            <w:tcW w:w="1418" w:type="dxa"/>
            <w:shd w:val="clear" w:color="auto" w:fill="D9E2F3" w:themeFill="accent5" w:themeFillTint="33"/>
            <w:vAlign w:val="center"/>
          </w:tcPr>
          <w:p w14:paraId="72462FCA"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X</w:t>
            </w:r>
          </w:p>
        </w:tc>
        <w:tc>
          <w:tcPr>
            <w:tcW w:w="1275" w:type="dxa"/>
            <w:shd w:val="clear" w:color="auto" w:fill="D9E2F3" w:themeFill="accent5" w:themeFillTint="33"/>
            <w:vAlign w:val="center"/>
          </w:tcPr>
          <w:p w14:paraId="09A44243" w14:textId="77777777" w:rsidR="007C580F" w:rsidRPr="00D86375" w:rsidRDefault="007C580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Y</w:t>
            </w:r>
          </w:p>
        </w:tc>
        <w:tc>
          <w:tcPr>
            <w:tcW w:w="1267" w:type="dxa"/>
            <w:vMerge/>
            <w:shd w:val="clear" w:color="auto" w:fill="D9E2F3" w:themeFill="accent5" w:themeFillTint="33"/>
          </w:tcPr>
          <w:p w14:paraId="7D8EAAC6" w14:textId="77777777" w:rsidR="007C580F" w:rsidRPr="00D86375" w:rsidRDefault="007C580F" w:rsidP="003F7D23">
            <w:pPr>
              <w:spacing w:after="0"/>
              <w:rPr>
                <w:rFonts w:cstheme="minorHAnsi"/>
                <w:noProof/>
                <w:color w:val="000000" w:themeColor="text1"/>
                <w:sz w:val="24"/>
                <w:szCs w:val="24"/>
                <w:lang w:val="bs-Latn-BA"/>
              </w:rPr>
            </w:pPr>
          </w:p>
        </w:tc>
        <w:tc>
          <w:tcPr>
            <w:tcW w:w="2844" w:type="dxa"/>
            <w:vMerge/>
            <w:shd w:val="clear" w:color="auto" w:fill="D9E2F3" w:themeFill="accent5" w:themeFillTint="33"/>
          </w:tcPr>
          <w:p w14:paraId="653A7519" w14:textId="77777777" w:rsidR="007C580F" w:rsidRPr="00D86375" w:rsidRDefault="007C580F" w:rsidP="003F7D23">
            <w:pPr>
              <w:spacing w:after="0"/>
              <w:rPr>
                <w:rFonts w:cstheme="minorHAnsi"/>
                <w:noProof/>
                <w:color w:val="000000" w:themeColor="text1"/>
                <w:sz w:val="24"/>
                <w:szCs w:val="24"/>
                <w:lang w:val="bs-Latn-BA"/>
              </w:rPr>
            </w:pPr>
          </w:p>
        </w:tc>
      </w:tr>
      <w:tr w:rsidR="00390C7F" w:rsidRPr="00D86375" w14:paraId="26483302" w14:textId="77777777" w:rsidTr="000A6CDD">
        <w:tc>
          <w:tcPr>
            <w:tcW w:w="993" w:type="dxa"/>
            <w:vAlign w:val="center"/>
          </w:tcPr>
          <w:p w14:paraId="58F69766" w14:textId="77777777" w:rsidR="00390C7F" w:rsidRPr="00D86375" w:rsidRDefault="00390C7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Z</w:t>
            </w:r>
          </w:p>
        </w:tc>
        <w:tc>
          <w:tcPr>
            <w:tcW w:w="1984" w:type="dxa"/>
            <w:vAlign w:val="center"/>
          </w:tcPr>
          <w:p w14:paraId="071B1520" w14:textId="77777777" w:rsidR="00390C7F" w:rsidRPr="00D86375" w:rsidRDefault="00F80831" w:rsidP="00F80831">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w:t>
            </w:r>
            <w:r w:rsidR="00390C7F" w:rsidRPr="00D86375">
              <w:rPr>
                <w:rFonts w:cstheme="minorHAnsi"/>
                <w:noProof/>
                <w:color w:val="000000" w:themeColor="text1"/>
                <w:sz w:val="24"/>
                <w:szCs w:val="24"/>
                <w:lang w:val="bs-Latn-BA"/>
              </w:rPr>
              <w:t xml:space="preserve"> </w:t>
            </w:r>
            <w:r w:rsidR="00BE4926" w:rsidRPr="00D86375">
              <w:rPr>
                <w:rFonts w:cstheme="minorHAnsi"/>
                <w:noProof/>
                <w:color w:val="000000" w:themeColor="text1"/>
                <w:sz w:val="24"/>
                <w:szCs w:val="24"/>
                <w:lang w:val="bs-Latn-BA"/>
              </w:rPr>
              <w:t>(kotlovnica)</w:t>
            </w:r>
          </w:p>
        </w:tc>
        <w:tc>
          <w:tcPr>
            <w:tcW w:w="1418" w:type="dxa"/>
            <w:vAlign w:val="center"/>
          </w:tcPr>
          <w:p w14:paraId="350623C6" w14:textId="0CAF5A10" w:rsidR="00390C7F" w:rsidRPr="00D86375" w:rsidRDefault="00DE6F53" w:rsidP="003F7D23">
            <w:pPr>
              <w:spacing w:after="0"/>
              <w:jc w:val="center"/>
              <w:rPr>
                <w:rFonts w:cstheme="minorHAnsi"/>
                <w:noProof/>
                <w:sz w:val="24"/>
                <w:szCs w:val="24"/>
                <w:lang w:val="bs-Latn-BA"/>
              </w:rPr>
            </w:pPr>
            <w:r>
              <w:rPr>
                <w:rFonts w:cstheme="minorHAnsi"/>
                <w:noProof/>
                <w:color w:val="000000" w:themeColor="text1"/>
                <w:sz w:val="24"/>
                <w:szCs w:val="24"/>
                <w:lang w:val="bs-Latn-BA"/>
              </w:rPr>
              <w:t>442653</w:t>
            </w:r>
          </w:p>
        </w:tc>
        <w:tc>
          <w:tcPr>
            <w:tcW w:w="1275" w:type="dxa"/>
            <w:vAlign w:val="center"/>
          </w:tcPr>
          <w:p w14:paraId="479730C8" w14:textId="5D2A7BFB" w:rsidR="00390C7F" w:rsidRPr="00DE6F53" w:rsidRDefault="00DE6F53" w:rsidP="00DE6F53">
            <w:pPr>
              <w:jc w:val="both"/>
              <w:rPr>
                <w:rFonts w:cstheme="minorHAnsi"/>
                <w:i/>
                <w:noProof/>
                <w:color w:val="000000" w:themeColor="text1"/>
                <w:sz w:val="24"/>
                <w:szCs w:val="24"/>
                <w:lang w:val="bs-Latn-BA"/>
              </w:rPr>
            </w:pPr>
            <w:r>
              <w:rPr>
                <w:rFonts w:cstheme="minorHAnsi"/>
                <w:noProof/>
                <w:color w:val="000000" w:themeColor="text1"/>
                <w:sz w:val="24"/>
                <w:szCs w:val="24"/>
                <w:lang w:val="bs-Latn-BA"/>
              </w:rPr>
              <w:t>180913</w:t>
            </w:r>
          </w:p>
        </w:tc>
        <w:tc>
          <w:tcPr>
            <w:tcW w:w="1267" w:type="dxa"/>
            <w:vMerge w:val="restart"/>
            <w:vAlign w:val="center"/>
          </w:tcPr>
          <w:p w14:paraId="0E3737EF" w14:textId="77777777" w:rsidR="00390C7F" w:rsidRPr="00D86375" w:rsidRDefault="00390C7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Opisi dati ispod tabele</w:t>
            </w:r>
          </w:p>
        </w:tc>
        <w:tc>
          <w:tcPr>
            <w:tcW w:w="2844" w:type="dxa"/>
            <w:vAlign w:val="center"/>
          </w:tcPr>
          <w:p w14:paraId="7769860A" w14:textId="77F44CEA" w:rsidR="00390C7F" w:rsidRPr="00D86375" w:rsidRDefault="00893D6B" w:rsidP="003F7D23">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Ilustracija 2</w:t>
            </w:r>
          </w:p>
        </w:tc>
      </w:tr>
      <w:tr w:rsidR="00390C7F" w:rsidRPr="00D86375" w14:paraId="303D7587" w14:textId="77777777" w:rsidTr="00D139C1">
        <w:tc>
          <w:tcPr>
            <w:tcW w:w="993" w:type="dxa"/>
            <w:vAlign w:val="center"/>
          </w:tcPr>
          <w:p w14:paraId="3AD9937E" w14:textId="77777777" w:rsidR="00390C7F" w:rsidRPr="00D86375" w:rsidRDefault="00390C7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V</w:t>
            </w:r>
          </w:p>
        </w:tc>
        <w:tc>
          <w:tcPr>
            <w:tcW w:w="1984" w:type="dxa"/>
            <w:vAlign w:val="center"/>
          </w:tcPr>
          <w:p w14:paraId="47FC125A" w14:textId="77777777" w:rsidR="00390C7F" w:rsidRPr="00D86375" w:rsidRDefault="00022933" w:rsidP="00022933">
            <w:pPr>
              <w:spacing w:after="0"/>
              <w:jc w:val="center"/>
              <w:rPr>
                <w:rFonts w:cstheme="minorHAnsi"/>
                <w:noProof/>
                <w:sz w:val="24"/>
                <w:szCs w:val="24"/>
                <w:lang w:val="bs-Latn-BA"/>
              </w:rPr>
            </w:pPr>
            <w:r w:rsidRPr="00D86375">
              <w:rPr>
                <w:rFonts w:cstheme="minorHAnsi"/>
                <w:noProof/>
                <w:sz w:val="24"/>
                <w:szCs w:val="24"/>
                <w:lang w:val="bs-Latn-BA"/>
              </w:rPr>
              <w:t>S</w:t>
            </w:r>
            <w:r w:rsidR="00BE4926" w:rsidRPr="00D86375">
              <w:rPr>
                <w:rFonts w:cstheme="minorHAnsi"/>
                <w:noProof/>
                <w:sz w:val="24"/>
                <w:szCs w:val="24"/>
                <w:lang w:val="bs-Latn-BA"/>
              </w:rPr>
              <w:t xml:space="preserve"> (separator)</w:t>
            </w:r>
          </w:p>
        </w:tc>
        <w:tc>
          <w:tcPr>
            <w:tcW w:w="1418" w:type="dxa"/>
            <w:vAlign w:val="center"/>
          </w:tcPr>
          <w:p w14:paraId="2C58EEC6" w14:textId="3E1EDA33" w:rsidR="00B263A1" w:rsidRPr="00D86375" w:rsidRDefault="00DE6F53" w:rsidP="00D139C1">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442653</w:t>
            </w:r>
          </w:p>
        </w:tc>
        <w:tc>
          <w:tcPr>
            <w:tcW w:w="1275" w:type="dxa"/>
            <w:vAlign w:val="center"/>
          </w:tcPr>
          <w:p w14:paraId="6ACCE0DE" w14:textId="086D1E27" w:rsidR="00390C7F" w:rsidRPr="00DE6F53" w:rsidRDefault="00DE6F53" w:rsidP="00DE6F53">
            <w:pPr>
              <w:jc w:val="both"/>
              <w:rPr>
                <w:rFonts w:cstheme="minorHAnsi"/>
                <w:i/>
                <w:noProof/>
                <w:color w:val="000000" w:themeColor="text1"/>
                <w:sz w:val="24"/>
                <w:szCs w:val="24"/>
                <w:lang w:val="bs-Latn-BA"/>
              </w:rPr>
            </w:pPr>
            <w:r>
              <w:rPr>
                <w:rFonts w:cstheme="minorHAnsi"/>
                <w:noProof/>
                <w:color w:val="000000" w:themeColor="text1"/>
                <w:sz w:val="24"/>
                <w:szCs w:val="24"/>
                <w:lang w:val="bs-Latn-BA"/>
              </w:rPr>
              <w:t>180913</w:t>
            </w:r>
          </w:p>
        </w:tc>
        <w:tc>
          <w:tcPr>
            <w:tcW w:w="1267" w:type="dxa"/>
            <w:vMerge/>
            <w:vAlign w:val="center"/>
          </w:tcPr>
          <w:p w14:paraId="50DB94AA" w14:textId="77777777" w:rsidR="00390C7F" w:rsidRPr="00D86375" w:rsidRDefault="00390C7F" w:rsidP="003F7D23">
            <w:pPr>
              <w:spacing w:after="0"/>
              <w:jc w:val="center"/>
              <w:rPr>
                <w:rFonts w:cstheme="minorHAnsi"/>
                <w:noProof/>
                <w:color w:val="000000" w:themeColor="text1"/>
                <w:sz w:val="24"/>
                <w:szCs w:val="24"/>
                <w:lang w:val="bs-Latn-BA"/>
              </w:rPr>
            </w:pPr>
          </w:p>
        </w:tc>
        <w:tc>
          <w:tcPr>
            <w:tcW w:w="2844" w:type="dxa"/>
            <w:vAlign w:val="center"/>
          </w:tcPr>
          <w:p w14:paraId="12E32CE1" w14:textId="62D0D2F3" w:rsidR="00390C7F" w:rsidRPr="00D86375" w:rsidRDefault="00893D6B" w:rsidP="003F7D23">
            <w:pPr>
              <w:spacing w:after="0"/>
              <w:jc w:val="center"/>
              <w:rPr>
                <w:rFonts w:cstheme="minorHAnsi"/>
                <w:noProof/>
                <w:color w:val="000000" w:themeColor="text1"/>
                <w:sz w:val="24"/>
                <w:szCs w:val="24"/>
                <w:lang w:val="bs-Latn-BA"/>
              </w:rPr>
            </w:pPr>
            <w:r w:rsidRPr="00893D6B">
              <w:rPr>
                <w:rFonts w:cstheme="minorHAnsi"/>
                <w:noProof/>
                <w:color w:val="000000" w:themeColor="text1"/>
                <w:sz w:val="24"/>
                <w:szCs w:val="24"/>
                <w:lang w:val="bs-Latn-BA"/>
              </w:rPr>
              <w:t>Ilustracija 2</w:t>
            </w:r>
          </w:p>
        </w:tc>
      </w:tr>
      <w:tr w:rsidR="00390C7F" w:rsidRPr="00D86375" w14:paraId="2D05A23B" w14:textId="77777777" w:rsidTr="000A6CDD">
        <w:tc>
          <w:tcPr>
            <w:tcW w:w="993" w:type="dxa"/>
            <w:vAlign w:val="center"/>
          </w:tcPr>
          <w:p w14:paraId="40D281F4" w14:textId="77777777" w:rsidR="00390C7F" w:rsidRPr="00D86375" w:rsidRDefault="00390C7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w:t>
            </w:r>
          </w:p>
        </w:tc>
        <w:tc>
          <w:tcPr>
            <w:tcW w:w="1984" w:type="dxa"/>
            <w:vAlign w:val="center"/>
          </w:tcPr>
          <w:p w14:paraId="66D0332C" w14:textId="77777777" w:rsidR="00390C7F" w:rsidRPr="00D86375" w:rsidRDefault="00390C7F"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8" w:type="dxa"/>
            <w:vAlign w:val="center"/>
          </w:tcPr>
          <w:p w14:paraId="5C480E67" w14:textId="75AE0AD8" w:rsidR="00390C7F" w:rsidRPr="00D86375" w:rsidRDefault="00390C7F" w:rsidP="003F7D23">
            <w:pPr>
              <w:spacing w:after="0"/>
              <w:jc w:val="center"/>
              <w:rPr>
                <w:rFonts w:cstheme="minorHAnsi"/>
                <w:noProof/>
                <w:color w:val="000000" w:themeColor="text1"/>
                <w:sz w:val="24"/>
                <w:szCs w:val="24"/>
                <w:lang w:val="bs-Latn-BA"/>
              </w:rPr>
            </w:pPr>
          </w:p>
        </w:tc>
        <w:tc>
          <w:tcPr>
            <w:tcW w:w="1275" w:type="dxa"/>
            <w:vAlign w:val="center"/>
          </w:tcPr>
          <w:p w14:paraId="535D6314" w14:textId="608A768A" w:rsidR="00390C7F" w:rsidRPr="00D86375" w:rsidRDefault="00390C7F" w:rsidP="00DE6F53">
            <w:pPr>
              <w:jc w:val="both"/>
              <w:rPr>
                <w:rFonts w:cstheme="minorHAnsi"/>
                <w:noProof/>
                <w:color w:val="000000" w:themeColor="text1"/>
                <w:sz w:val="24"/>
                <w:szCs w:val="24"/>
                <w:lang w:val="bs-Latn-BA"/>
              </w:rPr>
            </w:pPr>
          </w:p>
        </w:tc>
        <w:tc>
          <w:tcPr>
            <w:tcW w:w="1267" w:type="dxa"/>
            <w:vMerge/>
            <w:vAlign w:val="center"/>
          </w:tcPr>
          <w:p w14:paraId="40AED20E" w14:textId="77777777" w:rsidR="00390C7F" w:rsidRPr="00D86375" w:rsidRDefault="00390C7F" w:rsidP="003F7D23">
            <w:pPr>
              <w:spacing w:after="0"/>
              <w:jc w:val="center"/>
              <w:rPr>
                <w:rFonts w:cstheme="minorHAnsi"/>
                <w:noProof/>
                <w:color w:val="000000" w:themeColor="text1"/>
                <w:sz w:val="24"/>
                <w:szCs w:val="24"/>
                <w:lang w:val="bs-Latn-BA"/>
              </w:rPr>
            </w:pPr>
          </w:p>
        </w:tc>
        <w:tc>
          <w:tcPr>
            <w:tcW w:w="2844" w:type="dxa"/>
            <w:vAlign w:val="center"/>
          </w:tcPr>
          <w:p w14:paraId="0DBD2A1F" w14:textId="471EAD56" w:rsidR="00390C7F" w:rsidRPr="00D86375" w:rsidRDefault="00390C7F" w:rsidP="003F7D23">
            <w:pPr>
              <w:spacing w:after="0"/>
              <w:jc w:val="center"/>
              <w:rPr>
                <w:rFonts w:cstheme="minorHAnsi"/>
                <w:noProof/>
                <w:color w:val="000000" w:themeColor="text1"/>
                <w:sz w:val="24"/>
                <w:szCs w:val="24"/>
                <w:lang w:val="bs-Latn-BA"/>
              </w:rPr>
            </w:pPr>
          </w:p>
        </w:tc>
      </w:tr>
      <w:tr w:rsidR="00D139C1" w:rsidRPr="00D86375" w14:paraId="3BC5BE38" w14:textId="77777777" w:rsidTr="00893D6B">
        <w:tc>
          <w:tcPr>
            <w:tcW w:w="993" w:type="dxa"/>
            <w:vAlign w:val="center"/>
          </w:tcPr>
          <w:p w14:paraId="4C2D8966" w14:textId="77777777" w:rsidR="00D139C1" w:rsidRPr="00D86375" w:rsidRDefault="00D139C1" w:rsidP="003F7D2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w:t>
            </w:r>
          </w:p>
        </w:tc>
        <w:tc>
          <w:tcPr>
            <w:tcW w:w="1984" w:type="dxa"/>
            <w:vAlign w:val="center"/>
          </w:tcPr>
          <w:p w14:paraId="09FCF157" w14:textId="69F5BE83" w:rsidR="00D139C1" w:rsidRPr="00D86375" w:rsidRDefault="00893D6B" w:rsidP="00BE4926">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UPRAVA</w:t>
            </w:r>
            <w:r w:rsidR="00D139C1" w:rsidRPr="00D86375">
              <w:rPr>
                <w:rFonts w:cstheme="minorHAnsi"/>
                <w:noProof/>
                <w:color w:val="000000" w:themeColor="text1"/>
                <w:sz w:val="24"/>
                <w:szCs w:val="24"/>
                <w:lang w:val="bs-Latn-BA"/>
              </w:rPr>
              <w:t xml:space="preserve"> (administracija)</w:t>
            </w:r>
          </w:p>
        </w:tc>
        <w:tc>
          <w:tcPr>
            <w:tcW w:w="1418" w:type="dxa"/>
            <w:vAlign w:val="center"/>
          </w:tcPr>
          <w:p w14:paraId="47C33D91" w14:textId="40A5ADD2" w:rsidR="00D139C1" w:rsidRPr="00D86375" w:rsidRDefault="00DE6F53" w:rsidP="00893D6B">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442653</w:t>
            </w:r>
          </w:p>
        </w:tc>
        <w:tc>
          <w:tcPr>
            <w:tcW w:w="1275" w:type="dxa"/>
            <w:vAlign w:val="center"/>
          </w:tcPr>
          <w:p w14:paraId="281DCEE6" w14:textId="41E346C4" w:rsidR="00D139C1" w:rsidRPr="00DE6F53" w:rsidRDefault="00DE6F53" w:rsidP="00DE6F53">
            <w:pPr>
              <w:jc w:val="both"/>
              <w:rPr>
                <w:rFonts w:cstheme="minorHAnsi"/>
                <w:i/>
                <w:noProof/>
                <w:color w:val="000000" w:themeColor="text1"/>
                <w:sz w:val="24"/>
                <w:szCs w:val="24"/>
                <w:lang w:val="bs-Latn-BA"/>
              </w:rPr>
            </w:pPr>
            <w:r>
              <w:rPr>
                <w:rFonts w:cstheme="minorHAnsi"/>
                <w:noProof/>
                <w:color w:val="000000" w:themeColor="text1"/>
                <w:sz w:val="24"/>
                <w:szCs w:val="24"/>
                <w:lang w:val="bs-Latn-BA"/>
              </w:rPr>
              <w:t>180913</w:t>
            </w:r>
          </w:p>
        </w:tc>
        <w:tc>
          <w:tcPr>
            <w:tcW w:w="1267" w:type="dxa"/>
            <w:vMerge/>
            <w:vAlign w:val="center"/>
          </w:tcPr>
          <w:p w14:paraId="1A9724A0" w14:textId="77777777" w:rsidR="00D139C1" w:rsidRPr="00D86375" w:rsidRDefault="00D139C1" w:rsidP="003F7D23">
            <w:pPr>
              <w:spacing w:after="0"/>
              <w:jc w:val="center"/>
              <w:rPr>
                <w:rFonts w:cstheme="minorHAnsi"/>
                <w:noProof/>
                <w:color w:val="000000" w:themeColor="text1"/>
                <w:sz w:val="24"/>
                <w:szCs w:val="24"/>
                <w:lang w:val="bs-Latn-BA"/>
              </w:rPr>
            </w:pPr>
          </w:p>
        </w:tc>
        <w:tc>
          <w:tcPr>
            <w:tcW w:w="2844" w:type="dxa"/>
            <w:vAlign w:val="center"/>
          </w:tcPr>
          <w:p w14:paraId="3364C426" w14:textId="65B8A1EB" w:rsidR="00D139C1" w:rsidRPr="00D86375" w:rsidRDefault="00893D6B" w:rsidP="003F7D23">
            <w:pPr>
              <w:spacing w:after="0"/>
              <w:jc w:val="center"/>
              <w:rPr>
                <w:rFonts w:cstheme="minorHAnsi"/>
                <w:noProof/>
                <w:color w:val="000000" w:themeColor="text1"/>
                <w:sz w:val="24"/>
                <w:szCs w:val="24"/>
                <w:lang w:val="bs-Latn-BA"/>
              </w:rPr>
            </w:pPr>
            <w:r w:rsidRPr="00893D6B">
              <w:rPr>
                <w:rFonts w:cstheme="minorHAnsi"/>
                <w:noProof/>
                <w:color w:val="000000" w:themeColor="text1"/>
                <w:sz w:val="24"/>
                <w:szCs w:val="24"/>
                <w:lang w:val="bs-Latn-BA"/>
              </w:rPr>
              <w:t>Ilustracija 2</w:t>
            </w:r>
          </w:p>
        </w:tc>
      </w:tr>
    </w:tbl>
    <w:p w14:paraId="2C1F5112" w14:textId="77777777" w:rsidR="00DC0496" w:rsidRPr="00D86375" w:rsidRDefault="00DC0496" w:rsidP="00B45434">
      <w:pPr>
        <w:spacing w:after="0"/>
        <w:rPr>
          <w:rFonts w:cstheme="minorHAnsi"/>
          <w:b/>
          <w:noProof/>
          <w:color w:val="000000" w:themeColor="text1"/>
          <w:sz w:val="24"/>
          <w:szCs w:val="24"/>
          <w:lang w:val="bs-Latn-BA"/>
        </w:rPr>
      </w:pPr>
    </w:p>
    <w:p w14:paraId="4875FA80" w14:textId="77777777" w:rsidR="00FC0CF2" w:rsidRPr="00D86375" w:rsidRDefault="00FC0CF2" w:rsidP="00490AF6">
      <w:pPr>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Emisij</w:t>
      </w:r>
      <w:r w:rsidR="004923E0" w:rsidRPr="00D86375">
        <w:rPr>
          <w:rFonts w:cstheme="minorHAnsi"/>
          <w:i/>
          <w:noProof/>
          <w:color w:val="000000" w:themeColor="text1"/>
          <w:sz w:val="24"/>
          <w:szCs w:val="24"/>
          <w:lang w:val="bs-Latn-BA"/>
        </w:rPr>
        <w:t>a</w:t>
      </w:r>
      <w:r w:rsidRPr="00D86375">
        <w:rPr>
          <w:rFonts w:cstheme="minorHAnsi"/>
          <w:i/>
          <w:noProof/>
          <w:color w:val="000000" w:themeColor="text1"/>
          <w:sz w:val="24"/>
          <w:szCs w:val="24"/>
          <w:lang w:val="bs-Latn-BA"/>
        </w:rPr>
        <w:t xml:space="preserve"> u zrak</w:t>
      </w:r>
    </w:p>
    <w:p w14:paraId="7117EDF8" w14:textId="13549FE6" w:rsidR="00FC0CF2" w:rsidRPr="00D86375" w:rsidRDefault="00FC0CF2" w:rsidP="00490AF6">
      <w:pPr>
        <w:spacing w:after="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Prilikom rada </w:t>
      </w:r>
      <w:r w:rsidR="00893D6B">
        <w:rPr>
          <w:rFonts w:cstheme="minorHAnsi"/>
          <w:noProof/>
          <w:color w:val="000000" w:themeColor="text1"/>
          <w:sz w:val="24"/>
          <w:szCs w:val="24"/>
          <w:lang w:val="bs-Latn-BA"/>
        </w:rPr>
        <w:t>Predmetnog pogona</w:t>
      </w:r>
      <w:r w:rsidRPr="00D86375">
        <w:rPr>
          <w:rFonts w:cstheme="minorHAnsi"/>
          <w:noProof/>
          <w:color w:val="000000" w:themeColor="text1"/>
          <w:sz w:val="24"/>
          <w:szCs w:val="24"/>
          <w:lang w:val="bs-Latn-BA"/>
        </w:rPr>
        <w:t xml:space="preserve"> razlikuju se sljedeće emisije u zrak: </w:t>
      </w:r>
    </w:p>
    <w:p w14:paraId="3E112B65" w14:textId="77777777" w:rsidR="00FC0CF2" w:rsidRPr="00D86375" w:rsidRDefault="00FC0CF2" w:rsidP="00413D39">
      <w:pPr>
        <w:pStyle w:val="ListParagraph"/>
        <w:numPr>
          <w:ilvl w:val="0"/>
          <w:numId w:val="7"/>
        </w:numPr>
        <w:spacing w:after="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Emisije para naftnih derivata uslijed dolaska/odlaska mehanizacije u krug pogona i </w:t>
      </w:r>
    </w:p>
    <w:p w14:paraId="33BA958A" w14:textId="44BF6B0F" w:rsidR="00FC0CF2" w:rsidRDefault="00FC0CF2" w:rsidP="00413D39">
      <w:pPr>
        <w:pStyle w:val="ListParagraph"/>
        <w:numPr>
          <w:ilvl w:val="0"/>
          <w:numId w:val="7"/>
        </w:num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Emisije štetnih polutanata prilikom sagorijevanja </w:t>
      </w:r>
      <w:r w:rsidR="00893D6B">
        <w:rPr>
          <w:rFonts w:cstheme="minorHAnsi"/>
          <w:noProof/>
          <w:color w:val="000000" w:themeColor="text1"/>
          <w:sz w:val="24"/>
          <w:szCs w:val="24"/>
          <w:lang w:val="bs-Latn-BA"/>
        </w:rPr>
        <w:t>čvrstog goriva</w:t>
      </w:r>
      <w:r w:rsidRPr="00D86375">
        <w:rPr>
          <w:rFonts w:cstheme="minorHAnsi"/>
          <w:noProof/>
          <w:color w:val="000000" w:themeColor="text1"/>
          <w:sz w:val="24"/>
          <w:szCs w:val="24"/>
          <w:lang w:val="bs-Latn-BA"/>
        </w:rPr>
        <w:t xml:space="preserve"> u kotlovnici </w:t>
      </w:r>
    </w:p>
    <w:p w14:paraId="4F086E4B" w14:textId="602946A6" w:rsidR="00693435" w:rsidRPr="00693435" w:rsidRDefault="00C45BE7" w:rsidP="00413D39">
      <w:pPr>
        <w:pStyle w:val="ListParagraph"/>
        <w:numPr>
          <w:ilvl w:val="0"/>
          <w:numId w:val="7"/>
        </w:numPr>
        <w:rPr>
          <w:rFonts w:cstheme="minorHAnsi"/>
          <w:noProof/>
          <w:color w:val="000000" w:themeColor="text1"/>
          <w:sz w:val="24"/>
          <w:szCs w:val="24"/>
          <w:lang w:val="bs-Latn-BA"/>
        </w:rPr>
      </w:pPr>
      <w:r>
        <w:rPr>
          <w:rFonts w:cstheme="minorHAnsi"/>
          <w:noProof/>
          <w:color w:val="000000" w:themeColor="text1"/>
          <w:sz w:val="24"/>
          <w:szCs w:val="24"/>
          <w:lang w:val="bs-Latn-BA"/>
        </w:rPr>
        <w:t xml:space="preserve">Emisija prašine usljed manipulisanja i prometa patuljastom frakcijom i prašinom </w:t>
      </w:r>
    </w:p>
    <w:p w14:paraId="4C1ECE52" w14:textId="55E1E7BB" w:rsidR="00F72F7A" w:rsidRDefault="00F72F7A" w:rsidP="00F72F7A">
      <w:pPr>
        <w:jc w:val="both"/>
        <w:rPr>
          <w:rFonts w:cstheme="minorHAnsi"/>
          <w:noProof/>
          <w:color w:val="000000" w:themeColor="text1"/>
          <w:sz w:val="24"/>
          <w:szCs w:val="24"/>
          <w:lang w:val="bs-Latn-BA"/>
        </w:rPr>
      </w:pPr>
      <w:r>
        <w:rPr>
          <w:rFonts w:cstheme="minorHAnsi"/>
          <w:noProof/>
          <w:color w:val="000000" w:themeColor="text1"/>
          <w:sz w:val="24"/>
          <w:szCs w:val="24"/>
          <w:lang w:val="bs-Latn-BA"/>
        </w:rPr>
        <w:t xml:space="preserve">Peć služi za zagrijavanje </w:t>
      </w:r>
      <w:r w:rsidR="00E473FE">
        <w:rPr>
          <w:rFonts w:cstheme="minorHAnsi"/>
          <w:noProof/>
          <w:color w:val="000000" w:themeColor="text1"/>
          <w:sz w:val="24"/>
          <w:szCs w:val="24"/>
          <w:lang w:val="bs-Latn-BA"/>
        </w:rPr>
        <w:t xml:space="preserve">manjeg dijela </w:t>
      </w:r>
      <w:r>
        <w:rPr>
          <w:rFonts w:cstheme="minorHAnsi"/>
          <w:noProof/>
          <w:color w:val="000000" w:themeColor="text1"/>
          <w:sz w:val="24"/>
          <w:szCs w:val="24"/>
          <w:lang w:val="bs-Latn-BA"/>
        </w:rPr>
        <w:t>upravnog objekta</w:t>
      </w:r>
      <w:r w:rsidR="00E473FE">
        <w:rPr>
          <w:rFonts w:cstheme="minorHAnsi"/>
          <w:noProof/>
          <w:color w:val="000000" w:themeColor="text1"/>
          <w:sz w:val="24"/>
          <w:szCs w:val="24"/>
          <w:lang w:val="bs-Latn-BA"/>
        </w:rPr>
        <w:t xml:space="preserve"> (kancelarija i blagajna)</w:t>
      </w:r>
      <w:r>
        <w:rPr>
          <w:rFonts w:cstheme="minorHAnsi"/>
          <w:noProof/>
          <w:color w:val="000000" w:themeColor="text1"/>
          <w:sz w:val="24"/>
          <w:szCs w:val="24"/>
          <w:lang w:val="bs-Latn-BA"/>
        </w:rPr>
        <w:t xml:space="preserve">, a instalirana snaga </w:t>
      </w:r>
      <w:r w:rsidR="00E56679">
        <w:rPr>
          <w:rFonts w:cstheme="minorHAnsi"/>
          <w:noProof/>
          <w:color w:val="000000" w:themeColor="text1"/>
          <w:sz w:val="24"/>
          <w:szCs w:val="24"/>
          <w:lang w:val="bs-Latn-BA"/>
        </w:rPr>
        <w:t xml:space="preserve">če biti po odluci investitora do 50 kW </w:t>
      </w:r>
      <w:r>
        <w:rPr>
          <w:rFonts w:cstheme="minorHAnsi"/>
          <w:noProof/>
          <w:color w:val="000000" w:themeColor="text1"/>
          <w:sz w:val="24"/>
          <w:szCs w:val="24"/>
          <w:lang w:val="bs-Latn-BA"/>
        </w:rPr>
        <w:t xml:space="preserve"> i kao takva ne emituje značajne količine štetnih materija.</w:t>
      </w:r>
    </w:p>
    <w:p w14:paraId="4557DDB7" w14:textId="7B713EAA" w:rsidR="00147F60" w:rsidRPr="00D86375" w:rsidRDefault="00147F60" w:rsidP="00490AF6">
      <w:pPr>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Emisij</w:t>
      </w:r>
      <w:r w:rsidR="004923E0" w:rsidRPr="00D86375">
        <w:rPr>
          <w:rFonts w:cstheme="minorHAnsi"/>
          <w:i/>
          <w:noProof/>
          <w:color w:val="000000" w:themeColor="text1"/>
          <w:sz w:val="24"/>
          <w:szCs w:val="24"/>
          <w:lang w:val="bs-Latn-BA"/>
        </w:rPr>
        <w:t>e</w:t>
      </w:r>
      <w:r w:rsidRPr="00D86375">
        <w:rPr>
          <w:rFonts w:cstheme="minorHAnsi"/>
          <w:i/>
          <w:noProof/>
          <w:color w:val="000000" w:themeColor="text1"/>
          <w:sz w:val="24"/>
          <w:szCs w:val="24"/>
          <w:lang w:val="bs-Latn-BA"/>
        </w:rPr>
        <w:t xml:space="preserve"> u vodu </w:t>
      </w:r>
    </w:p>
    <w:p w14:paraId="2DB3FD63" w14:textId="3D4536B2" w:rsidR="00F72F7A" w:rsidRDefault="00F72F7A" w:rsidP="00F72F7A">
      <w:pPr>
        <w:spacing w:after="0"/>
        <w:jc w:val="both"/>
        <w:rPr>
          <w:rFonts w:cstheme="minorHAnsi"/>
          <w:noProof/>
          <w:color w:val="000000" w:themeColor="text1"/>
          <w:sz w:val="24"/>
          <w:szCs w:val="24"/>
          <w:lang w:val="bs-Latn-BA"/>
        </w:rPr>
      </w:pPr>
      <w:r w:rsidRPr="00F72F7A">
        <w:rPr>
          <w:rFonts w:cstheme="minorHAnsi"/>
          <w:noProof/>
          <w:color w:val="000000" w:themeColor="text1"/>
          <w:sz w:val="24"/>
          <w:szCs w:val="24"/>
          <w:lang w:val="bs-Latn-BA"/>
        </w:rPr>
        <w:t xml:space="preserve">Otpadne vode koje nastaju u </w:t>
      </w:r>
      <w:r>
        <w:rPr>
          <w:rFonts w:cstheme="minorHAnsi"/>
          <w:noProof/>
          <w:color w:val="000000" w:themeColor="text1"/>
          <w:sz w:val="24"/>
          <w:szCs w:val="24"/>
          <w:lang w:val="bs-Latn-BA"/>
        </w:rPr>
        <w:t>predmetnom pogonu</w:t>
      </w:r>
      <w:r w:rsidRPr="00F72F7A">
        <w:rPr>
          <w:rFonts w:cstheme="minorHAnsi"/>
          <w:noProof/>
          <w:color w:val="000000" w:themeColor="text1"/>
          <w:sz w:val="24"/>
          <w:szCs w:val="24"/>
          <w:lang w:val="bs-Latn-BA"/>
        </w:rPr>
        <w:t xml:space="preserve"> mogu se podijeliti na:</w:t>
      </w:r>
    </w:p>
    <w:p w14:paraId="235016CB" w14:textId="1C52A86D" w:rsidR="00F72F7A" w:rsidRDefault="00F72F7A" w:rsidP="00413D39">
      <w:pPr>
        <w:pStyle w:val="ListParagraph"/>
        <w:numPr>
          <w:ilvl w:val="0"/>
          <w:numId w:val="27"/>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Oborinske vode</w:t>
      </w:r>
    </w:p>
    <w:p w14:paraId="6FCCBBEF" w14:textId="14AEC3DE" w:rsidR="00F72F7A" w:rsidRDefault="00F72F7A" w:rsidP="00413D39">
      <w:pPr>
        <w:pStyle w:val="ListParagraph"/>
        <w:numPr>
          <w:ilvl w:val="0"/>
          <w:numId w:val="27"/>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Sanitarno-fekalne vode</w:t>
      </w:r>
    </w:p>
    <w:p w14:paraId="622731CF" w14:textId="4FD42DC6" w:rsidR="00F72F7A" w:rsidRPr="00F72F7A" w:rsidRDefault="00F72F7A" w:rsidP="00413D39">
      <w:pPr>
        <w:pStyle w:val="ListParagraph"/>
        <w:numPr>
          <w:ilvl w:val="0"/>
          <w:numId w:val="27"/>
        </w:num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Tehnološke otpadne vode</w:t>
      </w:r>
    </w:p>
    <w:p w14:paraId="1F7B7910" w14:textId="77777777" w:rsidR="00E473FE" w:rsidRDefault="00E473FE" w:rsidP="00490AF6">
      <w:pPr>
        <w:spacing w:after="0"/>
        <w:jc w:val="both"/>
        <w:rPr>
          <w:rFonts w:cstheme="minorHAnsi"/>
          <w:noProof/>
          <w:color w:val="000000" w:themeColor="text1"/>
          <w:sz w:val="24"/>
          <w:szCs w:val="24"/>
          <w:lang w:val="bs-Latn-BA"/>
        </w:rPr>
      </w:pPr>
    </w:p>
    <w:p w14:paraId="798EFF39" w14:textId="6E6F35ED" w:rsidR="0067435E" w:rsidRPr="0067435E" w:rsidRDefault="0067435E" w:rsidP="00490AF6">
      <w:pPr>
        <w:spacing w:after="0"/>
        <w:jc w:val="both"/>
        <w:rPr>
          <w:rFonts w:cstheme="minorHAnsi"/>
          <w:noProof/>
          <w:color w:val="000000" w:themeColor="text1"/>
          <w:sz w:val="24"/>
          <w:szCs w:val="24"/>
          <w:lang w:val="bs-Latn-BA"/>
        </w:rPr>
      </w:pPr>
      <w:proofErr w:type="spellStart"/>
      <w:r w:rsidRPr="0067435E">
        <w:rPr>
          <w:rFonts w:cstheme="minorHAnsi"/>
          <w:sz w:val="24"/>
          <w:szCs w:val="24"/>
        </w:rPr>
        <w:t>Oborinske</w:t>
      </w:r>
      <w:proofErr w:type="spellEnd"/>
      <w:r w:rsidRPr="0067435E">
        <w:rPr>
          <w:rFonts w:cstheme="minorHAnsi"/>
          <w:sz w:val="24"/>
          <w:szCs w:val="24"/>
        </w:rPr>
        <w:t xml:space="preserve"> </w:t>
      </w:r>
      <w:proofErr w:type="spellStart"/>
      <w:r w:rsidRPr="0067435E">
        <w:rPr>
          <w:rFonts w:cstheme="minorHAnsi"/>
          <w:sz w:val="24"/>
          <w:szCs w:val="24"/>
        </w:rPr>
        <w:t>vode</w:t>
      </w:r>
      <w:proofErr w:type="spellEnd"/>
      <w:r w:rsidRPr="0067435E">
        <w:rPr>
          <w:rFonts w:cstheme="minorHAnsi"/>
          <w:sz w:val="24"/>
          <w:szCs w:val="24"/>
        </w:rPr>
        <w:t xml:space="preserve"> </w:t>
      </w:r>
      <w:proofErr w:type="spellStart"/>
      <w:r w:rsidRPr="0067435E">
        <w:rPr>
          <w:rFonts w:cstheme="minorHAnsi"/>
          <w:sz w:val="24"/>
          <w:szCs w:val="24"/>
        </w:rPr>
        <w:t>sa</w:t>
      </w:r>
      <w:proofErr w:type="spellEnd"/>
      <w:r w:rsidRPr="0067435E">
        <w:rPr>
          <w:rFonts w:cstheme="minorHAnsi"/>
          <w:sz w:val="24"/>
          <w:szCs w:val="24"/>
        </w:rPr>
        <w:t xml:space="preserve"> </w:t>
      </w:r>
      <w:proofErr w:type="spellStart"/>
      <w:r w:rsidRPr="0067435E">
        <w:rPr>
          <w:rFonts w:cstheme="minorHAnsi"/>
          <w:sz w:val="24"/>
          <w:szCs w:val="24"/>
        </w:rPr>
        <w:t>uređenih</w:t>
      </w:r>
      <w:proofErr w:type="spellEnd"/>
      <w:r w:rsidRPr="0067435E">
        <w:rPr>
          <w:rFonts w:cstheme="minorHAnsi"/>
          <w:sz w:val="24"/>
          <w:szCs w:val="24"/>
        </w:rPr>
        <w:t xml:space="preserve"> </w:t>
      </w:r>
      <w:proofErr w:type="spellStart"/>
      <w:r w:rsidRPr="0067435E">
        <w:rPr>
          <w:rFonts w:cstheme="minorHAnsi"/>
          <w:sz w:val="24"/>
          <w:szCs w:val="24"/>
        </w:rPr>
        <w:t>manipulativnih</w:t>
      </w:r>
      <w:proofErr w:type="spellEnd"/>
      <w:r w:rsidRPr="0067435E">
        <w:rPr>
          <w:rFonts w:cstheme="minorHAnsi"/>
          <w:sz w:val="24"/>
          <w:szCs w:val="24"/>
        </w:rPr>
        <w:t xml:space="preserve"> </w:t>
      </w:r>
      <w:proofErr w:type="spellStart"/>
      <w:r w:rsidRPr="0067435E">
        <w:rPr>
          <w:rFonts w:cstheme="minorHAnsi"/>
          <w:sz w:val="24"/>
          <w:szCs w:val="24"/>
        </w:rPr>
        <w:t>površina</w:t>
      </w:r>
      <w:proofErr w:type="spellEnd"/>
      <w:r w:rsidRPr="0067435E">
        <w:rPr>
          <w:rFonts w:cstheme="minorHAnsi"/>
          <w:sz w:val="24"/>
          <w:szCs w:val="24"/>
        </w:rPr>
        <w:t xml:space="preserve"> se </w:t>
      </w:r>
      <w:proofErr w:type="spellStart"/>
      <w:r w:rsidRPr="0067435E">
        <w:rPr>
          <w:rFonts w:cstheme="minorHAnsi"/>
          <w:sz w:val="24"/>
          <w:szCs w:val="24"/>
        </w:rPr>
        <w:t>skupljaju</w:t>
      </w:r>
      <w:proofErr w:type="spellEnd"/>
      <w:r w:rsidRPr="0067435E">
        <w:rPr>
          <w:rFonts w:cstheme="minorHAnsi"/>
          <w:sz w:val="24"/>
          <w:szCs w:val="24"/>
        </w:rPr>
        <w:t xml:space="preserve"> </w:t>
      </w:r>
      <w:proofErr w:type="spellStart"/>
      <w:r w:rsidRPr="0067435E">
        <w:rPr>
          <w:rFonts w:cstheme="minorHAnsi"/>
          <w:sz w:val="24"/>
          <w:szCs w:val="24"/>
        </w:rPr>
        <w:t>preko</w:t>
      </w:r>
      <w:proofErr w:type="spellEnd"/>
      <w:r w:rsidRPr="0067435E">
        <w:rPr>
          <w:rFonts w:cstheme="minorHAnsi"/>
          <w:sz w:val="24"/>
          <w:szCs w:val="24"/>
        </w:rPr>
        <w:t xml:space="preserve"> </w:t>
      </w:r>
      <w:proofErr w:type="spellStart"/>
      <w:r w:rsidRPr="0067435E">
        <w:rPr>
          <w:rFonts w:cstheme="minorHAnsi"/>
          <w:sz w:val="24"/>
          <w:szCs w:val="24"/>
        </w:rPr>
        <w:t>linijske</w:t>
      </w:r>
      <w:proofErr w:type="spellEnd"/>
      <w:r w:rsidRPr="0067435E">
        <w:rPr>
          <w:rFonts w:cstheme="minorHAnsi"/>
          <w:sz w:val="24"/>
          <w:szCs w:val="24"/>
        </w:rPr>
        <w:t xml:space="preserve"> </w:t>
      </w:r>
      <w:proofErr w:type="spellStart"/>
      <w:r w:rsidRPr="0067435E">
        <w:rPr>
          <w:rFonts w:cstheme="minorHAnsi"/>
          <w:sz w:val="24"/>
          <w:szCs w:val="24"/>
        </w:rPr>
        <w:t>slivne</w:t>
      </w:r>
      <w:proofErr w:type="spellEnd"/>
      <w:r w:rsidRPr="0067435E">
        <w:rPr>
          <w:rFonts w:cstheme="minorHAnsi"/>
          <w:sz w:val="24"/>
          <w:szCs w:val="24"/>
        </w:rPr>
        <w:t xml:space="preserve"> </w:t>
      </w:r>
      <w:proofErr w:type="spellStart"/>
      <w:r w:rsidRPr="0067435E">
        <w:rPr>
          <w:rFonts w:cstheme="minorHAnsi"/>
          <w:sz w:val="24"/>
          <w:szCs w:val="24"/>
        </w:rPr>
        <w:t>rešetke</w:t>
      </w:r>
      <w:proofErr w:type="spellEnd"/>
      <w:r w:rsidRPr="0067435E">
        <w:rPr>
          <w:rFonts w:cstheme="minorHAnsi"/>
          <w:sz w:val="24"/>
          <w:szCs w:val="24"/>
        </w:rPr>
        <w:t xml:space="preserve"> </w:t>
      </w:r>
      <w:proofErr w:type="spellStart"/>
      <w:r w:rsidRPr="0067435E">
        <w:rPr>
          <w:rFonts w:cstheme="minorHAnsi"/>
          <w:sz w:val="24"/>
          <w:szCs w:val="24"/>
        </w:rPr>
        <w:t>i</w:t>
      </w:r>
      <w:proofErr w:type="spellEnd"/>
      <w:r w:rsidRPr="0067435E">
        <w:rPr>
          <w:rFonts w:cstheme="minorHAnsi"/>
          <w:sz w:val="24"/>
          <w:szCs w:val="24"/>
        </w:rPr>
        <w:t xml:space="preserve"> </w:t>
      </w:r>
      <w:proofErr w:type="spellStart"/>
      <w:r w:rsidRPr="0067435E">
        <w:rPr>
          <w:rFonts w:cstheme="minorHAnsi"/>
          <w:sz w:val="24"/>
          <w:szCs w:val="24"/>
        </w:rPr>
        <w:t>odvode</w:t>
      </w:r>
      <w:proofErr w:type="spellEnd"/>
      <w:r w:rsidRPr="0067435E">
        <w:rPr>
          <w:rFonts w:cstheme="minorHAnsi"/>
          <w:sz w:val="24"/>
          <w:szCs w:val="24"/>
        </w:rPr>
        <w:t xml:space="preserve"> </w:t>
      </w:r>
      <w:proofErr w:type="spellStart"/>
      <w:r w:rsidRPr="0067435E">
        <w:rPr>
          <w:rFonts w:cstheme="minorHAnsi"/>
          <w:sz w:val="24"/>
          <w:szCs w:val="24"/>
        </w:rPr>
        <w:t>posebnom</w:t>
      </w:r>
      <w:proofErr w:type="spellEnd"/>
      <w:r w:rsidRPr="0067435E">
        <w:rPr>
          <w:rFonts w:cstheme="minorHAnsi"/>
          <w:sz w:val="24"/>
          <w:szCs w:val="24"/>
        </w:rPr>
        <w:t xml:space="preserve"> </w:t>
      </w:r>
      <w:proofErr w:type="spellStart"/>
      <w:r w:rsidRPr="0067435E">
        <w:rPr>
          <w:rFonts w:cstheme="minorHAnsi"/>
          <w:sz w:val="24"/>
          <w:szCs w:val="24"/>
        </w:rPr>
        <w:t>kanalizacijom</w:t>
      </w:r>
      <w:proofErr w:type="spellEnd"/>
      <w:r w:rsidRPr="0067435E">
        <w:rPr>
          <w:rFonts w:cstheme="minorHAnsi"/>
          <w:sz w:val="24"/>
          <w:szCs w:val="24"/>
        </w:rPr>
        <w:t xml:space="preserve"> u </w:t>
      </w:r>
      <w:proofErr w:type="spellStart"/>
      <w:r w:rsidRPr="0067435E">
        <w:rPr>
          <w:rFonts w:cstheme="minorHAnsi"/>
          <w:sz w:val="24"/>
          <w:szCs w:val="24"/>
        </w:rPr>
        <w:t>trokomorni</w:t>
      </w:r>
      <w:proofErr w:type="spellEnd"/>
      <w:r w:rsidRPr="0067435E">
        <w:rPr>
          <w:rFonts w:cstheme="minorHAnsi"/>
          <w:sz w:val="24"/>
          <w:szCs w:val="24"/>
        </w:rPr>
        <w:t xml:space="preserve"> </w:t>
      </w:r>
      <w:r w:rsidRPr="0067435E">
        <w:rPr>
          <w:rFonts w:cstheme="minorHAnsi"/>
          <w:sz w:val="24"/>
          <w:szCs w:val="24"/>
          <w:lang w:val="de-DE" w:eastAsia="de-DE" w:bidi="de-DE"/>
        </w:rPr>
        <w:t xml:space="preserve">Separator </w:t>
      </w:r>
      <w:proofErr w:type="spellStart"/>
      <w:r w:rsidRPr="0067435E">
        <w:rPr>
          <w:rFonts w:cstheme="minorHAnsi"/>
          <w:sz w:val="24"/>
          <w:szCs w:val="24"/>
        </w:rPr>
        <w:t>radi</w:t>
      </w:r>
      <w:proofErr w:type="spellEnd"/>
      <w:r w:rsidRPr="0067435E">
        <w:rPr>
          <w:rFonts w:cstheme="minorHAnsi"/>
          <w:sz w:val="24"/>
          <w:szCs w:val="24"/>
        </w:rPr>
        <w:t xml:space="preserve"> </w:t>
      </w:r>
      <w:proofErr w:type="spellStart"/>
      <w:r w:rsidRPr="0067435E">
        <w:rPr>
          <w:rFonts w:cstheme="minorHAnsi"/>
          <w:sz w:val="24"/>
          <w:szCs w:val="24"/>
        </w:rPr>
        <w:t>odvajanja</w:t>
      </w:r>
      <w:proofErr w:type="spellEnd"/>
      <w:r w:rsidRPr="0067435E">
        <w:rPr>
          <w:rFonts w:cstheme="minorHAnsi"/>
          <w:sz w:val="24"/>
          <w:szCs w:val="24"/>
        </w:rPr>
        <w:t xml:space="preserve"> </w:t>
      </w:r>
      <w:proofErr w:type="spellStart"/>
      <w:r w:rsidRPr="0067435E">
        <w:rPr>
          <w:rFonts w:cstheme="minorHAnsi"/>
          <w:sz w:val="24"/>
          <w:szCs w:val="24"/>
        </w:rPr>
        <w:t>masnoća</w:t>
      </w:r>
      <w:proofErr w:type="spellEnd"/>
      <w:r w:rsidRPr="0067435E">
        <w:rPr>
          <w:rFonts w:cstheme="minorHAnsi"/>
          <w:sz w:val="24"/>
          <w:szCs w:val="24"/>
        </w:rPr>
        <w:t xml:space="preserve"> </w:t>
      </w:r>
      <w:proofErr w:type="spellStart"/>
      <w:r w:rsidRPr="0067435E">
        <w:rPr>
          <w:rFonts w:cstheme="minorHAnsi"/>
          <w:sz w:val="24"/>
          <w:szCs w:val="24"/>
        </w:rPr>
        <w:t>i</w:t>
      </w:r>
      <w:proofErr w:type="spellEnd"/>
      <w:r w:rsidRPr="0067435E">
        <w:rPr>
          <w:rFonts w:cstheme="minorHAnsi"/>
          <w:sz w:val="24"/>
          <w:szCs w:val="24"/>
        </w:rPr>
        <w:t xml:space="preserve"> </w:t>
      </w:r>
      <w:proofErr w:type="spellStart"/>
      <w:r w:rsidRPr="0067435E">
        <w:rPr>
          <w:rFonts w:cstheme="minorHAnsi"/>
          <w:sz w:val="24"/>
          <w:szCs w:val="24"/>
        </w:rPr>
        <w:t>mehaničkih</w:t>
      </w:r>
      <w:proofErr w:type="spellEnd"/>
      <w:r w:rsidRPr="0067435E">
        <w:rPr>
          <w:rFonts w:cstheme="minorHAnsi"/>
          <w:sz w:val="24"/>
          <w:szCs w:val="24"/>
        </w:rPr>
        <w:t xml:space="preserve"> </w:t>
      </w:r>
      <w:proofErr w:type="spellStart"/>
      <w:r w:rsidRPr="0067435E">
        <w:rPr>
          <w:rFonts w:cstheme="minorHAnsi"/>
          <w:sz w:val="24"/>
          <w:szCs w:val="24"/>
        </w:rPr>
        <w:t>nečistoća</w:t>
      </w:r>
      <w:proofErr w:type="spellEnd"/>
      <w:r w:rsidRPr="0067435E">
        <w:rPr>
          <w:rFonts w:cstheme="minorHAnsi"/>
          <w:sz w:val="24"/>
          <w:szCs w:val="24"/>
        </w:rPr>
        <w:t xml:space="preserve"> </w:t>
      </w:r>
      <w:proofErr w:type="spellStart"/>
      <w:r w:rsidRPr="0067435E">
        <w:rPr>
          <w:rFonts w:cstheme="minorHAnsi"/>
          <w:sz w:val="24"/>
          <w:szCs w:val="24"/>
        </w:rPr>
        <w:t>odnosno</w:t>
      </w:r>
      <w:proofErr w:type="spellEnd"/>
      <w:r w:rsidRPr="0067435E">
        <w:rPr>
          <w:rFonts w:cstheme="minorHAnsi"/>
          <w:sz w:val="24"/>
          <w:szCs w:val="24"/>
        </w:rPr>
        <w:t xml:space="preserve"> </w:t>
      </w:r>
      <w:proofErr w:type="spellStart"/>
      <w:r w:rsidRPr="0067435E">
        <w:rPr>
          <w:rFonts w:cstheme="minorHAnsi"/>
          <w:sz w:val="24"/>
          <w:szCs w:val="24"/>
        </w:rPr>
        <w:t>prečišćavanja</w:t>
      </w:r>
      <w:proofErr w:type="spellEnd"/>
      <w:r w:rsidRPr="0067435E">
        <w:rPr>
          <w:rFonts w:cstheme="minorHAnsi"/>
          <w:sz w:val="24"/>
          <w:szCs w:val="24"/>
        </w:rPr>
        <w:t xml:space="preserve"> </w:t>
      </w:r>
      <w:proofErr w:type="spellStart"/>
      <w:r w:rsidRPr="0067435E">
        <w:rPr>
          <w:rFonts w:cstheme="minorHAnsi"/>
          <w:sz w:val="24"/>
          <w:szCs w:val="24"/>
        </w:rPr>
        <w:t>prije</w:t>
      </w:r>
      <w:proofErr w:type="spellEnd"/>
      <w:r w:rsidRPr="0067435E">
        <w:rPr>
          <w:rFonts w:cstheme="minorHAnsi"/>
          <w:sz w:val="24"/>
          <w:szCs w:val="24"/>
        </w:rPr>
        <w:t xml:space="preserve"> </w:t>
      </w:r>
      <w:proofErr w:type="spellStart"/>
      <w:r w:rsidRPr="0067435E">
        <w:rPr>
          <w:rFonts w:cstheme="minorHAnsi"/>
          <w:sz w:val="24"/>
          <w:szCs w:val="24"/>
        </w:rPr>
        <w:t>njihovog</w:t>
      </w:r>
      <w:proofErr w:type="spellEnd"/>
      <w:r w:rsidRPr="0067435E">
        <w:rPr>
          <w:rFonts w:cstheme="minorHAnsi"/>
          <w:sz w:val="24"/>
          <w:szCs w:val="24"/>
        </w:rPr>
        <w:t xml:space="preserve"> </w:t>
      </w:r>
      <w:proofErr w:type="spellStart"/>
      <w:r w:rsidRPr="0067435E">
        <w:rPr>
          <w:rFonts w:cstheme="minorHAnsi"/>
          <w:sz w:val="24"/>
          <w:szCs w:val="24"/>
        </w:rPr>
        <w:t>ispuštanja</w:t>
      </w:r>
      <w:proofErr w:type="spellEnd"/>
      <w:r w:rsidRPr="0067435E">
        <w:rPr>
          <w:rFonts w:cstheme="minorHAnsi"/>
          <w:sz w:val="24"/>
          <w:szCs w:val="24"/>
        </w:rPr>
        <w:t xml:space="preserve"> u </w:t>
      </w:r>
      <w:proofErr w:type="spellStart"/>
      <w:r>
        <w:rPr>
          <w:rFonts w:cstheme="minorHAnsi"/>
          <w:sz w:val="24"/>
          <w:szCs w:val="24"/>
        </w:rPr>
        <w:t>recepijent</w:t>
      </w:r>
      <w:proofErr w:type="spellEnd"/>
      <w:r w:rsidRPr="0067435E">
        <w:rPr>
          <w:rFonts w:cstheme="minorHAnsi"/>
          <w:sz w:val="24"/>
          <w:szCs w:val="24"/>
        </w:rPr>
        <w:t>.</w:t>
      </w:r>
    </w:p>
    <w:p w14:paraId="111F83C1" w14:textId="77777777" w:rsidR="00540F81" w:rsidRDefault="00540F81" w:rsidP="00490AF6">
      <w:pPr>
        <w:spacing w:after="0"/>
        <w:jc w:val="both"/>
        <w:rPr>
          <w:rFonts w:cstheme="minorHAnsi"/>
          <w:noProof/>
          <w:color w:val="000000" w:themeColor="text1"/>
          <w:sz w:val="24"/>
          <w:szCs w:val="24"/>
          <w:lang w:val="bs-Latn-BA"/>
        </w:rPr>
      </w:pPr>
    </w:p>
    <w:p w14:paraId="010E2E80" w14:textId="785941AD" w:rsidR="00540F81" w:rsidRDefault="00540F81" w:rsidP="00490AF6">
      <w:pPr>
        <w:spacing w:after="0"/>
        <w:jc w:val="both"/>
        <w:rPr>
          <w:rFonts w:cstheme="minorHAnsi"/>
          <w:noProof/>
          <w:color w:val="000000" w:themeColor="text1"/>
          <w:sz w:val="24"/>
          <w:szCs w:val="24"/>
          <w:lang w:val="bs-Latn-BA"/>
        </w:rPr>
      </w:pPr>
      <w:r w:rsidRPr="00540F81">
        <w:rPr>
          <w:rFonts w:cstheme="minorHAnsi"/>
          <w:noProof/>
          <w:color w:val="000000" w:themeColor="text1"/>
          <w:sz w:val="24"/>
          <w:szCs w:val="24"/>
          <w:lang w:val="bs-Latn-BA"/>
        </w:rPr>
        <w:t>Sanitarno-fekalne vode se odvode putem lokalne kanalizacione mreže.</w:t>
      </w:r>
    </w:p>
    <w:p w14:paraId="6BAAF9D5" w14:textId="77777777" w:rsidR="00F35851" w:rsidRDefault="00F35851" w:rsidP="00490AF6">
      <w:pPr>
        <w:spacing w:after="0"/>
        <w:jc w:val="both"/>
        <w:rPr>
          <w:rFonts w:cstheme="minorHAnsi"/>
          <w:noProof/>
          <w:color w:val="000000" w:themeColor="text1"/>
          <w:sz w:val="24"/>
          <w:szCs w:val="24"/>
          <w:lang w:val="bs-Latn-BA"/>
        </w:rPr>
      </w:pPr>
    </w:p>
    <w:p w14:paraId="68CDFE16" w14:textId="11769F3F" w:rsidR="00E473FE" w:rsidRDefault="00F35851" w:rsidP="00490AF6">
      <w:pPr>
        <w:spacing w:after="0"/>
        <w:jc w:val="both"/>
        <w:rPr>
          <w:rFonts w:cstheme="minorHAnsi"/>
          <w:noProof/>
          <w:color w:val="000000" w:themeColor="text1"/>
          <w:sz w:val="24"/>
          <w:szCs w:val="24"/>
          <w:lang w:val="bs-Latn-BA"/>
        </w:rPr>
      </w:pPr>
      <w:r>
        <w:rPr>
          <w:rFonts w:cstheme="minorHAnsi"/>
          <w:noProof/>
          <w:color w:val="000000" w:themeColor="text1"/>
          <w:sz w:val="24"/>
          <w:szCs w:val="24"/>
          <w:lang w:val="bs-Latn-BA"/>
        </w:rPr>
        <w:t>Tehnološke otpadne vode nastaju na manipulativnom dvorištu usljed transporta i obrade sekundarnih sirovina,</w:t>
      </w:r>
      <w:r w:rsidR="009E4773">
        <w:rPr>
          <w:rFonts w:cstheme="minorHAnsi"/>
          <w:noProof/>
          <w:color w:val="000000" w:themeColor="text1"/>
          <w:sz w:val="24"/>
          <w:szCs w:val="24"/>
          <w:lang w:val="bs-Latn-BA"/>
        </w:rPr>
        <w:t xml:space="preserve"> te usljed </w:t>
      </w:r>
      <w:r w:rsidR="00F659DF">
        <w:rPr>
          <w:rFonts w:cstheme="minorHAnsi"/>
          <w:noProof/>
          <w:color w:val="000000" w:themeColor="text1"/>
          <w:sz w:val="24"/>
          <w:szCs w:val="24"/>
          <w:lang w:val="bs-Latn-BA"/>
        </w:rPr>
        <w:t xml:space="preserve">mogućeg </w:t>
      </w:r>
      <w:r w:rsidR="009E4773">
        <w:rPr>
          <w:rFonts w:cstheme="minorHAnsi"/>
          <w:noProof/>
          <w:color w:val="000000" w:themeColor="text1"/>
          <w:sz w:val="24"/>
          <w:szCs w:val="24"/>
          <w:lang w:val="bs-Latn-BA"/>
        </w:rPr>
        <w:t>kvara mašina,</w:t>
      </w:r>
      <w:r>
        <w:rPr>
          <w:rFonts w:cstheme="minorHAnsi"/>
          <w:noProof/>
          <w:color w:val="000000" w:themeColor="text1"/>
          <w:sz w:val="24"/>
          <w:szCs w:val="24"/>
          <w:lang w:val="bs-Latn-BA"/>
        </w:rPr>
        <w:t xml:space="preserve"> pilikom čega može doći do prosipanja tečnih medija poput naftnih der</w:t>
      </w:r>
      <w:r w:rsidR="00CA1E2F">
        <w:rPr>
          <w:rFonts w:cstheme="minorHAnsi"/>
          <w:noProof/>
          <w:color w:val="000000" w:themeColor="text1"/>
          <w:sz w:val="24"/>
          <w:szCs w:val="24"/>
          <w:lang w:val="bs-Latn-BA"/>
        </w:rPr>
        <w:t xml:space="preserve">ivata, ulja i maziva. </w:t>
      </w:r>
      <w:r w:rsidR="00A13D28">
        <w:rPr>
          <w:rFonts w:cstheme="minorHAnsi"/>
          <w:noProof/>
          <w:color w:val="000000" w:themeColor="text1"/>
          <w:sz w:val="24"/>
          <w:szCs w:val="24"/>
          <w:lang w:val="bs-Latn-BA"/>
        </w:rPr>
        <w:t>Ova vrsta otpadnih voda se prik</w:t>
      </w:r>
      <w:r w:rsidR="006B06D4">
        <w:rPr>
          <w:rFonts w:cstheme="minorHAnsi"/>
          <w:noProof/>
          <w:color w:val="000000" w:themeColor="text1"/>
          <w:sz w:val="24"/>
          <w:szCs w:val="24"/>
          <w:lang w:val="bs-Latn-BA"/>
        </w:rPr>
        <w:t>uplja sistemom uličnih slivnika i</w:t>
      </w:r>
      <w:r w:rsidR="00A13D28">
        <w:rPr>
          <w:rFonts w:cstheme="minorHAnsi"/>
          <w:noProof/>
          <w:color w:val="000000" w:themeColor="text1"/>
          <w:sz w:val="24"/>
          <w:szCs w:val="24"/>
          <w:lang w:val="bs-Latn-BA"/>
        </w:rPr>
        <w:t xml:space="preserve"> linijske slivne rešetke</w:t>
      </w:r>
      <w:r w:rsidR="006B06D4">
        <w:rPr>
          <w:rFonts w:cstheme="minorHAnsi"/>
          <w:noProof/>
          <w:color w:val="000000" w:themeColor="text1"/>
          <w:sz w:val="24"/>
          <w:szCs w:val="24"/>
          <w:lang w:val="bs-Latn-BA"/>
        </w:rPr>
        <w:t xml:space="preserve">, zatim vodi do </w:t>
      </w:r>
      <w:r w:rsidR="006B06D4" w:rsidRPr="00950DBC">
        <w:rPr>
          <w:rFonts w:cstheme="minorHAnsi"/>
          <w:noProof/>
          <w:sz w:val="24"/>
          <w:szCs w:val="24"/>
          <w:lang w:val="bs-Latn-BA"/>
        </w:rPr>
        <w:t xml:space="preserve">trokomornog </w:t>
      </w:r>
      <w:r w:rsidR="006B06D4" w:rsidRPr="006B06D4">
        <w:rPr>
          <w:rFonts w:cstheme="minorHAnsi"/>
          <w:noProof/>
          <w:sz w:val="24"/>
          <w:szCs w:val="24"/>
          <w:lang w:val="bs-Latn-BA"/>
        </w:rPr>
        <w:t xml:space="preserve">separatora </w:t>
      </w:r>
      <w:r w:rsidR="006B06D4">
        <w:rPr>
          <w:rFonts w:cstheme="minorHAnsi"/>
          <w:noProof/>
          <w:sz w:val="24"/>
          <w:szCs w:val="24"/>
          <w:lang w:val="bs-Latn-BA"/>
        </w:rPr>
        <w:t xml:space="preserve">ulja i masti, odakle se prečiščene tehnološke vode ispuštaju u lokalnu kanalizacionu mrežu a zatim u krajnji recipijent. </w:t>
      </w:r>
    </w:p>
    <w:p w14:paraId="2A882539" w14:textId="77777777" w:rsidR="00C45BE7" w:rsidRDefault="00C45BE7" w:rsidP="00C9667C">
      <w:pPr>
        <w:jc w:val="both"/>
        <w:rPr>
          <w:rFonts w:cstheme="minorHAnsi"/>
          <w:i/>
          <w:noProof/>
          <w:color w:val="000000" w:themeColor="text1"/>
          <w:sz w:val="24"/>
          <w:szCs w:val="24"/>
          <w:lang w:val="bs-Latn-BA"/>
        </w:rPr>
      </w:pPr>
    </w:p>
    <w:p w14:paraId="29CEF80E" w14:textId="3B3605B5" w:rsidR="00694771" w:rsidRDefault="00C05688" w:rsidP="00C9667C">
      <w:pPr>
        <w:jc w:val="both"/>
        <w:rPr>
          <w:rFonts w:cstheme="minorHAnsi"/>
          <w:i/>
          <w:noProof/>
          <w:color w:val="000000" w:themeColor="text1"/>
          <w:sz w:val="24"/>
          <w:szCs w:val="24"/>
          <w:lang w:val="bs-Latn-BA"/>
        </w:rPr>
      </w:pPr>
      <w:r w:rsidRPr="00C05688">
        <w:rPr>
          <w:rFonts w:cstheme="minorHAnsi"/>
          <w:i/>
          <w:noProof/>
          <w:color w:val="000000" w:themeColor="text1"/>
          <w:sz w:val="24"/>
          <w:szCs w:val="24"/>
          <w:lang w:val="bs-Latn-BA"/>
        </w:rPr>
        <w:t xml:space="preserve">Emisije u </w:t>
      </w:r>
      <w:r>
        <w:rPr>
          <w:rFonts w:cstheme="minorHAnsi"/>
          <w:i/>
          <w:noProof/>
          <w:color w:val="000000" w:themeColor="text1"/>
          <w:sz w:val="24"/>
          <w:szCs w:val="24"/>
          <w:lang w:val="bs-Latn-BA"/>
        </w:rPr>
        <w:t>tlo</w:t>
      </w:r>
      <w:r w:rsidRPr="00C05688">
        <w:rPr>
          <w:rFonts w:cstheme="minorHAnsi"/>
          <w:i/>
          <w:noProof/>
          <w:color w:val="000000" w:themeColor="text1"/>
          <w:sz w:val="24"/>
          <w:szCs w:val="24"/>
          <w:lang w:val="bs-Latn-BA"/>
        </w:rPr>
        <w:t xml:space="preserve"> </w:t>
      </w:r>
    </w:p>
    <w:p w14:paraId="7960C03E" w14:textId="6FBE5698" w:rsidR="00540F81" w:rsidRDefault="00694771" w:rsidP="00C9667C">
      <w:pPr>
        <w:jc w:val="both"/>
        <w:rPr>
          <w:rFonts w:cstheme="minorHAnsi"/>
          <w:noProof/>
          <w:color w:val="000000" w:themeColor="text1"/>
          <w:sz w:val="24"/>
          <w:szCs w:val="24"/>
          <w:lang w:val="bs-Latn-BA"/>
        </w:rPr>
      </w:pPr>
      <w:r w:rsidRPr="00694771">
        <w:rPr>
          <w:rFonts w:cstheme="minorHAnsi"/>
          <w:noProof/>
          <w:color w:val="000000" w:themeColor="text1"/>
          <w:sz w:val="24"/>
          <w:szCs w:val="24"/>
          <w:lang w:val="bs-Latn-BA"/>
        </w:rPr>
        <w:t>Prilikom rada pogona ne očekuju se emisij</w:t>
      </w:r>
      <w:r>
        <w:rPr>
          <w:rFonts w:cstheme="minorHAnsi"/>
          <w:noProof/>
          <w:color w:val="000000" w:themeColor="text1"/>
          <w:sz w:val="24"/>
          <w:szCs w:val="24"/>
          <w:lang w:val="bs-Latn-BA"/>
        </w:rPr>
        <w:t>e</w:t>
      </w:r>
      <w:r w:rsidRPr="00694771">
        <w:rPr>
          <w:rFonts w:cstheme="minorHAnsi"/>
          <w:noProof/>
          <w:color w:val="000000" w:themeColor="text1"/>
          <w:sz w:val="24"/>
          <w:szCs w:val="24"/>
          <w:lang w:val="bs-Latn-BA"/>
        </w:rPr>
        <w:t xml:space="preserve"> u tlo je</w:t>
      </w:r>
      <w:r>
        <w:rPr>
          <w:rFonts w:cstheme="minorHAnsi"/>
          <w:noProof/>
          <w:color w:val="000000" w:themeColor="text1"/>
          <w:sz w:val="24"/>
          <w:szCs w:val="24"/>
          <w:lang w:val="bs-Latn-BA"/>
        </w:rPr>
        <w:t>r su sve manipulativne površine b</w:t>
      </w:r>
      <w:r w:rsidRPr="00694771">
        <w:rPr>
          <w:rFonts w:cstheme="minorHAnsi"/>
          <w:noProof/>
          <w:color w:val="000000" w:themeColor="text1"/>
          <w:sz w:val="24"/>
          <w:szCs w:val="24"/>
          <w:lang w:val="bs-Latn-BA"/>
        </w:rPr>
        <w:t>etonirane/asfaltirane tako da je spriječeno zagađenje tla. Opasni otpad</w:t>
      </w:r>
      <w:r>
        <w:rPr>
          <w:rFonts w:cstheme="minorHAnsi"/>
          <w:noProof/>
          <w:color w:val="000000" w:themeColor="text1"/>
          <w:sz w:val="24"/>
          <w:szCs w:val="24"/>
          <w:lang w:val="bs-Latn-BA"/>
        </w:rPr>
        <w:t>,</w:t>
      </w:r>
      <w:r w:rsidRPr="00694771">
        <w:rPr>
          <w:rFonts w:cstheme="minorHAnsi"/>
          <w:noProof/>
          <w:color w:val="000000" w:themeColor="text1"/>
          <w:sz w:val="24"/>
          <w:szCs w:val="24"/>
          <w:lang w:val="bs-Latn-BA"/>
        </w:rPr>
        <w:t xml:space="preserve"> tj</w:t>
      </w:r>
      <w:r>
        <w:rPr>
          <w:rFonts w:cstheme="minorHAnsi"/>
          <w:noProof/>
          <w:color w:val="000000" w:themeColor="text1"/>
          <w:sz w:val="24"/>
          <w:szCs w:val="24"/>
          <w:lang w:val="bs-Latn-BA"/>
        </w:rPr>
        <w:t>.</w:t>
      </w:r>
      <w:r w:rsidRPr="00694771">
        <w:rPr>
          <w:rFonts w:cstheme="minorHAnsi"/>
          <w:noProof/>
          <w:color w:val="000000" w:themeColor="text1"/>
          <w:sz w:val="24"/>
          <w:szCs w:val="24"/>
          <w:lang w:val="bs-Latn-BA"/>
        </w:rPr>
        <w:t xml:space="preserve"> sekundarne sirovine koje se prikupljaju a potpadaju pod opasni ot</w:t>
      </w:r>
      <w:r>
        <w:rPr>
          <w:rFonts w:cstheme="minorHAnsi"/>
          <w:noProof/>
          <w:color w:val="000000" w:themeColor="text1"/>
          <w:sz w:val="24"/>
          <w:szCs w:val="24"/>
          <w:lang w:val="bs-Latn-BA"/>
        </w:rPr>
        <w:t>pad se skladište u zatvorenom/</w:t>
      </w:r>
      <w:r w:rsidRPr="00694771">
        <w:rPr>
          <w:rFonts w:cstheme="minorHAnsi"/>
          <w:noProof/>
          <w:color w:val="000000" w:themeColor="text1"/>
          <w:sz w:val="24"/>
          <w:szCs w:val="24"/>
          <w:lang w:val="bs-Latn-BA"/>
        </w:rPr>
        <w:t>natkrivenom skladištu koje je izgrađeno od čvrstog materijala (nadstrešnica označena na situaciji) u posebnim</w:t>
      </w:r>
      <w:r w:rsidR="00962213">
        <w:rPr>
          <w:rFonts w:cstheme="minorHAnsi"/>
          <w:noProof/>
          <w:color w:val="000000" w:themeColor="text1"/>
          <w:sz w:val="24"/>
          <w:szCs w:val="24"/>
          <w:lang w:val="bs-Latn-BA"/>
        </w:rPr>
        <w:t xml:space="preserve"> </w:t>
      </w:r>
      <w:r w:rsidRPr="00694771">
        <w:rPr>
          <w:rFonts w:cstheme="minorHAnsi"/>
          <w:noProof/>
          <w:color w:val="000000" w:themeColor="text1"/>
          <w:sz w:val="24"/>
          <w:szCs w:val="24"/>
          <w:lang w:val="bs-Latn-BA"/>
        </w:rPr>
        <w:t xml:space="preserve">namjenskim </w:t>
      </w:r>
      <w:r w:rsidRPr="00694771">
        <w:rPr>
          <w:rFonts w:cstheme="minorHAnsi"/>
          <w:noProof/>
          <w:color w:val="000000" w:themeColor="text1"/>
          <w:sz w:val="24"/>
          <w:szCs w:val="24"/>
          <w:lang w:val="bs-Latn-BA"/>
        </w:rPr>
        <w:lastRenderedPageBreak/>
        <w:t>spremnicima koji zadovoljavaju ekološke kriterije.</w:t>
      </w:r>
      <w:r>
        <w:rPr>
          <w:rFonts w:cstheme="minorHAnsi"/>
          <w:noProof/>
          <w:color w:val="000000" w:themeColor="text1"/>
          <w:sz w:val="24"/>
          <w:szCs w:val="24"/>
          <w:lang w:val="bs-Latn-BA"/>
        </w:rPr>
        <w:t xml:space="preserve"> Bitno je napomenuti da se ovaj opasni otpad ne obrađuje/reciklira u predmetnom pogonu, nego se samo vrši njegovo skladištenje do odvoza na konačno zbrinjavanje tj predaju krajnjem korisniku</w:t>
      </w:r>
      <w:r w:rsidR="00F659DF">
        <w:rPr>
          <w:rFonts w:cstheme="minorHAnsi"/>
          <w:noProof/>
          <w:color w:val="000000" w:themeColor="text1"/>
          <w:sz w:val="24"/>
          <w:szCs w:val="24"/>
          <w:lang w:val="bs-Latn-BA"/>
        </w:rPr>
        <w:t>.</w:t>
      </w:r>
      <w:r w:rsidR="00AC7BAC">
        <w:rPr>
          <w:rFonts w:cstheme="minorHAnsi"/>
          <w:noProof/>
          <w:color w:val="000000" w:themeColor="text1"/>
          <w:sz w:val="24"/>
          <w:szCs w:val="24"/>
          <w:lang w:val="bs-Latn-BA"/>
        </w:rPr>
        <w:t xml:space="preserve"> </w:t>
      </w:r>
    </w:p>
    <w:p w14:paraId="5248D86E" w14:textId="77777777" w:rsidR="00540F81" w:rsidRDefault="00540F81" w:rsidP="00C9667C">
      <w:pPr>
        <w:jc w:val="both"/>
        <w:rPr>
          <w:rFonts w:cstheme="minorHAnsi"/>
          <w:i/>
          <w:noProof/>
          <w:color w:val="000000" w:themeColor="text1"/>
          <w:sz w:val="24"/>
          <w:szCs w:val="24"/>
          <w:lang w:val="bs-Latn-BA"/>
        </w:rPr>
      </w:pPr>
      <w:r w:rsidRPr="00540F81">
        <w:rPr>
          <w:rFonts w:cstheme="minorHAnsi"/>
          <w:i/>
          <w:noProof/>
          <w:color w:val="000000" w:themeColor="text1"/>
          <w:sz w:val="24"/>
          <w:szCs w:val="24"/>
          <w:lang w:val="bs-Latn-BA"/>
        </w:rPr>
        <w:t>Sistem javne kanalizacije</w:t>
      </w:r>
    </w:p>
    <w:p w14:paraId="446D8503" w14:textId="7BD4CC0E" w:rsidR="00540F81" w:rsidRDefault="00540F81" w:rsidP="00C9667C">
      <w:pPr>
        <w:jc w:val="both"/>
        <w:rPr>
          <w:rFonts w:cstheme="minorHAnsi"/>
          <w:noProof/>
          <w:color w:val="000000" w:themeColor="text1"/>
          <w:sz w:val="24"/>
          <w:szCs w:val="24"/>
          <w:lang w:val="bs-Latn-BA"/>
        </w:rPr>
      </w:pPr>
      <w:r w:rsidRPr="00540F81">
        <w:rPr>
          <w:rFonts w:cstheme="minorHAnsi"/>
          <w:noProof/>
          <w:color w:val="000000" w:themeColor="text1"/>
          <w:sz w:val="24"/>
          <w:szCs w:val="24"/>
          <w:lang w:val="bs-Latn-BA"/>
        </w:rPr>
        <w:t>Sanitarno-fekalne vode se odvode putem lokalne kanalizacione mreže. Količina ovih voda je neznatna, s obzirom da radi mali broj zaposlenika (</w:t>
      </w:r>
      <w:r>
        <w:rPr>
          <w:rFonts w:cstheme="minorHAnsi"/>
          <w:noProof/>
          <w:color w:val="000000" w:themeColor="text1"/>
          <w:sz w:val="24"/>
          <w:szCs w:val="24"/>
          <w:lang w:val="bs-Latn-BA"/>
        </w:rPr>
        <w:t>5</w:t>
      </w:r>
      <w:r w:rsidRPr="00540F81">
        <w:rPr>
          <w:rFonts w:cstheme="minorHAnsi"/>
          <w:noProof/>
          <w:color w:val="000000" w:themeColor="text1"/>
          <w:sz w:val="24"/>
          <w:szCs w:val="24"/>
          <w:lang w:val="bs-Latn-BA"/>
        </w:rPr>
        <w:t xml:space="preserve"> radnika).</w:t>
      </w:r>
    </w:p>
    <w:p w14:paraId="6DD58F8E" w14:textId="6F8FF93C" w:rsidR="007C580F" w:rsidRPr="00D86375" w:rsidRDefault="007C580F" w:rsidP="00B45434">
      <w:pPr>
        <w:spacing w:after="0"/>
        <w:rPr>
          <w:rFonts w:cstheme="minorHAnsi"/>
          <w:color w:val="000000" w:themeColor="text1"/>
          <w:sz w:val="24"/>
          <w:szCs w:val="24"/>
          <w:lang w:val="bs-Latn-BA"/>
        </w:rPr>
      </w:pPr>
      <w:r w:rsidRPr="00D86375">
        <w:rPr>
          <w:rFonts w:cstheme="minorHAnsi"/>
          <w:b/>
          <w:noProof/>
          <w:color w:val="000000" w:themeColor="text1"/>
          <w:sz w:val="24"/>
          <w:szCs w:val="24"/>
          <w:lang w:val="bs-Latn-BA"/>
        </w:rPr>
        <w:t>3.5. Organizacija rada pogona/postrojenja</w:t>
      </w:r>
    </w:p>
    <w:tbl>
      <w:tblPr>
        <w:tblpPr w:leftFromText="180" w:rightFromText="180" w:vertAnchor="text" w:horzAnchor="page" w:tblpX="1144" w:tblpY="243"/>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15"/>
        <w:gridCol w:w="994"/>
        <w:gridCol w:w="1211"/>
        <w:gridCol w:w="635"/>
        <w:gridCol w:w="1704"/>
        <w:gridCol w:w="1420"/>
        <w:gridCol w:w="972"/>
      </w:tblGrid>
      <w:tr w:rsidR="00C63D1F" w:rsidRPr="00D86375" w14:paraId="22FC4511" w14:textId="77777777" w:rsidTr="000A6CDD">
        <w:trPr>
          <w:cantSplit/>
          <w:trHeight w:val="113"/>
        </w:trPr>
        <w:tc>
          <w:tcPr>
            <w:tcW w:w="9851" w:type="dxa"/>
            <w:gridSpan w:val="7"/>
            <w:tcBorders>
              <w:top w:val="single" w:sz="4" w:space="0" w:color="auto"/>
              <w:left w:val="single" w:sz="4" w:space="0" w:color="auto"/>
              <w:bottom w:val="single" w:sz="4" w:space="0" w:color="auto"/>
            </w:tcBorders>
            <w:shd w:val="clear" w:color="auto" w:fill="D9E2F3" w:themeFill="accent5" w:themeFillTint="33"/>
          </w:tcPr>
          <w:p w14:paraId="34F12A9B"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USLOVI RADA</w:t>
            </w:r>
          </w:p>
        </w:tc>
      </w:tr>
      <w:tr w:rsidR="00C63D1F" w:rsidRPr="00D86375" w14:paraId="01C32C1E" w14:textId="77777777" w:rsidTr="000A6CDD">
        <w:trPr>
          <w:cantSplit/>
          <w:trHeight w:val="113"/>
        </w:trPr>
        <w:tc>
          <w:tcPr>
            <w:tcW w:w="2915" w:type="dxa"/>
            <w:tcBorders>
              <w:top w:val="single" w:sz="4" w:space="0" w:color="auto"/>
              <w:left w:val="single" w:sz="4" w:space="0" w:color="auto"/>
              <w:bottom w:val="single" w:sz="4" w:space="0" w:color="auto"/>
            </w:tcBorders>
            <w:shd w:val="clear" w:color="auto" w:fill="FFFFFF"/>
            <w:vAlign w:val="center"/>
          </w:tcPr>
          <w:p w14:paraId="42F25EF7" w14:textId="77777777" w:rsidR="00C63D1F" w:rsidRPr="00D86375" w:rsidRDefault="00C63D1F" w:rsidP="000A6CDD">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Ukupan broj zaposlenih</w:t>
            </w:r>
          </w:p>
        </w:tc>
        <w:tc>
          <w:tcPr>
            <w:tcW w:w="6936" w:type="dxa"/>
            <w:gridSpan w:val="6"/>
            <w:vAlign w:val="center"/>
          </w:tcPr>
          <w:p w14:paraId="6731EFA3" w14:textId="77777777" w:rsidR="00C63D1F" w:rsidRPr="00D86375" w:rsidRDefault="00490AF6" w:rsidP="000A6CDD">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5</w:t>
            </w:r>
          </w:p>
        </w:tc>
      </w:tr>
      <w:tr w:rsidR="00C63D1F" w:rsidRPr="00D86375" w14:paraId="159FB362" w14:textId="77777777" w:rsidTr="000A6CDD">
        <w:trPr>
          <w:cantSplit/>
          <w:trHeight w:val="113"/>
        </w:trPr>
        <w:tc>
          <w:tcPr>
            <w:tcW w:w="2915" w:type="dxa"/>
            <w:vMerge w:val="restart"/>
            <w:tcBorders>
              <w:top w:val="single" w:sz="4" w:space="0" w:color="auto"/>
              <w:left w:val="single" w:sz="4" w:space="0" w:color="auto"/>
              <w:bottom w:val="nil"/>
            </w:tcBorders>
            <w:shd w:val="clear" w:color="auto" w:fill="FFFFFF"/>
          </w:tcPr>
          <w:p w14:paraId="37801D97"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Raspored zaposlenih</w:t>
            </w:r>
          </w:p>
        </w:tc>
        <w:tc>
          <w:tcPr>
            <w:tcW w:w="994" w:type="dxa"/>
          </w:tcPr>
          <w:p w14:paraId="48FC0785" w14:textId="77777777" w:rsidR="00C63D1F" w:rsidRPr="00D86375" w:rsidRDefault="00C63D1F" w:rsidP="000A6CDD">
            <w:pPr>
              <w:jc w:val="center"/>
              <w:rPr>
                <w:rFonts w:cstheme="minorHAnsi"/>
                <w:noProof/>
                <w:color w:val="000000" w:themeColor="text1"/>
                <w:lang w:val="bs-Latn-BA"/>
              </w:rPr>
            </w:pPr>
            <w:r w:rsidRPr="00D86375">
              <w:rPr>
                <w:rFonts w:cstheme="minorHAnsi"/>
                <w:noProof/>
                <w:color w:val="000000" w:themeColor="text1"/>
                <w:lang w:val="bs-Latn-BA"/>
              </w:rPr>
              <w:t>UREDI</w:t>
            </w:r>
          </w:p>
        </w:tc>
        <w:tc>
          <w:tcPr>
            <w:tcW w:w="1846" w:type="dxa"/>
            <w:gridSpan w:val="2"/>
          </w:tcPr>
          <w:p w14:paraId="07B945BF" w14:textId="77777777" w:rsidR="00C63D1F" w:rsidRPr="00D86375" w:rsidRDefault="00C63D1F" w:rsidP="000A6CDD">
            <w:pPr>
              <w:jc w:val="center"/>
              <w:rPr>
                <w:rFonts w:cstheme="minorHAnsi"/>
                <w:noProof/>
                <w:color w:val="000000" w:themeColor="text1"/>
                <w:lang w:val="bs-Latn-BA"/>
              </w:rPr>
            </w:pPr>
            <w:r w:rsidRPr="00D86375">
              <w:rPr>
                <w:rFonts w:cstheme="minorHAnsi"/>
                <w:noProof/>
                <w:color w:val="000000" w:themeColor="text1"/>
                <w:lang w:val="bs-Latn-BA"/>
              </w:rPr>
              <w:t>PROIZVODNJA</w:t>
            </w:r>
          </w:p>
        </w:tc>
        <w:tc>
          <w:tcPr>
            <w:tcW w:w="1704" w:type="dxa"/>
          </w:tcPr>
          <w:p w14:paraId="69B56E5A" w14:textId="77777777" w:rsidR="00C63D1F" w:rsidRPr="00D86375" w:rsidRDefault="00C63D1F" w:rsidP="000A6CDD">
            <w:pPr>
              <w:jc w:val="center"/>
              <w:rPr>
                <w:rFonts w:cstheme="minorHAnsi"/>
                <w:noProof/>
                <w:color w:val="000000" w:themeColor="text1"/>
                <w:lang w:val="bs-Latn-BA"/>
              </w:rPr>
            </w:pPr>
            <w:r w:rsidRPr="00D86375">
              <w:rPr>
                <w:rFonts w:cstheme="minorHAnsi"/>
                <w:noProof/>
                <w:color w:val="000000" w:themeColor="text1"/>
                <w:lang w:val="bs-Latn-BA"/>
              </w:rPr>
              <w:t>ODRŽAVANJE</w:t>
            </w:r>
          </w:p>
        </w:tc>
        <w:tc>
          <w:tcPr>
            <w:tcW w:w="1420" w:type="dxa"/>
          </w:tcPr>
          <w:p w14:paraId="705754D9" w14:textId="77777777" w:rsidR="00C63D1F" w:rsidRPr="00D86375" w:rsidRDefault="00C63D1F" w:rsidP="000A6CDD">
            <w:pPr>
              <w:jc w:val="center"/>
              <w:rPr>
                <w:rFonts w:cstheme="minorHAnsi"/>
                <w:noProof/>
                <w:color w:val="000000" w:themeColor="text1"/>
                <w:lang w:val="bs-Latn-BA"/>
              </w:rPr>
            </w:pPr>
            <w:r w:rsidRPr="00D86375">
              <w:rPr>
                <w:rFonts w:cstheme="minorHAnsi"/>
                <w:noProof/>
                <w:color w:val="000000" w:themeColor="text1"/>
                <w:lang w:val="bs-Latn-BA"/>
              </w:rPr>
              <w:t>SKLADIŠTE</w:t>
            </w:r>
          </w:p>
        </w:tc>
        <w:tc>
          <w:tcPr>
            <w:tcW w:w="972" w:type="dxa"/>
          </w:tcPr>
          <w:p w14:paraId="615F0716" w14:textId="77777777" w:rsidR="00C63D1F" w:rsidRPr="00D86375" w:rsidRDefault="00C63D1F" w:rsidP="000A6CDD">
            <w:pPr>
              <w:jc w:val="center"/>
              <w:rPr>
                <w:rFonts w:cstheme="minorHAnsi"/>
                <w:noProof/>
                <w:color w:val="000000" w:themeColor="text1"/>
                <w:lang w:val="bs-Latn-BA"/>
              </w:rPr>
            </w:pPr>
            <w:r w:rsidRPr="00D86375">
              <w:rPr>
                <w:rFonts w:cstheme="minorHAnsi"/>
                <w:noProof/>
                <w:color w:val="000000" w:themeColor="text1"/>
                <w:lang w:val="bs-Latn-BA"/>
              </w:rPr>
              <w:t>OSTALO</w:t>
            </w:r>
          </w:p>
        </w:tc>
      </w:tr>
      <w:tr w:rsidR="00C63D1F" w:rsidRPr="00D86375" w14:paraId="6DC901AB" w14:textId="77777777" w:rsidTr="009E0569">
        <w:trPr>
          <w:cantSplit/>
          <w:trHeight w:val="113"/>
        </w:trPr>
        <w:tc>
          <w:tcPr>
            <w:tcW w:w="2915" w:type="dxa"/>
            <w:vMerge/>
            <w:tcBorders>
              <w:top w:val="nil"/>
              <w:left w:val="single" w:sz="4" w:space="0" w:color="auto"/>
              <w:bottom w:val="single" w:sz="4" w:space="0" w:color="auto"/>
            </w:tcBorders>
            <w:shd w:val="clear" w:color="auto" w:fill="FFFFFF"/>
          </w:tcPr>
          <w:p w14:paraId="2AB168A8" w14:textId="77777777" w:rsidR="00C63D1F" w:rsidRPr="00D86375" w:rsidRDefault="00C63D1F" w:rsidP="009E0569">
            <w:pPr>
              <w:spacing w:after="0"/>
              <w:rPr>
                <w:rFonts w:cstheme="minorHAnsi"/>
                <w:noProof/>
                <w:color w:val="000000" w:themeColor="text1"/>
                <w:sz w:val="24"/>
                <w:szCs w:val="24"/>
                <w:lang w:val="bs-Latn-BA"/>
              </w:rPr>
            </w:pPr>
          </w:p>
        </w:tc>
        <w:tc>
          <w:tcPr>
            <w:tcW w:w="994" w:type="dxa"/>
            <w:vAlign w:val="bottom"/>
          </w:tcPr>
          <w:p w14:paraId="7308B564" w14:textId="4AAB9FF2"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2</w:t>
            </w:r>
          </w:p>
        </w:tc>
        <w:tc>
          <w:tcPr>
            <w:tcW w:w="1846" w:type="dxa"/>
            <w:gridSpan w:val="2"/>
            <w:vAlign w:val="bottom"/>
          </w:tcPr>
          <w:p w14:paraId="3023BEA8" w14:textId="3523E03B"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704" w:type="dxa"/>
            <w:vAlign w:val="bottom"/>
          </w:tcPr>
          <w:p w14:paraId="6655FA49" w14:textId="3C5DFEB1"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20" w:type="dxa"/>
            <w:vAlign w:val="bottom"/>
          </w:tcPr>
          <w:p w14:paraId="0B6FB8C3" w14:textId="7D009C2C"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p>
        </w:tc>
        <w:tc>
          <w:tcPr>
            <w:tcW w:w="972" w:type="dxa"/>
            <w:vAlign w:val="bottom"/>
          </w:tcPr>
          <w:p w14:paraId="580FB614" w14:textId="1B7435F4"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C63D1F" w:rsidRPr="00D86375" w14:paraId="2A8EF1A9" w14:textId="77777777" w:rsidTr="000A6CDD">
        <w:trPr>
          <w:cantSplit/>
          <w:trHeight w:val="113"/>
        </w:trPr>
        <w:tc>
          <w:tcPr>
            <w:tcW w:w="2915" w:type="dxa"/>
            <w:vMerge w:val="restart"/>
            <w:tcBorders>
              <w:top w:val="single" w:sz="4" w:space="0" w:color="auto"/>
              <w:left w:val="single" w:sz="4" w:space="0" w:color="auto"/>
              <w:bottom w:val="single" w:sz="4" w:space="0" w:color="auto"/>
            </w:tcBorders>
            <w:shd w:val="clear" w:color="auto" w:fill="FFFFFF"/>
          </w:tcPr>
          <w:p w14:paraId="5351E63F"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Smjene i aktivnosti</w:t>
            </w:r>
          </w:p>
        </w:tc>
        <w:tc>
          <w:tcPr>
            <w:tcW w:w="2840" w:type="dxa"/>
            <w:gridSpan w:val="3"/>
          </w:tcPr>
          <w:p w14:paraId="07FAD2BC"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Uredi / administracija</w:t>
            </w:r>
          </w:p>
        </w:tc>
        <w:tc>
          <w:tcPr>
            <w:tcW w:w="4096" w:type="dxa"/>
            <w:gridSpan w:val="3"/>
          </w:tcPr>
          <w:p w14:paraId="3C733397"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Postrojenja</w:t>
            </w:r>
          </w:p>
        </w:tc>
      </w:tr>
      <w:tr w:rsidR="00C63D1F" w:rsidRPr="00D86375" w14:paraId="1D8F460E" w14:textId="77777777" w:rsidTr="000A6CDD">
        <w:trPr>
          <w:cantSplit/>
          <w:trHeight w:val="112"/>
        </w:trPr>
        <w:tc>
          <w:tcPr>
            <w:tcW w:w="2915" w:type="dxa"/>
            <w:vMerge/>
            <w:tcBorders>
              <w:top w:val="single" w:sz="4" w:space="0" w:color="auto"/>
              <w:left w:val="single" w:sz="4" w:space="0" w:color="auto"/>
              <w:bottom w:val="single" w:sz="4" w:space="0" w:color="auto"/>
            </w:tcBorders>
            <w:shd w:val="clear" w:color="auto" w:fill="FFFFFF"/>
          </w:tcPr>
          <w:p w14:paraId="48D9B703" w14:textId="77777777" w:rsidR="00C63D1F" w:rsidRPr="00D86375" w:rsidRDefault="00C63D1F" w:rsidP="009E0569">
            <w:pPr>
              <w:spacing w:after="0"/>
              <w:rPr>
                <w:rFonts w:cstheme="minorHAnsi"/>
                <w:noProof/>
                <w:color w:val="000000" w:themeColor="text1"/>
                <w:sz w:val="24"/>
                <w:szCs w:val="24"/>
                <w:lang w:val="bs-Latn-BA"/>
              </w:rPr>
            </w:pPr>
          </w:p>
        </w:tc>
        <w:tc>
          <w:tcPr>
            <w:tcW w:w="2840" w:type="dxa"/>
            <w:gridSpan w:val="3"/>
            <w:vAlign w:val="center"/>
          </w:tcPr>
          <w:p w14:paraId="634EC707" w14:textId="6D84567D"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Prva smjena</w:t>
            </w:r>
          </w:p>
        </w:tc>
        <w:tc>
          <w:tcPr>
            <w:tcW w:w="4096" w:type="dxa"/>
            <w:gridSpan w:val="3"/>
            <w:vAlign w:val="center"/>
          </w:tcPr>
          <w:p w14:paraId="603648AF" w14:textId="067F4607"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Prva smjena</w:t>
            </w:r>
          </w:p>
        </w:tc>
      </w:tr>
      <w:tr w:rsidR="00C63D1F" w:rsidRPr="00D86375" w14:paraId="22A2ECA3" w14:textId="77777777" w:rsidTr="000A6CDD">
        <w:trPr>
          <w:cantSplit/>
          <w:trHeight w:val="113"/>
        </w:trPr>
        <w:tc>
          <w:tcPr>
            <w:tcW w:w="2915" w:type="dxa"/>
            <w:vMerge w:val="restart"/>
            <w:tcBorders>
              <w:top w:val="single" w:sz="4" w:space="0" w:color="auto"/>
              <w:left w:val="single" w:sz="4" w:space="0" w:color="auto"/>
              <w:bottom w:val="single" w:sz="4" w:space="0" w:color="auto"/>
            </w:tcBorders>
            <w:shd w:val="clear" w:color="auto" w:fill="FFFFFF"/>
          </w:tcPr>
          <w:p w14:paraId="1C7F50D1"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Radno vrijeme</w:t>
            </w:r>
          </w:p>
        </w:tc>
        <w:tc>
          <w:tcPr>
            <w:tcW w:w="2840" w:type="dxa"/>
            <w:gridSpan w:val="3"/>
          </w:tcPr>
          <w:p w14:paraId="5B4C3193"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Uredi / administracija</w:t>
            </w:r>
          </w:p>
        </w:tc>
        <w:tc>
          <w:tcPr>
            <w:tcW w:w="4096" w:type="dxa"/>
            <w:gridSpan w:val="3"/>
          </w:tcPr>
          <w:p w14:paraId="1516B177"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Postrojenja</w:t>
            </w:r>
          </w:p>
        </w:tc>
      </w:tr>
      <w:tr w:rsidR="00C63D1F" w:rsidRPr="00D86375" w14:paraId="60A20961" w14:textId="77777777" w:rsidTr="000A6CDD">
        <w:trPr>
          <w:cantSplit/>
          <w:trHeight w:val="112"/>
        </w:trPr>
        <w:tc>
          <w:tcPr>
            <w:tcW w:w="2915" w:type="dxa"/>
            <w:vMerge/>
            <w:tcBorders>
              <w:top w:val="single" w:sz="4" w:space="0" w:color="auto"/>
              <w:left w:val="single" w:sz="4" w:space="0" w:color="auto"/>
              <w:bottom w:val="single" w:sz="4" w:space="0" w:color="auto"/>
            </w:tcBorders>
            <w:shd w:val="clear" w:color="auto" w:fill="FFFFFF"/>
          </w:tcPr>
          <w:p w14:paraId="5F5CEADA" w14:textId="77777777" w:rsidR="00C63D1F" w:rsidRPr="00D86375" w:rsidRDefault="00C63D1F" w:rsidP="009E0569">
            <w:pPr>
              <w:spacing w:after="0"/>
              <w:rPr>
                <w:rFonts w:cstheme="minorHAnsi"/>
                <w:noProof/>
                <w:color w:val="000000" w:themeColor="text1"/>
                <w:sz w:val="24"/>
                <w:szCs w:val="24"/>
                <w:lang w:val="bs-Latn-BA"/>
              </w:rPr>
            </w:pPr>
          </w:p>
        </w:tc>
        <w:tc>
          <w:tcPr>
            <w:tcW w:w="2840" w:type="dxa"/>
            <w:gridSpan w:val="3"/>
            <w:vAlign w:val="center"/>
          </w:tcPr>
          <w:p w14:paraId="0AAA8B89" w14:textId="229544C1"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7-16</w:t>
            </w:r>
          </w:p>
        </w:tc>
        <w:tc>
          <w:tcPr>
            <w:tcW w:w="4096" w:type="dxa"/>
            <w:gridSpan w:val="3"/>
            <w:vAlign w:val="center"/>
          </w:tcPr>
          <w:p w14:paraId="4BB7AE2E" w14:textId="537B61D3" w:rsidR="00C63D1F" w:rsidRPr="00D86375" w:rsidRDefault="009E0569" w:rsidP="009E0569">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7-16</w:t>
            </w:r>
          </w:p>
        </w:tc>
      </w:tr>
      <w:tr w:rsidR="00C63D1F" w:rsidRPr="00D86375" w14:paraId="017B42BA" w14:textId="77777777" w:rsidTr="000A6CDD">
        <w:trPr>
          <w:cantSplit/>
          <w:trHeight w:val="279"/>
        </w:trPr>
        <w:tc>
          <w:tcPr>
            <w:tcW w:w="2915" w:type="dxa"/>
            <w:tcBorders>
              <w:top w:val="single" w:sz="4" w:space="0" w:color="auto"/>
              <w:left w:val="single" w:sz="4" w:space="0" w:color="auto"/>
              <w:bottom w:val="single" w:sz="4" w:space="0" w:color="auto"/>
            </w:tcBorders>
            <w:shd w:val="clear" w:color="auto" w:fill="FFFFFF"/>
          </w:tcPr>
          <w:p w14:paraId="434EB2F1" w14:textId="77777777" w:rsidR="00C63D1F" w:rsidRPr="00D86375" w:rsidRDefault="00C63D1F" w:rsidP="000A6CDD">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Broj radnih dana godišnje </w:t>
            </w:r>
          </w:p>
        </w:tc>
        <w:tc>
          <w:tcPr>
            <w:tcW w:w="6936" w:type="dxa"/>
            <w:gridSpan w:val="6"/>
          </w:tcPr>
          <w:p w14:paraId="3D33A630" w14:textId="7176E00E" w:rsidR="00C63D1F" w:rsidRPr="00D86375" w:rsidRDefault="009E0569" w:rsidP="000A6CDD">
            <w:pPr>
              <w:pStyle w:val="Head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288</w:t>
            </w:r>
          </w:p>
        </w:tc>
      </w:tr>
      <w:tr w:rsidR="00C63D1F" w:rsidRPr="00D86375" w14:paraId="4420307E" w14:textId="77777777" w:rsidTr="000A6CDD">
        <w:trPr>
          <w:cantSplit/>
          <w:trHeight w:val="451"/>
        </w:trPr>
        <w:tc>
          <w:tcPr>
            <w:tcW w:w="2915" w:type="dxa"/>
            <w:tcBorders>
              <w:top w:val="single" w:sz="4" w:space="0" w:color="auto"/>
              <w:left w:val="single" w:sz="4" w:space="0" w:color="auto"/>
              <w:bottom w:val="single" w:sz="4" w:space="0" w:color="auto"/>
            </w:tcBorders>
            <w:shd w:val="clear" w:color="auto" w:fill="FFFFFF"/>
          </w:tcPr>
          <w:p w14:paraId="70BB9164"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sati godišnje</w:t>
            </w:r>
          </w:p>
        </w:tc>
        <w:tc>
          <w:tcPr>
            <w:tcW w:w="6936" w:type="dxa"/>
            <w:gridSpan w:val="6"/>
          </w:tcPr>
          <w:p w14:paraId="66C58F88" w14:textId="7B6CD544" w:rsidR="00C63D1F" w:rsidRPr="00D86375" w:rsidRDefault="009E0569" w:rsidP="000A6CDD">
            <w:pPr>
              <w:rPr>
                <w:rFonts w:cstheme="minorHAnsi"/>
                <w:noProof/>
                <w:color w:val="000000" w:themeColor="text1"/>
                <w:sz w:val="24"/>
                <w:szCs w:val="24"/>
                <w:lang w:val="bs-Latn-BA"/>
              </w:rPr>
            </w:pPr>
            <w:r>
              <w:rPr>
                <w:rFonts w:cstheme="minorHAnsi"/>
                <w:noProof/>
                <w:color w:val="000000" w:themeColor="text1"/>
                <w:sz w:val="24"/>
                <w:szCs w:val="24"/>
                <w:lang w:val="bs-Latn-BA"/>
              </w:rPr>
              <w:t xml:space="preserve">2 </w:t>
            </w:r>
            <w:r w:rsidRPr="009E0569">
              <w:rPr>
                <w:rFonts w:cstheme="minorHAnsi"/>
                <w:noProof/>
                <w:color w:val="000000" w:themeColor="text1"/>
                <w:sz w:val="24"/>
                <w:szCs w:val="24"/>
                <w:lang w:val="bs-Latn-BA"/>
              </w:rPr>
              <w:t>304</w:t>
            </w:r>
          </w:p>
        </w:tc>
      </w:tr>
      <w:tr w:rsidR="00C63D1F" w:rsidRPr="00D86375" w14:paraId="43CDC0EA" w14:textId="77777777" w:rsidTr="000A6CDD">
        <w:trPr>
          <w:cantSplit/>
          <w:trHeight w:val="462"/>
        </w:trPr>
        <w:tc>
          <w:tcPr>
            <w:tcW w:w="2915" w:type="dxa"/>
            <w:tcBorders>
              <w:top w:val="single" w:sz="4" w:space="0" w:color="auto"/>
              <w:left w:val="single" w:sz="4" w:space="0" w:color="auto"/>
              <w:bottom w:val="single" w:sz="4" w:space="0" w:color="auto"/>
            </w:tcBorders>
            <w:shd w:val="clear" w:color="auto" w:fill="FFFFFF"/>
          </w:tcPr>
          <w:p w14:paraId="21F134AE"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Sezonske varijacije  </w:t>
            </w:r>
          </w:p>
        </w:tc>
        <w:tc>
          <w:tcPr>
            <w:tcW w:w="6936" w:type="dxa"/>
            <w:gridSpan w:val="6"/>
            <w:vAlign w:val="center"/>
          </w:tcPr>
          <w:p w14:paraId="3D7EC80F" w14:textId="193E89AB" w:rsidR="00C63D1F" w:rsidRPr="00D86375" w:rsidRDefault="009E0569" w:rsidP="000A6CDD">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C63D1F" w:rsidRPr="00D86375" w14:paraId="612FAD57" w14:textId="77777777" w:rsidTr="000A6CDD">
        <w:trPr>
          <w:cantSplit/>
          <w:trHeight w:val="233"/>
        </w:trPr>
        <w:tc>
          <w:tcPr>
            <w:tcW w:w="2915" w:type="dxa"/>
            <w:vMerge w:val="restart"/>
            <w:tcBorders>
              <w:top w:val="single" w:sz="4" w:space="0" w:color="auto"/>
              <w:left w:val="single" w:sz="4" w:space="0" w:color="auto"/>
              <w:bottom w:val="single" w:sz="4" w:space="0" w:color="auto"/>
            </w:tcBorders>
            <w:shd w:val="clear" w:color="auto" w:fill="FFFFFF"/>
          </w:tcPr>
          <w:p w14:paraId="476EA633"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Smjene i broj radnika po smjeni</w:t>
            </w:r>
          </w:p>
        </w:tc>
        <w:tc>
          <w:tcPr>
            <w:tcW w:w="2840" w:type="dxa"/>
            <w:gridSpan w:val="3"/>
          </w:tcPr>
          <w:p w14:paraId="7AEAE085"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Tokom sezonskih varijacija</w:t>
            </w:r>
          </w:p>
        </w:tc>
        <w:tc>
          <w:tcPr>
            <w:tcW w:w="4096" w:type="dxa"/>
            <w:gridSpan w:val="3"/>
          </w:tcPr>
          <w:p w14:paraId="1FB44109"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Preostali dio godine</w:t>
            </w:r>
          </w:p>
        </w:tc>
      </w:tr>
      <w:tr w:rsidR="00C63D1F" w:rsidRPr="00D86375" w14:paraId="6314FE36" w14:textId="77777777" w:rsidTr="000A6CDD">
        <w:trPr>
          <w:cantSplit/>
          <w:trHeight w:val="232"/>
        </w:trPr>
        <w:tc>
          <w:tcPr>
            <w:tcW w:w="2915" w:type="dxa"/>
            <w:vMerge/>
            <w:tcBorders>
              <w:top w:val="single" w:sz="4" w:space="0" w:color="auto"/>
              <w:left w:val="single" w:sz="4" w:space="0" w:color="auto"/>
              <w:bottom w:val="single" w:sz="4" w:space="0" w:color="auto"/>
            </w:tcBorders>
            <w:shd w:val="clear" w:color="auto" w:fill="FFFFFF"/>
          </w:tcPr>
          <w:p w14:paraId="7D19CFD9" w14:textId="77777777" w:rsidR="00C63D1F" w:rsidRPr="00D86375" w:rsidRDefault="00C63D1F" w:rsidP="000A6CDD">
            <w:pPr>
              <w:rPr>
                <w:rFonts w:cstheme="minorHAnsi"/>
                <w:noProof/>
                <w:color w:val="000000" w:themeColor="text1"/>
                <w:sz w:val="24"/>
                <w:szCs w:val="24"/>
                <w:lang w:val="bs-Latn-BA"/>
              </w:rPr>
            </w:pPr>
          </w:p>
        </w:tc>
        <w:tc>
          <w:tcPr>
            <w:tcW w:w="2840" w:type="dxa"/>
            <w:gridSpan w:val="3"/>
            <w:vAlign w:val="center"/>
          </w:tcPr>
          <w:p w14:paraId="6247B197" w14:textId="0F341142" w:rsidR="00C63D1F" w:rsidRPr="00D86375" w:rsidRDefault="009E0569" w:rsidP="000A6CDD">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4096" w:type="dxa"/>
            <w:gridSpan w:val="3"/>
            <w:vAlign w:val="center"/>
          </w:tcPr>
          <w:p w14:paraId="7374CE23" w14:textId="5B86C3ED" w:rsidR="00C63D1F" w:rsidRPr="00D86375" w:rsidRDefault="009E0569" w:rsidP="000A6CDD">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C63D1F" w:rsidRPr="00D86375" w14:paraId="427606BF" w14:textId="77777777" w:rsidTr="000A6CDD">
        <w:trPr>
          <w:cantSplit/>
          <w:trHeight w:val="210"/>
        </w:trPr>
        <w:tc>
          <w:tcPr>
            <w:tcW w:w="2915" w:type="dxa"/>
            <w:vMerge w:val="restart"/>
            <w:tcBorders>
              <w:top w:val="single" w:sz="4" w:space="0" w:color="auto"/>
              <w:left w:val="single" w:sz="4" w:space="0" w:color="auto"/>
            </w:tcBorders>
            <w:shd w:val="clear" w:color="auto" w:fill="FFFFFF"/>
          </w:tcPr>
          <w:p w14:paraId="3769543B"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Periodi kada  privredni subjekt ne radi</w:t>
            </w:r>
          </w:p>
        </w:tc>
        <w:tc>
          <w:tcPr>
            <w:tcW w:w="2205" w:type="dxa"/>
            <w:gridSpan w:val="2"/>
          </w:tcPr>
          <w:p w14:paraId="5ED12383"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Praznici</w:t>
            </w:r>
          </w:p>
        </w:tc>
        <w:tc>
          <w:tcPr>
            <w:tcW w:w="4731" w:type="dxa"/>
            <w:gridSpan w:val="4"/>
            <w:vAlign w:val="center"/>
          </w:tcPr>
          <w:p w14:paraId="184C4EC1" w14:textId="1C87B5E1" w:rsidR="00C63D1F" w:rsidRPr="00D86375" w:rsidRDefault="00EA3531" w:rsidP="000A6CDD">
            <w:pPr>
              <w:jc w:val="center"/>
              <w:rPr>
                <w:rFonts w:cstheme="minorHAnsi"/>
                <w:noProof/>
                <w:color w:val="000000" w:themeColor="text1"/>
                <w:sz w:val="24"/>
                <w:szCs w:val="24"/>
                <w:lang w:val="bs-Latn-BA"/>
              </w:rPr>
            </w:pPr>
            <w:r>
              <w:rPr>
                <w:rFonts w:cstheme="minorHAnsi"/>
                <w:noProof/>
                <w:color w:val="000000" w:themeColor="text1"/>
                <w:sz w:val="24"/>
                <w:szCs w:val="24"/>
                <w:lang w:val="bs-Latn-BA"/>
              </w:rPr>
              <w:t>Neradni</w:t>
            </w:r>
          </w:p>
        </w:tc>
      </w:tr>
      <w:tr w:rsidR="00C63D1F" w:rsidRPr="00D86375" w14:paraId="6CB2378C" w14:textId="77777777" w:rsidTr="000A6CDD">
        <w:trPr>
          <w:cantSplit/>
          <w:trHeight w:val="210"/>
        </w:trPr>
        <w:tc>
          <w:tcPr>
            <w:tcW w:w="2915" w:type="dxa"/>
            <w:vMerge/>
            <w:tcBorders>
              <w:left w:val="single" w:sz="4" w:space="0" w:color="auto"/>
              <w:bottom w:val="single" w:sz="4" w:space="0" w:color="auto"/>
            </w:tcBorders>
            <w:shd w:val="clear" w:color="auto" w:fill="FFFFFF"/>
          </w:tcPr>
          <w:p w14:paraId="44EDB5E9" w14:textId="77777777" w:rsidR="00C63D1F" w:rsidRPr="00D86375" w:rsidRDefault="00C63D1F" w:rsidP="000A6CDD">
            <w:pPr>
              <w:rPr>
                <w:rFonts w:cstheme="minorHAnsi"/>
                <w:noProof/>
                <w:color w:val="000000" w:themeColor="text1"/>
                <w:sz w:val="24"/>
                <w:szCs w:val="24"/>
                <w:lang w:val="bs-Latn-BA"/>
              </w:rPr>
            </w:pPr>
          </w:p>
        </w:tc>
        <w:tc>
          <w:tcPr>
            <w:tcW w:w="2205" w:type="dxa"/>
            <w:gridSpan w:val="2"/>
          </w:tcPr>
          <w:p w14:paraId="6E689464" w14:textId="77777777" w:rsidR="00C63D1F" w:rsidRPr="00D86375" w:rsidRDefault="00C63D1F" w:rsidP="000A6CDD">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Redovne obustave</w:t>
            </w:r>
          </w:p>
        </w:tc>
        <w:tc>
          <w:tcPr>
            <w:tcW w:w="4731" w:type="dxa"/>
            <w:gridSpan w:val="4"/>
            <w:vAlign w:val="center"/>
          </w:tcPr>
          <w:p w14:paraId="3D11BDFC" w14:textId="77777777" w:rsidR="00C63D1F" w:rsidRPr="00D86375" w:rsidRDefault="00C63D1F" w:rsidP="000A6CD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1550B818" w14:textId="77777777" w:rsidR="00365A60" w:rsidRDefault="00365A60" w:rsidP="00365A60">
      <w:pPr>
        <w:pStyle w:val="Heading1"/>
        <w:numPr>
          <w:ilvl w:val="0"/>
          <w:numId w:val="0"/>
        </w:numPr>
        <w:ind w:left="284"/>
      </w:pPr>
      <w:bookmarkStart w:id="36" w:name="_Toc70220984"/>
      <w:bookmarkStart w:id="37" w:name="_Toc71686741"/>
      <w:bookmarkStart w:id="38" w:name="_Toc117779396"/>
      <w:bookmarkStart w:id="39" w:name="_Toc117829440"/>
      <w:bookmarkStart w:id="40" w:name="_Toc117906702"/>
      <w:bookmarkStart w:id="41" w:name="_Toc117907160"/>
      <w:bookmarkStart w:id="42" w:name="_Toc121038909"/>
      <w:bookmarkStart w:id="43" w:name="_Toc121114145"/>
      <w:bookmarkStart w:id="44" w:name="_Toc273789104"/>
      <w:bookmarkStart w:id="45" w:name="_Toc275783756"/>
      <w:bookmarkStart w:id="46" w:name="_Toc283127300"/>
      <w:bookmarkEnd w:id="34"/>
      <w:bookmarkEnd w:id="35"/>
    </w:p>
    <w:p w14:paraId="77AE61C3" w14:textId="77777777" w:rsidR="00365A60" w:rsidRDefault="00365A60">
      <w:pPr>
        <w:rPr>
          <w:rFonts w:cstheme="minorHAnsi"/>
          <w:bCs/>
          <w:noProof/>
          <w:color w:val="000000" w:themeColor="text1"/>
          <w:sz w:val="36"/>
          <w:szCs w:val="36"/>
          <w:lang w:val="bs-Latn-BA"/>
        </w:rPr>
      </w:pPr>
      <w:r>
        <w:br w:type="page"/>
      </w:r>
    </w:p>
    <w:p w14:paraId="425B8D1D" w14:textId="54B32564" w:rsidR="007C580F" w:rsidRPr="00D86375" w:rsidRDefault="007C580F" w:rsidP="00650352">
      <w:pPr>
        <w:pStyle w:val="Heading1"/>
        <w:spacing w:after="0"/>
      </w:pPr>
      <w:bookmarkStart w:id="47" w:name="_Toc100137188"/>
      <w:r w:rsidRPr="00D86375">
        <w:lastRenderedPageBreak/>
        <w:t>POPIS OSNOVNIH SIROVINA, POMOĆNIH/SEKUNDARNIH SIROVINA I SUPSTANCI, KOLIČINE POTROŠENE/PROIZVEDENE ENERGIJE I POTROŠENE VODE TOKOM RADA POGONA/POSTROJENJA</w:t>
      </w:r>
      <w:bookmarkEnd w:id="47"/>
    </w:p>
    <w:p w14:paraId="4D416228" w14:textId="10BAB35D" w:rsidR="007C580F" w:rsidRPr="001C1255" w:rsidRDefault="007C580F" w:rsidP="00413D39">
      <w:pPr>
        <w:pStyle w:val="Heading2"/>
        <w:numPr>
          <w:ilvl w:val="0"/>
          <w:numId w:val="19"/>
        </w:numPr>
      </w:pPr>
      <w:bookmarkStart w:id="48" w:name="_Toc100137189"/>
      <w:r w:rsidRPr="001C1255">
        <w:t>Osnovne sirovine, pomoćne/sekundardne sirovine i ostali materijali/supstance koje se koriste u pogonu/postrojenju</w:t>
      </w:r>
      <w:bookmarkEnd w:id="48"/>
    </w:p>
    <w:p w14:paraId="4B42DAB2" w14:textId="77777777" w:rsidR="007C580F" w:rsidRPr="00D86375" w:rsidRDefault="007C580F" w:rsidP="00781D3F">
      <w:pPr>
        <w:spacing w:line="240" w:lineRule="auto"/>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 xml:space="preserve">1.1. Popis sirovina, pomoćnih sirovina i supstanci koje </w:t>
      </w:r>
      <w:r w:rsidRPr="00D86375">
        <w:rPr>
          <w:rFonts w:cstheme="minorHAnsi"/>
          <w:b/>
          <w:noProof/>
          <w:color w:val="000000" w:themeColor="text1"/>
          <w:sz w:val="24"/>
          <w:szCs w:val="24"/>
          <w:u w:val="single"/>
          <w:lang w:val="bs-Latn-BA"/>
        </w:rPr>
        <w:t>ne sadrž</w:t>
      </w:r>
      <w:r w:rsidR="002E33A5" w:rsidRPr="00D86375">
        <w:rPr>
          <w:rFonts w:cstheme="minorHAnsi"/>
          <w:b/>
          <w:noProof/>
          <w:color w:val="000000" w:themeColor="text1"/>
          <w:sz w:val="24"/>
          <w:szCs w:val="24"/>
          <w:u w:val="single"/>
          <w:lang w:val="bs-Latn-BA"/>
        </w:rPr>
        <w:t>e</w:t>
      </w:r>
      <w:r w:rsidR="005A4429" w:rsidRPr="00D86375">
        <w:rPr>
          <w:rFonts w:cstheme="minorHAnsi"/>
          <w:b/>
          <w:noProof/>
          <w:color w:val="000000" w:themeColor="text1"/>
          <w:sz w:val="24"/>
          <w:szCs w:val="24"/>
          <w:u w:val="single"/>
          <w:lang w:val="bs-Latn-BA"/>
        </w:rPr>
        <w:t xml:space="preserve"> </w:t>
      </w:r>
      <w:r w:rsidRPr="00D86375">
        <w:rPr>
          <w:rFonts w:cstheme="minorHAnsi"/>
          <w:b/>
          <w:noProof/>
          <w:color w:val="000000" w:themeColor="text1"/>
          <w:sz w:val="24"/>
          <w:szCs w:val="24"/>
          <w:lang w:val="bs-Latn-BA"/>
        </w:rPr>
        <w:t>opasne supstance</w:t>
      </w:r>
    </w:p>
    <w:tbl>
      <w:tblPr>
        <w:tblW w:w="9781" w:type="dxa"/>
        <w:tblInd w:w="108" w:type="dxa"/>
        <w:tblBorders>
          <w:top w:val="double" w:sz="6" w:space="0" w:color="auto"/>
          <w:left w:val="double" w:sz="6" w:space="0" w:color="auto"/>
          <w:bottom w:val="double" w:sz="6" w:space="0" w:color="auto"/>
          <w:right w:val="double" w:sz="6" w:space="0" w:color="auto"/>
        </w:tblBorders>
        <w:shd w:val="pct5" w:color="CCFFFF" w:fill="CCFFFF"/>
        <w:tblLayout w:type="fixed"/>
        <w:tblLook w:val="0000" w:firstRow="0" w:lastRow="0" w:firstColumn="0" w:lastColumn="0" w:noHBand="0" w:noVBand="0"/>
      </w:tblPr>
      <w:tblGrid>
        <w:gridCol w:w="1418"/>
        <w:gridCol w:w="4252"/>
        <w:gridCol w:w="709"/>
        <w:gridCol w:w="709"/>
        <w:gridCol w:w="1417"/>
        <w:gridCol w:w="1276"/>
      </w:tblGrid>
      <w:tr w:rsidR="007C580F" w:rsidRPr="00D86375" w14:paraId="3AA5D907" w14:textId="77777777" w:rsidTr="00650352">
        <w:tc>
          <w:tcPr>
            <w:tcW w:w="1418" w:type="dxa"/>
            <w:vMerge w:val="restart"/>
            <w:tcBorders>
              <w:top w:val="single" w:sz="4" w:space="0" w:color="auto"/>
              <w:left w:val="single" w:sz="4" w:space="0" w:color="auto"/>
              <w:right w:val="single" w:sz="4" w:space="0" w:color="auto"/>
            </w:tcBorders>
            <w:shd w:val="clear" w:color="auto" w:fill="D9E2F3" w:themeFill="accent5" w:themeFillTint="33"/>
            <w:vAlign w:val="center"/>
          </w:tcPr>
          <w:p w14:paraId="5ECCCB89"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Ref.</w:t>
            </w:r>
          </w:p>
          <w:p w14:paraId="71A91DAF"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br. ili</w:t>
            </w:r>
          </w:p>
          <w:p w14:paraId="7FE4B762"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šifra</w:t>
            </w:r>
          </w:p>
        </w:tc>
        <w:tc>
          <w:tcPr>
            <w:tcW w:w="4252" w:type="dxa"/>
            <w:vMerge w:val="restart"/>
            <w:tcBorders>
              <w:top w:val="single" w:sz="4" w:space="0" w:color="auto"/>
              <w:left w:val="single" w:sz="4" w:space="0" w:color="auto"/>
              <w:right w:val="single" w:sz="4" w:space="0" w:color="auto"/>
            </w:tcBorders>
            <w:shd w:val="clear" w:color="auto" w:fill="D9E2F3" w:themeFill="accent5" w:themeFillTint="33"/>
            <w:vAlign w:val="center"/>
          </w:tcPr>
          <w:p w14:paraId="045C31B4"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Naziv sirovine/</w:t>
            </w:r>
          </w:p>
          <w:p w14:paraId="5FEB66AF"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supstance</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4CF2C6D"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Miris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AE83E2A" w14:textId="77777777" w:rsidR="007C580F" w:rsidRPr="00D86375" w:rsidRDefault="007C580F" w:rsidP="0015571F">
            <w:pPr>
              <w:spacing w:after="0" w:line="240" w:lineRule="auto"/>
              <w:jc w:val="center"/>
              <w:rPr>
                <w:rFonts w:cstheme="minorHAnsi"/>
                <w:noProof/>
                <w:color w:val="000000" w:themeColor="text1"/>
                <w:lang w:val="bs-Latn-BA"/>
              </w:rPr>
            </w:pPr>
            <w:r w:rsidRPr="00D86375">
              <w:rPr>
                <w:rFonts w:cstheme="minorHAnsi"/>
                <w:noProof/>
                <w:color w:val="000000" w:themeColor="text1"/>
                <w:lang w:val="bs-Latn-BA"/>
              </w:rPr>
              <w:t>Prioritetne supstance</w:t>
            </w:r>
            <w:r w:rsidRPr="00D86375">
              <w:rPr>
                <w:rFonts w:cstheme="minorHAnsi"/>
                <w:noProof/>
                <w:color w:val="000000" w:themeColor="text1"/>
                <w:vertAlign w:val="superscript"/>
                <w:lang w:val="bs-Latn-BA"/>
              </w:rPr>
              <w:footnoteReference w:id="10"/>
            </w:r>
          </w:p>
        </w:tc>
      </w:tr>
      <w:tr w:rsidR="00650352" w:rsidRPr="00D86375" w14:paraId="75EC0B4F" w14:textId="77777777" w:rsidTr="00650352">
        <w:trPr>
          <w:trHeight w:val="690"/>
        </w:trPr>
        <w:tc>
          <w:tcPr>
            <w:tcW w:w="1418" w:type="dxa"/>
            <w:vMerge/>
            <w:tcBorders>
              <w:left w:val="single" w:sz="4" w:space="0" w:color="auto"/>
              <w:right w:val="single" w:sz="4" w:space="0" w:color="auto"/>
            </w:tcBorders>
            <w:shd w:val="clear" w:color="auto" w:fill="D9E2F3" w:themeFill="accent5" w:themeFillTint="33"/>
          </w:tcPr>
          <w:p w14:paraId="0783C07B"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4252" w:type="dxa"/>
            <w:vMerge/>
            <w:tcBorders>
              <w:left w:val="single" w:sz="4" w:space="0" w:color="auto"/>
              <w:right w:val="single" w:sz="4" w:space="0" w:color="auto"/>
            </w:tcBorders>
            <w:shd w:val="clear" w:color="auto" w:fill="D9E2F3" w:themeFill="accent5" w:themeFillTint="33"/>
          </w:tcPr>
          <w:p w14:paraId="647BE77A"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709" w:type="dxa"/>
            <w:tcBorders>
              <w:top w:val="single" w:sz="4" w:space="0" w:color="auto"/>
              <w:left w:val="single" w:sz="4" w:space="0" w:color="auto"/>
              <w:right w:val="single" w:sz="4" w:space="0" w:color="auto"/>
            </w:tcBorders>
            <w:shd w:val="clear" w:color="auto" w:fill="D9E2F3" w:themeFill="accent5" w:themeFillTint="33"/>
          </w:tcPr>
          <w:p w14:paraId="006C2763" w14:textId="77777777" w:rsidR="007C580F" w:rsidRPr="00D86375" w:rsidRDefault="007C580F" w:rsidP="00786378">
            <w:pPr>
              <w:spacing w:after="0" w:line="240" w:lineRule="auto"/>
              <w:ind w:left="-41" w:right="-10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Miris</w:t>
            </w:r>
          </w:p>
          <w:p w14:paraId="502FC24D"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Da/Ne</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3DECCC"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p w14:paraId="09B237D6"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14CB89"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Prag osjetljivosti</w:t>
            </w:r>
          </w:p>
          <w:p w14:paraId="59D1027C" w14:textId="3471BD8E" w:rsidR="007C580F" w:rsidRPr="00D86375" w:rsidRDefault="007C580F" w:rsidP="00FC6039">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w:t>
            </w:r>
            <w:r w:rsidR="00FC6039">
              <w:rPr>
                <w:rFonts w:cstheme="minorHAnsi"/>
                <w:noProof/>
                <w:color w:val="000000" w:themeColor="text1"/>
                <w:sz w:val="24"/>
                <w:szCs w:val="24"/>
                <w:lang w:val="bs-Latn-BA"/>
              </w:rPr>
              <w:t>l</w:t>
            </w:r>
          </w:p>
        </w:tc>
        <w:tc>
          <w:tcPr>
            <w:tcW w:w="127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2594655"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r>
      <w:tr w:rsidR="00715A1D" w:rsidRPr="00D86375" w14:paraId="3AA79D46" w14:textId="77777777" w:rsidTr="00715A1D">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67A165" w14:textId="10407D80" w:rsidR="00715A1D" w:rsidRDefault="00715A1D" w:rsidP="00715A1D">
            <w:pPr>
              <w:spacing w:after="0" w:line="240" w:lineRule="auto"/>
              <w:rPr>
                <w:rFonts w:cstheme="minorHAnsi"/>
                <w:noProof/>
                <w:color w:val="000000" w:themeColor="text1"/>
                <w:sz w:val="24"/>
                <w:szCs w:val="24"/>
                <w:lang w:val="bs-Latn-BA"/>
              </w:rPr>
            </w:pPr>
            <w:r w:rsidRPr="00715A1D">
              <w:rPr>
                <w:rFonts w:cstheme="minorHAnsi"/>
                <w:b/>
                <w:noProof/>
                <w:color w:val="000000" w:themeColor="text1"/>
                <w:sz w:val="24"/>
                <w:szCs w:val="24"/>
                <w:lang w:val="bs-Latn-BA"/>
              </w:rPr>
              <w:t>16</w:t>
            </w:r>
            <w:r>
              <w:rPr>
                <w:rFonts w:cstheme="minorHAnsi"/>
                <w:noProof/>
                <w:color w:val="000000" w:themeColor="text1"/>
                <w:sz w:val="24"/>
                <w:szCs w:val="24"/>
                <w:lang w:val="bs-Latn-BA"/>
              </w:rPr>
              <w:t xml:space="preserve"> </w:t>
            </w:r>
            <w:r w:rsidRPr="00715A1D">
              <w:rPr>
                <w:rFonts w:cstheme="minorHAnsi"/>
                <w:noProof/>
                <w:color w:val="000000" w:themeColor="text1"/>
                <w:sz w:val="24"/>
                <w:szCs w:val="24"/>
                <w:lang w:val="bs-Latn-BA"/>
              </w:rPr>
              <w:t>OTPAD KOJI NIJE DRUGDJE SPECIFICIRAN U KATALOGU</w:t>
            </w:r>
          </w:p>
        </w:tc>
      </w:tr>
      <w:tr w:rsidR="00715A1D" w:rsidRPr="00D86375" w14:paraId="153DC51E" w14:textId="77777777" w:rsidTr="00715A1D">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1864AF" w14:textId="151B61AF" w:rsidR="00715A1D" w:rsidRPr="00715A1D" w:rsidRDefault="00715A1D" w:rsidP="00715A1D">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16 01 </w:t>
            </w:r>
            <w:r w:rsidRPr="00715A1D">
              <w:rPr>
                <w:rFonts w:cstheme="minorHAnsi"/>
                <w:noProof/>
                <w:color w:val="000000" w:themeColor="text1"/>
                <w:sz w:val="24"/>
                <w:szCs w:val="24"/>
                <w:lang w:val="bs-Latn-BA"/>
              </w:rPr>
              <w:t>stara vozila iz različitih načina prevoza (uključujući necestovna sredstva) i otpad od</w:t>
            </w:r>
          </w:p>
          <w:p w14:paraId="0CAE4946" w14:textId="24DB6864" w:rsidR="00715A1D" w:rsidRDefault="00715A1D" w:rsidP="00715A1D">
            <w:pPr>
              <w:spacing w:after="0" w:line="240" w:lineRule="auto"/>
              <w:rPr>
                <w:rFonts w:cstheme="minorHAnsi"/>
                <w:noProof/>
                <w:color w:val="000000" w:themeColor="text1"/>
                <w:sz w:val="24"/>
                <w:szCs w:val="24"/>
                <w:lang w:val="bs-Latn-BA"/>
              </w:rPr>
            </w:pPr>
            <w:r w:rsidRPr="00715A1D">
              <w:rPr>
                <w:rFonts w:cstheme="minorHAnsi"/>
                <w:noProof/>
                <w:color w:val="000000" w:themeColor="text1"/>
                <w:sz w:val="24"/>
                <w:szCs w:val="24"/>
                <w:lang w:val="bs-Latn-BA"/>
              </w:rPr>
              <w:t>rastavljanja starih vozila i održavanja vozila (osim 13, 14, 16 06 i 16 08)</w:t>
            </w:r>
          </w:p>
        </w:tc>
      </w:tr>
      <w:tr w:rsidR="00D451E8" w:rsidRPr="00D86375" w14:paraId="11ACAC7D"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E0AF2B" w14:textId="3BFFAC87" w:rsidR="00D451E8" w:rsidRPr="00506A6E" w:rsidRDefault="005B4C1F"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16 01 03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7AACDC5C" w14:textId="0D2D8A95" w:rsidR="00D451E8" w:rsidRPr="00506A6E" w:rsidRDefault="005B4C1F"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Otpadne gume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48EAA29" w14:textId="48239B99" w:rsidR="00D451E8" w:rsidRPr="00506A6E" w:rsidRDefault="00D451E8"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75C63B" w14:textId="559FA48F" w:rsidR="00D451E8" w:rsidRPr="00506A6E" w:rsidRDefault="004610E7" w:rsidP="008159FD">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22C0BD" w14:textId="19F650E0" w:rsidR="00D451E8" w:rsidRPr="00506A6E" w:rsidRDefault="004610E7" w:rsidP="008159FD">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48BDF8" w14:textId="5A986CF8" w:rsidR="00D451E8" w:rsidRPr="00506A6E" w:rsidRDefault="004610E7" w:rsidP="008159FD">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5B4C1F" w:rsidRPr="00D86375" w14:paraId="43C082E6"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429DD5D" w14:textId="4B6A7AAF" w:rsidR="005B4C1F" w:rsidRDefault="005B4C1F"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16 01 06</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51E31E0" w14:textId="1F6A528F" w:rsidR="005B4C1F" w:rsidRDefault="005B4C1F"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Otpadna vozila koja ne sadrže ni tekućine ni druge opasne komponente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6BFFDD" w14:textId="616A23DE" w:rsidR="005B4C1F" w:rsidRPr="00506A6E" w:rsidRDefault="005B4C1F"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43C8E8" w14:textId="77777777" w:rsidR="005B4C1F" w:rsidRDefault="005B4C1F"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77F3D6E" w14:textId="77777777" w:rsidR="005B4C1F" w:rsidRDefault="005B4C1F"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6473EF" w14:textId="77777777" w:rsidR="005B4C1F" w:rsidRDefault="005B4C1F" w:rsidP="00CD60EB">
            <w:pPr>
              <w:spacing w:after="0" w:line="240" w:lineRule="auto"/>
              <w:jc w:val="center"/>
              <w:rPr>
                <w:rFonts w:cstheme="minorHAnsi"/>
                <w:noProof/>
                <w:color w:val="000000" w:themeColor="text1"/>
                <w:sz w:val="24"/>
                <w:szCs w:val="24"/>
                <w:lang w:val="bs-Latn-BA"/>
              </w:rPr>
            </w:pPr>
          </w:p>
        </w:tc>
      </w:tr>
      <w:tr w:rsidR="009A3A6D" w:rsidRPr="00D86375" w14:paraId="7603E786"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FA8D9B" w14:textId="0ED60428" w:rsidR="009A3A6D" w:rsidRDefault="009A3A6D"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16 01 12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1175AB5" w14:textId="0B87A693"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Kočne obloge koje nisu navedene pod 16 01 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FFC512" w14:textId="2DC4B6E6" w:rsidR="009A3A6D" w:rsidRDefault="009A3A6D"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A380BFF"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3101E9"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234467"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4D5146A4"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tcPr>
          <w:p w14:paraId="3B097B5A" w14:textId="54019ECD" w:rsidR="009A3A6D" w:rsidRDefault="009A3A6D"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16 01 16</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75CE0921" w14:textId="7C44528E"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Spremnici za tekući plin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41243B" w14:textId="3EAA74DF" w:rsidR="009A3A6D" w:rsidRDefault="009A3A6D"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17E557"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C628D4"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1907E9"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5F685AD1"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EC9DF0" w14:textId="1E28B67C" w:rsidR="009A3A6D" w:rsidRDefault="009A3A6D"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16 01 17</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E73C8F1" w14:textId="1AED883E"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Metali sa sadržajem željeza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AF0ADB4" w14:textId="25907A28" w:rsidR="009A3A6D" w:rsidRDefault="009A3A6D" w:rsidP="00237564">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E44984D"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938782"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C24F48"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73BC9195"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A56FE5" w14:textId="32AB1CE2" w:rsidR="009A3A6D" w:rsidRDefault="009A3A6D" w:rsidP="00D451E8">
            <w:pPr>
              <w:spacing w:after="0" w:line="240" w:lineRule="auto"/>
              <w:rPr>
                <w:rFonts w:cstheme="minorHAnsi"/>
                <w:noProof/>
                <w:color w:val="000000" w:themeColor="text1"/>
                <w:sz w:val="24"/>
                <w:szCs w:val="24"/>
                <w:lang w:val="bs-Latn-BA"/>
              </w:rPr>
            </w:pPr>
            <w:r w:rsidRPr="00F11A82">
              <w:rPr>
                <w:rFonts w:cstheme="minorHAnsi"/>
                <w:noProof/>
                <w:color w:val="000000" w:themeColor="text1"/>
                <w:sz w:val="24"/>
                <w:szCs w:val="24"/>
                <w:lang w:val="bs-Latn-BA"/>
              </w:rPr>
              <w:t>16 01 18</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FC26C47" w14:textId="697FE776"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Prokrom/inox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0C0893B" w14:textId="6ADF8024" w:rsidR="009A3A6D" w:rsidRDefault="009A3A6D" w:rsidP="00237564">
            <w:pPr>
              <w:spacing w:after="0" w:line="240" w:lineRule="auto"/>
              <w:jc w:val="center"/>
              <w:rPr>
                <w:rFonts w:cstheme="minorHAnsi"/>
                <w:noProof/>
                <w:color w:val="000000" w:themeColor="text1"/>
                <w:sz w:val="24"/>
                <w:szCs w:val="24"/>
                <w:lang w:val="bs-Latn-BA"/>
              </w:rPr>
            </w:pPr>
            <w:r w:rsidRPr="00D451E8">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55D6111"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61B1B3"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EB08C8"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681C5BBF"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EA1162" w14:textId="64D952EB" w:rsidR="009A3A6D" w:rsidRPr="00F11A82" w:rsidRDefault="009A3A6D" w:rsidP="009A3A6D">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16 01 19</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2A993E7" w14:textId="442BA428"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Plastika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9BBA57" w14:textId="446B847B" w:rsidR="009A3A6D" w:rsidRPr="00D451E8" w:rsidRDefault="009A3A6D"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7488901"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BCA655"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45E2D8"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61E06B32"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F8A214" w14:textId="71B1796F" w:rsidR="009A3A6D" w:rsidRPr="00F11A82" w:rsidRDefault="009A3A6D" w:rsidP="009A3A6D">
            <w:pPr>
              <w:spacing w:after="0" w:line="240" w:lineRule="auto"/>
              <w:rPr>
                <w:rFonts w:cstheme="minorHAnsi"/>
                <w:noProof/>
                <w:color w:val="000000" w:themeColor="text1"/>
                <w:sz w:val="24"/>
                <w:szCs w:val="24"/>
                <w:lang w:val="bs-Latn-BA"/>
              </w:rPr>
            </w:pPr>
            <w:r w:rsidRPr="00F11A82">
              <w:rPr>
                <w:rFonts w:cstheme="minorHAnsi"/>
                <w:noProof/>
                <w:color w:val="000000" w:themeColor="text1"/>
                <w:sz w:val="24"/>
                <w:szCs w:val="24"/>
                <w:lang w:val="bs-Latn-BA"/>
              </w:rPr>
              <w:t xml:space="preserve">16 01 </w:t>
            </w:r>
            <w:r>
              <w:rPr>
                <w:rFonts w:cstheme="minorHAnsi"/>
                <w:noProof/>
                <w:color w:val="000000" w:themeColor="text1"/>
                <w:sz w:val="24"/>
                <w:szCs w:val="24"/>
                <w:lang w:val="bs-Latn-BA"/>
              </w:rPr>
              <w:t>20</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76E9E20" w14:textId="56A35276" w:rsidR="009A3A6D" w:rsidRDefault="009A3A6D"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Staklo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B508B2" w14:textId="2C3852F1" w:rsidR="009A3A6D" w:rsidRPr="00D451E8" w:rsidRDefault="009A3A6D"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1B4AB1"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0D1A5B"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B8D56D"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715A1D" w:rsidRPr="00D86375" w14:paraId="17B9F6C3" w14:textId="77777777" w:rsidTr="00715A1D">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B311AD" w14:textId="290F31F8" w:rsidR="00715A1D" w:rsidRDefault="00715A1D" w:rsidP="00715A1D">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16 06</w:t>
            </w:r>
            <w:r w:rsidR="00766273">
              <w:rPr>
                <w:rFonts w:cstheme="minorHAnsi"/>
                <w:noProof/>
                <w:color w:val="000000" w:themeColor="text1"/>
                <w:sz w:val="24"/>
                <w:szCs w:val="24"/>
                <w:lang w:val="bs-Latn-BA"/>
              </w:rPr>
              <w:t xml:space="preserve"> </w:t>
            </w:r>
            <w:r w:rsidRPr="00715A1D">
              <w:rPr>
                <w:rFonts w:cstheme="minorHAnsi"/>
                <w:noProof/>
                <w:color w:val="000000" w:themeColor="text1"/>
                <w:sz w:val="24"/>
                <w:szCs w:val="24"/>
                <w:lang w:val="bs-Latn-BA"/>
              </w:rPr>
              <w:t>baterije i akumulatori</w:t>
            </w:r>
          </w:p>
        </w:tc>
      </w:tr>
      <w:tr w:rsidR="009A3A6D" w:rsidRPr="00D86375" w14:paraId="1E233409"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tcPr>
          <w:p w14:paraId="29C30B46" w14:textId="2E2F7799" w:rsidR="009A3A6D" w:rsidRDefault="009A3A6D" w:rsidP="00D451E8">
            <w:pPr>
              <w:spacing w:after="0" w:line="240" w:lineRule="auto"/>
              <w:rPr>
                <w:rFonts w:cstheme="minorHAnsi"/>
                <w:noProof/>
                <w:color w:val="000000" w:themeColor="text1"/>
                <w:sz w:val="24"/>
                <w:szCs w:val="24"/>
                <w:lang w:val="bs-Latn-BA"/>
              </w:rPr>
            </w:pPr>
            <w:r w:rsidRPr="009A3A6D">
              <w:rPr>
                <w:rFonts w:cstheme="minorHAnsi"/>
                <w:noProof/>
                <w:color w:val="000000" w:themeColor="text1"/>
                <w:sz w:val="24"/>
                <w:szCs w:val="24"/>
                <w:lang w:val="bs-Latn-BA"/>
              </w:rPr>
              <w:t>16 06 04</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138D5BD9" w14:textId="77777777" w:rsidR="009A3A6D" w:rsidRPr="009A3A6D" w:rsidRDefault="009A3A6D" w:rsidP="009A3A6D">
            <w:pPr>
              <w:spacing w:after="0" w:line="240" w:lineRule="auto"/>
              <w:rPr>
                <w:rFonts w:cstheme="minorHAnsi"/>
                <w:noProof/>
                <w:color w:val="000000" w:themeColor="text1"/>
                <w:sz w:val="24"/>
                <w:szCs w:val="24"/>
                <w:lang w:val="bs-Latn-BA"/>
              </w:rPr>
            </w:pPr>
            <w:r w:rsidRPr="009A3A6D">
              <w:rPr>
                <w:rFonts w:cstheme="minorHAnsi"/>
                <w:noProof/>
                <w:color w:val="000000" w:themeColor="text1"/>
                <w:sz w:val="24"/>
                <w:szCs w:val="24"/>
                <w:lang w:val="bs-Latn-BA"/>
              </w:rPr>
              <w:t>Alkalne baterije osim</w:t>
            </w:r>
          </w:p>
          <w:p w14:paraId="3A943C6B" w14:textId="310961FC" w:rsidR="009A3A6D" w:rsidRDefault="009A3A6D" w:rsidP="009A3A6D">
            <w:pPr>
              <w:spacing w:after="0" w:line="240" w:lineRule="auto"/>
              <w:rPr>
                <w:rFonts w:cstheme="minorHAnsi"/>
                <w:noProof/>
                <w:color w:val="000000" w:themeColor="text1"/>
                <w:sz w:val="24"/>
                <w:szCs w:val="24"/>
                <w:lang w:val="bs-Latn-BA"/>
              </w:rPr>
            </w:pPr>
            <w:r w:rsidRPr="009A3A6D">
              <w:rPr>
                <w:rFonts w:cstheme="minorHAnsi"/>
                <w:noProof/>
                <w:color w:val="000000" w:themeColor="text1"/>
                <w:sz w:val="24"/>
                <w:szCs w:val="24"/>
                <w:lang w:val="bs-Latn-BA"/>
              </w:rPr>
              <w:t>16 06 03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3DEB35B" w14:textId="7C53F6F5" w:rsidR="009A3A6D"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9385C5"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7FBCFE"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8241CE"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9A3A6D" w:rsidRPr="00D86375" w14:paraId="176333BD"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tcPr>
          <w:p w14:paraId="6153C1CA" w14:textId="3F09DFEC" w:rsidR="009A3A6D" w:rsidRPr="009A3A6D" w:rsidRDefault="00237564" w:rsidP="00237564">
            <w:pPr>
              <w:spacing w:after="0" w:line="240" w:lineRule="auto"/>
              <w:rPr>
                <w:rFonts w:cstheme="minorHAnsi"/>
                <w:noProof/>
                <w:color w:val="000000" w:themeColor="text1"/>
                <w:sz w:val="24"/>
                <w:szCs w:val="24"/>
                <w:lang w:val="bs-Latn-BA"/>
              </w:rPr>
            </w:pPr>
            <w:r w:rsidRPr="00237564">
              <w:rPr>
                <w:rFonts w:cstheme="minorHAnsi"/>
                <w:noProof/>
                <w:color w:val="000000" w:themeColor="text1"/>
                <w:sz w:val="24"/>
                <w:szCs w:val="24"/>
                <w:lang w:val="bs-Latn-BA"/>
              </w:rPr>
              <w:t xml:space="preserve">16 06 </w:t>
            </w:r>
            <w:r>
              <w:rPr>
                <w:rFonts w:cstheme="minorHAnsi"/>
                <w:noProof/>
                <w:color w:val="000000" w:themeColor="text1"/>
                <w:sz w:val="24"/>
                <w:szCs w:val="24"/>
                <w:lang w:val="bs-Latn-BA"/>
              </w:rPr>
              <w:t>05</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53E535F" w14:textId="4A00AFEF" w:rsidR="009A3A6D" w:rsidRPr="009A3A6D" w:rsidRDefault="00237564" w:rsidP="009A3A6D">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Ostale baterije i akumulatori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11606B" w14:textId="5F87CE8D" w:rsidR="009A3A6D"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CACBAD7"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88BF5E"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225D54"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715A1D" w:rsidRPr="00D86375" w14:paraId="52200B13" w14:textId="77777777" w:rsidTr="00715A1D">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962542" w14:textId="0AF4EEA5" w:rsidR="00715A1D" w:rsidRDefault="00715A1D" w:rsidP="00715A1D">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17 04 </w:t>
            </w:r>
            <w:r w:rsidRPr="00715A1D">
              <w:rPr>
                <w:rFonts w:cstheme="minorHAnsi"/>
                <w:noProof/>
                <w:color w:val="000000" w:themeColor="text1"/>
                <w:sz w:val="24"/>
                <w:szCs w:val="24"/>
                <w:lang w:val="bs-Latn-BA"/>
              </w:rPr>
              <w:t xml:space="preserve">metali (uključujući njihove legure) </w:t>
            </w:r>
          </w:p>
        </w:tc>
      </w:tr>
      <w:tr w:rsidR="009A3A6D" w:rsidRPr="00D86375" w14:paraId="54D1C2C2"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tcPr>
          <w:p w14:paraId="10DB0738" w14:textId="3C361C1A" w:rsidR="009A3A6D"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17 04 01</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3DB0BA92" w14:textId="06CF424D" w:rsidR="009A3A6D"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Bakar, mesing, mjed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F25AF7" w14:textId="293DBF1D" w:rsidR="009A3A6D"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988D19"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69C9FB" w14:textId="77777777" w:rsidR="009A3A6D" w:rsidRDefault="009A3A6D"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766A1E" w14:textId="77777777" w:rsidR="009A3A6D" w:rsidRDefault="009A3A6D" w:rsidP="00CD60EB">
            <w:pPr>
              <w:spacing w:after="0" w:line="240" w:lineRule="auto"/>
              <w:jc w:val="center"/>
              <w:rPr>
                <w:rFonts w:cstheme="minorHAnsi"/>
                <w:noProof/>
                <w:color w:val="000000" w:themeColor="text1"/>
                <w:sz w:val="24"/>
                <w:szCs w:val="24"/>
                <w:lang w:val="bs-Latn-BA"/>
              </w:rPr>
            </w:pPr>
          </w:p>
        </w:tc>
      </w:tr>
      <w:tr w:rsidR="00237564" w:rsidRPr="00D86375" w14:paraId="6895A890"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861EDA9" w14:textId="61CD8579" w:rsidR="00237564" w:rsidRPr="00506A6E"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17 04 02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4FE7335A" w14:textId="53FA0934" w:rsidR="00237564" w:rsidRPr="00506A6E"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Aluminij</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A9DE0E" w14:textId="44BC5127" w:rsidR="00237564" w:rsidRPr="00506A6E" w:rsidRDefault="00237564" w:rsidP="00237564">
            <w:pPr>
              <w:spacing w:after="0" w:line="240" w:lineRule="auto"/>
              <w:jc w:val="center"/>
              <w:rPr>
                <w:rFonts w:cstheme="minorHAnsi"/>
                <w:noProof/>
                <w:color w:val="000000" w:themeColor="text1"/>
                <w:sz w:val="24"/>
                <w:szCs w:val="24"/>
                <w:lang w:val="bs-Latn-BA"/>
              </w:rPr>
            </w:pPr>
            <w:r w:rsidRPr="00D451E8">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9C44557" w14:textId="6878D6EA" w:rsidR="00237564" w:rsidRPr="00506A6E" w:rsidRDefault="00237564"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6B8C189" w14:textId="47C7BB7E" w:rsidR="00237564" w:rsidRPr="00506A6E" w:rsidRDefault="00237564"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E587C1" w14:textId="24994149" w:rsidR="00237564" w:rsidRPr="00506A6E" w:rsidRDefault="00237564" w:rsidP="00CD60E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D451E8" w:rsidRPr="00D86375" w14:paraId="185A133B"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F5172C5" w14:textId="4A4D5D6B" w:rsidR="00D451E8" w:rsidRDefault="00237564" w:rsidP="00237564">
            <w:pPr>
              <w:spacing w:after="0" w:line="240" w:lineRule="auto"/>
              <w:rPr>
                <w:rFonts w:cstheme="minorHAnsi"/>
                <w:noProof/>
                <w:color w:val="000000" w:themeColor="text1"/>
                <w:sz w:val="24"/>
                <w:szCs w:val="24"/>
                <w:lang w:val="bs-Latn-BA"/>
              </w:rPr>
            </w:pPr>
            <w:r w:rsidRPr="00237564">
              <w:rPr>
                <w:rFonts w:cstheme="minorHAnsi"/>
                <w:noProof/>
                <w:color w:val="000000" w:themeColor="text1"/>
                <w:sz w:val="24"/>
                <w:szCs w:val="24"/>
                <w:lang w:val="bs-Latn-BA"/>
              </w:rPr>
              <w:t xml:space="preserve">17 04 </w:t>
            </w:r>
            <w:r>
              <w:rPr>
                <w:rFonts w:cstheme="minorHAnsi"/>
                <w:noProof/>
                <w:color w:val="000000" w:themeColor="text1"/>
                <w:sz w:val="24"/>
                <w:szCs w:val="24"/>
                <w:lang w:val="bs-Latn-BA"/>
              </w:rPr>
              <w:t>05</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2ACD5EB" w14:textId="153D3AEE" w:rsidR="00D451E8" w:rsidRPr="00506A6E"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Željezo i čelik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9776DB" w14:textId="52E7BFAA" w:rsidR="00D451E8" w:rsidRPr="00506A6E"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8D0778" w14:textId="7ED9CE75"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B78B46" w14:textId="00FABE76"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66BC7E" w14:textId="266A432C" w:rsidR="00D451E8" w:rsidRPr="00506A6E" w:rsidRDefault="004610E7" w:rsidP="00CD60E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66273" w:rsidRPr="00D86375" w14:paraId="6824775D" w14:textId="77777777" w:rsidTr="00766273">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A398A9" w14:textId="11BD2CF1" w:rsidR="00766273" w:rsidRDefault="00766273" w:rsidP="00766273">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19 10 </w:t>
            </w:r>
            <w:r w:rsidRPr="00766273">
              <w:rPr>
                <w:rFonts w:cstheme="minorHAnsi"/>
                <w:noProof/>
                <w:color w:val="000000" w:themeColor="text1"/>
                <w:sz w:val="24"/>
                <w:szCs w:val="24"/>
                <w:lang w:val="bs-Latn-BA"/>
              </w:rPr>
              <w:t>otpad od mljevenja otpada koji sadrže metal</w:t>
            </w:r>
          </w:p>
        </w:tc>
      </w:tr>
      <w:tr w:rsidR="00D451E8" w:rsidRPr="00D86375" w14:paraId="48019E39"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2A06FCF" w14:textId="1FB0CC7A" w:rsidR="00D451E8"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19 10 01</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FEE4CEF" w14:textId="2FDAA814" w:rsidR="00D451E8" w:rsidRPr="00506A6E"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Otpad od željeza i čelika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40A6CE1" w14:textId="2026985B" w:rsidR="00D451E8" w:rsidRPr="00506A6E"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FE430D" w14:textId="04D25D96"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FFB78C" w14:textId="5E5370E5"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315E75" w14:textId="630ABFB1" w:rsidR="00D451E8" w:rsidRPr="00506A6E" w:rsidRDefault="00D451E8" w:rsidP="00CD60E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D451E8" w:rsidRPr="00D86375" w14:paraId="764E1CD1"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0709805" w14:textId="5D7B6792" w:rsidR="00D451E8" w:rsidRPr="00506A6E"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19 10 02</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0A84CD63" w14:textId="059C3A2A" w:rsidR="00D451E8" w:rsidRPr="00506A6E"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Otpad od obojenih metala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3C81314" w14:textId="45B21FD1" w:rsidR="00D451E8" w:rsidRPr="00506A6E"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B99F98" w14:textId="155CF95E"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909E03" w14:textId="4366D223"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0AB853" w14:textId="6794ED49" w:rsidR="00D451E8" w:rsidRPr="00506A6E" w:rsidRDefault="00D451E8" w:rsidP="00CD60EB">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w:t>
            </w:r>
          </w:p>
        </w:tc>
      </w:tr>
      <w:tr w:rsidR="00D451E8" w:rsidRPr="00D86375" w14:paraId="043DF154"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1824B56" w14:textId="4AFAE161" w:rsidR="00D451E8"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19 10 04</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5E91072B" w14:textId="71D31C8A" w:rsidR="00D451E8" w:rsidRPr="00506A6E"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Pahuljasta frakcija i prašina koja nije navedena pod 19 10 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CCCF028" w14:textId="2EB175F6" w:rsidR="00D451E8" w:rsidRPr="00506A6E"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28017D" w14:textId="2AD755A1"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26322E" w14:textId="38E1A43F" w:rsidR="00D451E8" w:rsidRPr="00506A6E" w:rsidRDefault="004610E7" w:rsidP="0038544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D5FEE19" w14:textId="2E68E229" w:rsidR="00D451E8" w:rsidRPr="00506A6E" w:rsidRDefault="00D451E8" w:rsidP="00CD60E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5B4C1F" w:rsidRPr="00D86375" w14:paraId="5C860148"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6F566A" w14:textId="15A51AD6" w:rsidR="005B4C1F" w:rsidRDefault="00237564"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19 10 06</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6D532700" w14:textId="3D148DDF" w:rsidR="005B4C1F" w:rsidRDefault="00237564" w:rsidP="00CD60EB">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Ostale frakcije koje nisu navedene pod 19 10 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0C2D01" w14:textId="53B989CC" w:rsidR="005B4C1F" w:rsidRPr="00D451E8" w:rsidRDefault="00237564"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273889" w14:textId="77777777" w:rsidR="005B4C1F" w:rsidRDefault="005B4C1F"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B0A9F2" w14:textId="77777777" w:rsidR="005B4C1F" w:rsidRDefault="005B4C1F"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74A25F" w14:textId="77777777" w:rsidR="005B4C1F" w:rsidRDefault="005B4C1F" w:rsidP="00CD60EB">
            <w:pPr>
              <w:spacing w:after="0" w:line="240" w:lineRule="auto"/>
              <w:jc w:val="center"/>
              <w:rPr>
                <w:rFonts w:cstheme="minorHAnsi"/>
                <w:noProof/>
                <w:color w:val="000000" w:themeColor="text1"/>
                <w:sz w:val="24"/>
                <w:szCs w:val="24"/>
                <w:lang w:val="bs-Latn-BA"/>
              </w:rPr>
            </w:pPr>
          </w:p>
        </w:tc>
      </w:tr>
      <w:tr w:rsidR="00650352" w:rsidRPr="00D86375" w14:paraId="2FEF5C4B" w14:textId="77777777" w:rsidTr="00650352">
        <w:tc>
          <w:tcPr>
            <w:tcW w:w="978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ABB6D9" w14:textId="77777777" w:rsidR="00650352" w:rsidRPr="00650352" w:rsidRDefault="00650352" w:rsidP="00650352">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19 12 </w:t>
            </w:r>
            <w:r w:rsidRPr="00650352">
              <w:rPr>
                <w:rFonts w:cstheme="minorHAnsi"/>
                <w:noProof/>
                <w:color w:val="000000" w:themeColor="text1"/>
                <w:sz w:val="24"/>
                <w:szCs w:val="24"/>
                <w:lang w:val="bs-Latn-BA"/>
              </w:rPr>
              <w:t>otpad od mehaničke obrade otpada (na pr. sortiranjem, drobljenjem, zbijanjem,</w:t>
            </w:r>
          </w:p>
          <w:p w14:paraId="7463B3A3" w14:textId="5292600C" w:rsidR="00650352" w:rsidRDefault="00650352" w:rsidP="00650352">
            <w:pPr>
              <w:spacing w:after="0" w:line="240" w:lineRule="auto"/>
              <w:rPr>
                <w:rFonts w:cstheme="minorHAnsi"/>
                <w:noProof/>
                <w:color w:val="000000" w:themeColor="text1"/>
                <w:sz w:val="24"/>
                <w:szCs w:val="24"/>
                <w:lang w:val="bs-Latn-BA"/>
              </w:rPr>
            </w:pPr>
            <w:r w:rsidRPr="00650352">
              <w:rPr>
                <w:rFonts w:cstheme="minorHAnsi"/>
                <w:noProof/>
                <w:color w:val="000000" w:themeColor="text1"/>
                <w:sz w:val="24"/>
                <w:szCs w:val="24"/>
                <w:lang w:val="bs-Latn-BA"/>
              </w:rPr>
              <w:t>paletiranjem/granuliranjem) koji nije specificiran na drugi način</w:t>
            </w:r>
          </w:p>
        </w:tc>
      </w:tr>
      <w:tr w:rsidR="00650352" w:rsidRPr="00D86375" w14:paraId="7DC4E4D2" w14:textId="77777777" w:rsidTr="00650352">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E9B1FE" w14:textId="058B4D52" w:rsidR="00650352" w:rsidRDefault="00650352" w:rsidP="00D451E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19 12 10</w:t>
            </w:r>
          </w:p>
        </w:tc>
        <w:tc>
          <w:tcPr>
            <w:tcW w:w="4252" w:type="dxa"/>
            <w:tcBorders>
              <w:top w:val="single" w:sz="4" w:space="0" w:color="auto"/>
              <w:left w:val="single" w:sz="4" w:space="0" w:color="auto"/>
              <w:bottom w:val="single" w:sz="4" w:space="0" w:color="auto"/>
              <w:right w:val="single" w:sz="4" w:space="0" w:color="auto"/>
            </w:tcBorders>
            <w:shd w:val="clear" w:color="auto" w:fill="auto"/>
          </w:tcPr>
          <w:p w14:paraId="275E1CAA" w14:textId="6F212907" w:rsidR="00650352" w:rsidRDefault="00650352" w:rsidP="00CD60EB">
            <w:pPr>
              <w:spacing w:after="0" w:line="240" w:lineRule="auto"/>
              <w:rPr>
                <w:rFonts w:cstheme="minorHAnsi"/>
                <w:noProof/>
                <w:color w:val="000000" w:themeColor="text1"/>
                <w:sz w:val="24"/>
                <w:szCs w:val="24"/>
                <w:lang w:val="bs-Latn-BA"/>
              </w:rPr>
            </w:pPr>
            <w:r w:rsidRPr="00650352">
              <w:rPr>
                <w:rFonts w:cstheme="minorHAnsi"/>
                <w:noProof/>
                <w:color w:val="000000" w:themeColor="text1"/>
                <w:sz w:val="24"/>
                <w:szCs w:val="24"/>
                <w:lang w:val="bs-Latn-BA"/>
              </w:rPr>
              <w:t>zapaljivi otpad (gorivo nastalo iz otpada)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7E72DB" w14:textId="6F409B18" w:rsidR="00650352" w:rsidRDefault="00650352" w:rsidP="0023756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09383D" w14:textId="77777777" w:rsidR="00650352" w:rsidRDefault="00650352" w:rsidP="00385443">
            <w:pPr>
              <w:spacing w:after="0" w:line="240" w:lineRule="auto"/>
              <w:jc w:val="center"/>
              <w:rPr>
                <w:rFonts w:cstheme="minorHAnsi"/>
                <w:noProof/>
                <w:color w:val="000000" w:themeColor="text1"/>
                <w:sz w:val="24"/>
                <w:szCs w:val="24"/>
                <w:lang w:val="bs-Latn-BA"/>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BF5F96" w14:textId="77777777" w:rsidR="00650352" w:rsidRDefault="00650352" w:rsidP="00385443">
            <w:pPr>
              <w:spacing w:after="0" w:line="240" w:lineRule="auto"/>
              <w:jc w:val="center"/>
              <w:rPr>
                <w:rFonts w:cstheme="minorHAnsi"/>
                <w:noProof/>
                <w:color w:val="000000" w:themeColor="text1"/>
                <w:sz w:val="24"/>
                <w:szCs w:val="24"/>
                <w:lang w:val="bs-Latn-BA"/>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C2FF32" w14:textId="77777777" w:rsidR="00650352" w:rsidRDefault="00650352" w:rsidP="00CD60EB">
            <w:pPr>
              <w:spacing w:after="0" w:line="240" w:lineRule="auto"/>
              <w:jc w:val="center"/>
              <w:rPr>
                <w:rFonts w:cstheme="minorHAnsi"/>
                <w:noProof/>
                <w:color w:val="000000" w:themeColor="text1"/>
                <w:sz w:val="24"/>
                <w:szCs w:val="24"/>
                <w:lang w:val="bs-Latn-BA"/>
              </w:rPr>
            </w:pPr>
          </w:p>
        </w:tc>
      </w:tr>
    </w:tbl>
    <w:p w14:paraId="390D9771" w14:textId="6E22A3B6" w:rsidR="007C580F" w:rsidRPr="00D86375" w:rsidRDefault="007C580F" w:rsidP="00781D3F">
      <w:pPr>
        <w:spacing w:before="240"/>
        <w:jc w:val="both"/>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 xml:space="preserve">1.2. Popis sirovina, pomoćnih sirovina i supstanci koje </w:t>
      </w:r>
      <w:r w:rsidRPr="00D86375">
        <w:rPr>
          <w:rFonts w:cstheme="minorHAnsi"/>
          <w:b/>
          <w:noProof/>
          <w:color w:val="000000" w:themeColor="text1"/>
          <w:sz w:val="24"/>
          <w:szCs w:val="24"/>
          <w:u w:val="single"/>
          <w:lang w:val="bs-Latn-BA"/>
        </w:rPr>
        <w:t>sadrže</w:t>
      </w:r>
      <w:r w:rsidRPr="00D86375">
        <w:rPr>
          <w:rFonts w:cstheme="minorHAnsi"/>
          <w:b/>
          <w:noProof/>
          <w:color w:val="000000" w:themeColor="text1"/>
          <w:sz w:val="24"/>
          <w:szCs w:val="24"/>
          <w:lang w:val="bs-Latn-BA"/>
        </w:rPr>
        <w:t xml:space="preserve"> opasne supstance</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CCFFFF" w:fill="CCFFFF"/>
        <w:tblLayout w:type="fixed"/>
        <w:tblCellMar>
          <w:left w:w="28" w:type="dxa"/>
          <w:right w:w="28" w:type="dxa"/>
        </w:tblCellMar>
        <w:tblLook w:val="0000" w:firstRow="0" w:lastRow="0" w:firstColumn="0" w:lastColumn="0" w:noHBand="0" w:noVBand="0"/>
      </w:tblPr>
      <w:tblGrid>
        <w:gridCol w:w="1134"/>
        <w:gridCol w:w="1560"/>
        <w:gridCol w:w="1275"/>
        <w:gridCol w:w="709"/>
        <w:gridCol w:w="818"/>
        <w:gridCol w:w="1025"/>
        <w:gridCol w:w="850"/>
        <w:gridCol w:w="1276"/>
        <w:gridCol w:w="709"/>
        <w:gridCol w:w="567"/>
      </w:tblGrid>
      <w:tr w:rsidR="000A6CDD" w:rsidRPr="00D86375" w14:paraId="5AFFC6BD" w14:textId="77777777" w:rsidTr="00094237">
        <w:trPr>
          <w:trHeight w:val="732"/>
        </w:trPr>
        <w:tc>
          <w:tcPr>
            <w:tcW w:w="1134" w:type="dxa"/>
            <w:shd w:val="clear" w:color="auto" w:fill="D9E2F3" w:themeFill="accent5" w:themeFillTint="33"/>
            <w:vAlign w:val="center"/>
          </w:tcPr>
          <w:p w14:paraId="59779E7F"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Ref.</w:t>
            </w:r>
          </w:p>
          <w:p w14:paraId="5D0853D0"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br. ili</w:t>
            </w:r>
          </w:p>
          <w:p w14:paraId="23843F10"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šifra</w:t>
            </w:r>
          </w:p>
        </w:tc>
        <w:tc>
          <w:tcPr>
            <w:tcW w:w="1560" w:type="dxa"/>
            <w:shd w:val="clear" w:color="auto" w:fill="D9E2F3" w:themeFill="accent5" w:themeFillTint="33"/>
            <w:vAlign w:val="center"/>
          </w:tcPr>
          <w:p w14:paraId="2373FCE4"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Naziv sirovine/</w:t>
            </w:r>
          </w:p>
          <w:p w14:paraId="33B97385"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supstance</w:t>
            </w:r>
            <w:r w:rsidRPr="00506A6E">
              <w:rPr>
                <w:sz w:val="24"/>
                <w:szCs w:val="24"/>
              </w:rPr>
              <w:footnoteReference w:id="11"/>
            </w:r>
          </w:p>
        </w:tc>
        <w:tc>
          <w:tcPr>
            <w:tcW w:w="1275" w:type="dxa"/>
            <w:shd w:val="clear" w:color="auto" w:fill="D9E2F3" w:themeFill="accent5" w:themeFillTint="33"/>
            <w:vAlign w:val="center"/>
          </w:tcPr>
          <w:p w14:paraId="6C919419"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CAS</w:t>
            </w:r>
          </w:p>
          <w:p w14:paraId="27EB7AAB"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Broj</w:t>
            </w:r>
          </w:p>
        </w:tc>
        <w:tc>
          <w:tcPr>
            <w:tcW w:w="709" w:type="dxa"/>
            <w:shd w:val="clear" w:color="auto" w:fill="D9E2F3" w:themeFill="accent5" w:themeFillTint="33"/>
            <w:vAlign w:val="center"/>
          </w:tcPr>
          <w:p w14:paraId="0FCDC811"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Kategorija opasnosti</w:t>
            </w:r>
          </w:p>
          <w:p w14:paraId="6480F4C3" w14:textId="77777777" w:rsidR="007C580F" w:rsidRPr="00506A6E" w:rsidRDefault="007C580F" w:rsidP="0015571F">
            <w:pPr>
              <w:spacing w:after="0" w:line="240" w:lineRule="auto"/>
              <w:jc w:val="center"/>
              <w:rPr>
                <w:rFonts w:cstheme="minorHAnsi"/>
                <w:noProof/>
                <w:color w:val="000000" w:themeColor="text1"/>
                <w:sz w:val="24"/>
                <w:szCs w:val="24"/>
                <w:lang w:val="bs-Latn-BA"/>
              </w:rPr>
            </w:pPr>
          </w:p>
        </w:tc>
        <w:tc>
          <w:tcPr>
            <w:tcW w:w="818" w:type="dxa"/>
            <w:shd w:val="clear" w:color="auto" w:fill="D9E2F3" w:themeFill="accent5" w:themeFillTint="33"/>
            <w:vAlign w:val="center"/>
          </w:tcPr>
          <w:p w14:paraId="423ACCB5"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Kapacitet skladišta</w:t>
            </w:r>
          </w:p>
          <w:p w14:paraId="64CC1CDC"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(t)</w:t>
            </w:r>
          </w:p>
        </w:tc>
        <w:tc>
          <w:tcPr>
            <w:tcW w:w="1025" w:type="dxa"/>
            <w:shd w:val="clear" w:color="auto" w:fill="D9E2F3" w:themeFill="accent5" w:themeFillTint="33"/>
            <w:vAlign w:val="center"/>
          </w:tcPr>
          <w:p w14:paraId="057C0D5A"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Godišnja upotreba</w:t>
            </w:r>
          </w:p>
          <w:p w14:paraId="0318D89E"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(t)</w:t>
            </w:r>
          </w:p>
        </w:tc>
        <w:tc>
          <w:tcPr>
            <w:tcW w:w="850" w:type="dxa"/>
            <w:shd w:val="clear" w:color="auto" w:fill="D9E2F3" w:themeFill="accent5" w:themeFillTint="33"/>
            <w:vAlign w:val="center"/>
          </w:tcPr>
          <w:p w14:paraId="6B3ACB3C"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Potrošnja po jedinici proizvoda</w:t>
            </w:r>
          </w:p>
        </w:tc>
        <w:tc>
          <w:tcPr>
            <w:tcW w:w="1276" w:type="dxa"/>
            <w:shd w:val="clear" w:color="auto" w:fill="D9E2F3" w:themeFill="accent5" w:themeFillTint="33"/>
            <w:vAlign w:val="center"/>
          </w:tcPr>
          <w:p w14:paraId="4993B296"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Priroda upotrebe</w:t>
            </w:r>
          </w:p>
        </w:tc>
        <w:tc>
          <w:tcPr>
            <w:tcW w:w="709" w:type="dxa"/>
            <w:shd w:val="clear" w:color="auto" w:fill="D9E2F3" w:themeFill="accent5" w:themeFillTint="33"/>
            <w:vAlign w:val="center"/>
          </w:tcPr>
          <w:p w14:paraId="423703BA"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R</w:t>
            </w:r>
            <w:r w:rsidRPr="00506A6E">
              <w:rPr>
                <w:rFonts w:cstheme="minorHAnsi"/>
                <w:noProof/>
                <w:color w:val="000000" w:themeColor="text1"/>
                <w:sz w:val="24"/>
                <w:szCs w:val="24"/>
                <w:lang w:val="bs-Latn-BA"/>
              </w:rPr>
              <w:footnoteReference w:id="12"/>
            </w:r>
            <w:r w:rsidRPr="00506A6E">
              <w:rPr>
                <w:rFonts w:cstheme="minorHAnsi"/>
                <w:noProof/>
                <w:color w:val="000000" w:themeColor="text1"/>
                <w:sz w:val="24"/>
                <w:szCs w:val="24"/>
                <w:lang w:val="bs-Latn-BA"/>
              </w:rPr>
              <w:t xml:space="preserve"> - Fraza</w:t>
            </w:r>
          </w:p>
        </w:tc>
        <w:tc>
          <w:tcPr>
            <w:tcW w:w="567" w:type="dxa"/>
            <w:shd w:val="clear" w:color="auto" w:fill="D9E2F3" w:themeFill="accent5" w:themeFillTint="33"/>
            <w:vAlign w:val="center"/>
          </w:tcPr>
          <w:p w14:paraId="5396CB3D" w14:textId="77777777" w:rsidR="007C580F" w:rsidRPr="00506A6E" w:rsidRDefault="007C580F" w:rsidP="0015571F">
            <w:pPr>
              <w:spacing w:after="0" w:line="240" w:lineRule="auto"/>
              <w:jc w:val="center"/>
              <w:rPr>
                <w:rFonts w:cstheme="minorHAnsi"/>
                <w:noProof/>
                <w:color w:val="000000" w:themeColor="text1"/>
                <w:sz w:val="24"/>
                <w:szCs w:val="24"/>
                <w:lang w:val="bs-Latn-BA"/>
              </w:rPr>
            </w:pPr>
            <w:r w:rsidRPr="00506A6E">
              <w:rPr>
                <w:rFonts w:cstheme="minorHAnsi"/>
                <w:noProof/>
                <w:color w:val="000000" w:themeColor="text1"/>
                <w:sz w:val="24"/>
                <w:szCs w:val="24"/>
                <w:lang w:val="bs-Latn-BA"/>
              </w:rPr>
              <w:t>S9-Fraza</w:t>
            </w:r>
          </w:p>
        </w:tc>
      </w:tr>
      <w:tr w:rsidR="00237564" w:rsidRPr="00D86375" w14:paraId="57BC212C" w14:textId="77777777" w:rsidTr="00094237">
        <w:trPr>
          <w:trHeight w:val="449"/>
        </w:trPr>
        <w:tc>
          <w:tcPr>
            <w:tcW w:w="1134" w:type="dxa"/>
            <w:vMerge w:val="restart"/>
            <w:shd w:val="clear" w:color="auto" w:fill="auto"/>
            <w:vAlign w:val="center"/>
          </w:tcPr>
          <w:p w14:paraId="2109C827" w14:textId="3DE17DE6" w:rsidR="00237564" w:rsidRPr="00506A6E" w:rsidRDefault="00237564" w:rsidP="00DF10C5">
            <w:pPr>
              <w:spacing w:after="0" w:line="240" w:lineRule="auto"/>
              <w:jc w:val="center"/>
              <w:rPr>
                <w:rFonts w:cstheme="minorHAnsi"/>
                <w:noProof/>
                <w:color w:val="000000" w:themeColor="text1"/>
                <w:sz w:val="24"/>
                <w:szCs w:val="24"/>
                <w:lang w:val="bs-Latn-BA"/>
              </w:rPr>
            </w:pPr>
            <w:r w:rsidRPr="00053F57">
              <w:t>16 06 01*</w:t>
            </w:r>
          </w:p>
        </w:tc>
        <w:tc>
          <w:tcPr>
            <w:tcW w:w="1560" w:type="dxa"/>
            <w:vMerge w:val="restart"/>
            <w:shd w:val="clear" w:color="auto" w:fill="auto"/>
            <w:vAlign w:val="center"/>
          </w:tcPr>
          <w:p w14:paraId="0F5051C5" w14:textId="3A9E48FD" w:rsidR="00237564" w:rsidRPr="00506A6E" w:rsidRDefault="00237564" w:rsidP="00DF10C5">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Olovne baterije</w:t>
            </w:r>
          </w:p>
        </w:tc>
        <w:tc>
          <w:tcPr>
            <w:tcW w:w="1275" w:type="dxa"/>
            <w:shd w:val="clear" w:color="auto" w:fill="auto"/>
            <w:vAlign w:val="center"/>
          </w:tcPr>
          <w:p w14:paraId="175D9EA1" w14:textId="1FFF6C3E" w:rsidR="00237564" w:rsidRPr="00506A6E" w:rsidRDefault="00237564" w:rsidP="004670C0">
            <w:pPr>
              <w:spacing w:after="0" w:line="240" w:lineRule="auto"/>
              <w:jc w:val="center"/>
              <w:rPr>
                <w:rFonts w:cstheme="minorHAnsi"/>
                <w:noProof/>
                <w:color w:val="000000" w:themeColor="text1"/>
                <w:sz w:val="24"/>
                <w:szCs w:val="24"/>
                <w:lang w:val="bs-Latn-BA"/>
              </w:rPr>
            </w:pPr>
            <w:r w:rsidRPr="00DF10C5">
              <w:rPr>
                <w:rFonts w:cstheme="minorHAnsi"/>
                <w:noProof/>
                <w:color w:val="000000" w:themeColor="text1"/>
                <w:sz w:val="24"/>
                <w:szCs w:val="24"/>
                <w:lang w:val="bs-Latn-BA"/>
              </w:rPr>
              <w:t>7439-92-1</w:t>
            </w:r>
          </w:p>
        </w:tc>
        <w:tc>
          <w:tcPr>
            <w:tcW w:w="709" w:type="dxa"/>
            <w:shd w:val="clear" w:color="auto" w:fill="auto"/>
            <w:vAlign w:val="center"/>
          </w:tcPr>
          <w:p w14:paraId="7D9B3278" w14:textId="6190C064" w:rsidR="00237564" w:rsidRPr="00506A6E" w:rsidRDefault="00237564" w:rsidP="00DF10C5">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val="restart"/>
            <w:shd w:val="clear" w:color="auto" w:fill="auto"/>
            <w:vAlign w:val="center"/>
          </w:tcPr>
          <w:p w14:paraId="45EC1756" w14:textId="578F2471" w:rsidR="00237564" w:rsidRPr="00506A6E" w:rsidRDefault="00094237" w:rsidP="00237564">
            <w:pPr>
              <w:spacing w:after="0" w:line="240" w:lineRule="auto"/>
              <w:jc w:val="center"/>
              <w:rPr>
                <w:rFonts w:cstheme="minorHAnsi"/>
                <w:noProof/>
                <w:color w:val="000000" w:themeColor="text1"/>
                <w:sz w:val="24"/>
                <w:szCs w:val="24"/>
                <w:lang w:val="bs-Latn-BA"/>
              </w:rPr>
            </w:pPr>
            <w:r>
              <w:rPr>
                <w:rFonts w:cstheme="minorHAnsi"/>
                <w:noProof/>
                <w:sz w:val="24"/>
                <w:szCs w:val="24"/>
                <w:lang w:val="bs-Latn-BA"/>
              </w:rPr>
              <w:t>1</w:t>
            </w:r>
            <w:r w:rsidR="00237564" w:rsidRPr="00FF1A8C">
              <w:rPr>
                <w:rFonts w:cstheme="minorHAnsi"/>
                <w:noProof/>
                <w:sz w:val="24"/>
                <w:szCs w:val="24"/>
                <w:lang w:val="bs-Latn-BA"/>
              </w:rPr>
              <w:t xml:space="preserve"> t</w:t>
            </w:r>
          </w:p>
        </w:tc>
        <w:tc>
          <w:tcPr>
            <w:tcW w:w="1025" w:type="dxa"/>
            <w:vMerge w:val="restart"/>
            <w:shd w:val="clear" w:color="auto" w:fill="auto"/>
            <w:vAlign w:val="center"/>
          </w:tcPr>
          <w:p w14:paraId="1DCA64B1" w14:textId="77777777" w:rsidR="00237564" w:rsidRDefault="00237564" w:rsidP="00237564">
            <w:pPr>
              <w:spacing w:after="0" w:line="240" w:lineRule="auto"/>
              <w:jc w:val="center"/>
              <w:rPr>
                <w:rFonts w:cstheme="minorHAnsi"/>
                <w:noProof/>
                <w:sz w:val="24"/>
                <w:szCs w:val="24"/>
                <w:lang w:val="bs-Latn-BA"/>
              </w:rPr>
            </w:pPr>
          </w:p>
          <w:p w14:paraId="2E14E754" w14:textId="2E1D1529" w:rsidR="00237564" w:rsidRPr="00237564" w:rsidRDefault="00094237" w:rsidP="00237564">
            <w:pPr>
              <w:spacing w:after="0" w:line="240" w:lineRule="auto"/>
              <w:jc w:val="center"/>
              <w:rPr>
                <w:rFonts w:cstheme="minorHAnsi"/>
                <w:noProof/>
                <w:sz w:val="24"/>
                <w:szCs w:val="24"/>
                <w:lang w:val="bs-Latn-BA"/>
              </w:rPr>
            </w:pPr>
            <w:r>
              <w:rPr>
                <w:rFonts w:cstheme="minorHAnsi"/>
                <w:noProof/>
                <w:sz w:val="24"/>
                <w:szCs w:val="24"/>
                <w:lang w:val="bs-Latn-BA"/>
              </w:rPr>
              <w:t>-</w:t>
            </w:r>
          </w:p>
          <w:p w14:paraId="0D480DE5" w14:textId="5F8E723D" w:rsidR="00237564" w:rsidRPr="00C86AC0" w:rsidRDefault="00237564" w:rsidP="00237564">
            <w:pPr>
              <w:spacing w:after="0" w:line="240" w:lineRule="auto"/>
              <w:jc w:val="center"/>
              <w:rPr>
                <w:rFonts w:cstheme="minorHAnsi"/>
                <w:noProof/>
                <w:color w:val="FF0000"/>
                <w:sz w:val="24"/>
                <w:szCs w:val="24"/>
                <w:lang w:val="bs-Latn-BA"/>
              </w:rPr>
            </w:pPr>
          </w:p>
        </w:tc>
        <w:tc>
          <w:tcPr>
            <w:tcW w:w="850" w:type="dxa"/>
            <w:vMerge w:val="restart"/>
            <w:vAlign w:val="center"/>
          </w:tcPr>
          <w:p w14:paraId="2049C0E4" w14:textId="7A6F54CD" w:rsidR="00237564" w:rsidRPr="00506A6E"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vMerge w:val="restart"/>
            <w:shd w:val="clear" w:color="auto" w:fill="auto"/>
            <w:vAlign w:val="center"/>
          </w:tcPr>
          <w:p w14:paraId="4879B53B" w14:textId="7F4B500E" w:rsidR="00237564" w:rsidRPr="00506A6E" w:rsidRDefault="00237564" w:rsidP="005605D3">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Sekundarna sirovina-skladištenje i prodaja</w:t>
            </w:r>
          </w:p>
        </w:tc>
        <w:tc>
          <w:tcPr>
            <w:tcW w:w="709" w:type="dxa"/>
            <w:vMerge w:val="restart"/>
            <w:shd w:val="clear" w:color="auto" w:fill="auto"/>
            <w:vAlign w:val="center"/>
          </w:tcPr>
          <w:p w14:paraId="002A8070" w14:textId="0AB4C610"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567" w:type="dxa"/>
            <w:vMerge w:val="restart"/>
            <w:shd w:val="clear" w:color="auto" w:fill="auto"/>
            <w:vAlign w:val="center"/>
          </w:tcPr>
          <w:p w14:paraId="798E00A8" w14:textId="541EFBAC"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237564" w:rsidRPr="00D86375" w14:paraId="29CE0A0E" w14:textId="77777777" w:rsidTr="00094237">
        <w:trPr>
          <w:trHeight w:val="449"/>
        </w:trPr>
        <w:tc>
          <w:tcPr>
            <w:tcW w:w="1134" w:type="dxa"/>
            <w:vMerge/>
            <w:shd w:val="clear" w:color="auto" w:fill="auto"/>
          </w:tcPr>
          <w:p w14:paraId="35057700" w14:textId="77777777" w:rsidR="00237564" w:rsidRPr="00053F57" w:rsidRDefault="00237564" w:rsidP="004670C0">
            <w:pPr>
              <w:spacing w:after="0" w:line="240" w:lineRule="auto"/>
            </w:pPr>
          </w:p>
        </w:tc>
        <w:tc>
          <w:tcPr>
            <w:tcW w:w="1560" w:type="dxa"/>
            <w:vMerge/>
            <w:shd w:val="clear" w:color="auto" w:fill="auto"/>
          </w:tcPr>
          <w:p w14:paraId="2DB315D1" w14:textId="77777777" w:rsidR="00237564" w:rsidRDefault="00237564" w:rsidP="00FC6039">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4A58AC19" w14:textId="14921BB1" w:rsidR="00237564" w:rsidRPr="00506A6E" w:rsidRDefault="00237564" w:rsidP="004670C0">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7664-93-9</w:t>
            </w:r>
          </w:p>
        </w:tc>
        <w:tc>
          <w:tcPr>
            <w:tcW w:w="709" w:type="dxa"/>
            <w:shd w:val="clear" w:color="auto" w:fill="auto"/>
            <w:vAlign w:val="center"/>
          </w:tcPr>
          <w:p w14:paraId="46CF0543" w14:textId="0931A335" w:rsidR="00237564" w:rsidRPr="00506A6E" w:rsidRDefault="00237564" w:rsidP="00DF10C5">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0F09AE70"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0175C307" w14:textId="26E158B5"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ign w:val="center"/>
          </w:tcPr>
          <w:p w14:paraId="1DC789D5" w14:textId="77777777"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276" w:type="dxa"/>
            <w:vMerge/>
            <w:shd w:val="clear" w:color="auto" w:fill="auto"/>
            <w:vAlign w:val="center"/>
          </w:tcPr>
          <w:p w14:paraId="0AFF8341" w14:textId="77777777"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shd w:val="clear" w:color="auto" w:fill="auto"/>
            <w:vAlign w:val="center"/>
          </w:tcPr>
          <w:p w14:paraId="075B0F8C"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567" w:type="dxa"/>
            <w:vMerge/>
            <w:shd w:val="clear" w:color="auto" w:fill="auto"/>
            <w:vAlign w:val="center"/>
          </w:tcPr>
          <w:p w14:paraId="4B702F29"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r>
      <w:tr w:rsidR="00237564" w:rsidRPr="00D86375" w14:paraId="7FE34468" w14:textId="77777777" w:rsidTr="00094237">
        <w:trPr>
          <w:trHeight w:val="449"/>
        </w:trPr>
        <w:tc>
          <w:tcPr>
            <w:tcW w:w="1134" w:type="dxa"/>
            <w:vMerge/>
            <w:shd w:val="clear" w:color="auto" w:fill="auto"/>
            <w:vAlign w:val="center"/>
          </w:tcPr>
          <w:p w14:paraId="33D9084F" w14:textId="5BA1B551" w:rsidR="00237564" w:rsidRPr="00506A6E" w:rsidRDefault="00237564" w:rsidP="002B5258">
            <w:pPr>
              <w:spacing w:after="0" w:line="240" w:lineRule="auto"/>
              <w:jc w:val="center"/>
              <w:rPr>
                <w:rFonts w:cstheme="minorHAnsi"/>
                <w:noProof/>
                <w:color w:val="000000" w:themeColor="text1"/>
                <w:sz w:val="24"/>
                <w:szCs w:val="24"/>
                <w:lang w:val="bs-Latn-BA"/>
              </w:rPr>
            </w:pPr>
          </w:p>
        </w:tc>
        <w:tc>
          <w:tcPr>
            <w:tcW w:w="1560" w:type="dxa"/>
            <w:vMerge/>
            <w:shd w:val="clear" w:color="auto" w:fill="auto"/>
            <w:vAlign w:val="center"/>
          </w:tcPr>
          <w:p w14:paraId="28207ACB" w14:textId="0FE83E10" w:rsidR="00237564" w:rsidRPr="00506A6E" w:rsidRDefault="00237564" w:rsidP="002B5258">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01138B27" w14:textId="66DDEFA2" w:rsidR="00237564" w:rsidRPr="00506A6E" w:rsidRDefault="00237564" w:rsidP="004670C0">
            <w:pPr>
              <w:spacing w:after="0" w:line="240" w:lineRule="auto"/>
              <w:jc w:val="center"/>
              <w:rPr>
                <w:rFonts w:cstheme="minorHAnsi"/>
                <w:noProof/>
                <w:color w:val="000000" w:themeColor="text1"/>
                <w:sz w:val="24"/>
                <w:szCs w:val="24"/>
                <w:lang w:val="bs-Latn-BA"/>
              </w:rPr>
            </w:pPr>
            <w:r w:rsidRPr="00A745AF">
              <w:rPr>
                <w:rFonts w:cstheme="minorHAnsi"/>
                <w:noProof/>
                <w:color w:val="000000" w:themeColor="text1"/>
                <w:sz w:val="24"/>
                <w:szCs w:val="24"/>
                <w:lang w:val="bs-Latn-BA"/>
              </w:rPr>
              <w:t>7440-02-0</w:t>
            </w:r>
          </w:p>
        </w:tc>
        <w:tc>
          <w:tcPr>
            <w:tcW w:w="709" w:type="dxa"/>
            <w:shd w:val="clear" w:color="auto" w:fill="auto"/>
            <w:vAlign w:val="center"/>
          </w:tcPr>
          <w:p w14:paraId="65CDFCA1" w14:textId="3680EEFE" w:rsidR="00237564" w:rsidRPr="00506A6E" w:rsidRDefault="00237564" w:rsidP="002B5258">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2A61A5CD"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7F226B55" w14:textId="090D4A55"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restart"/>
            <w:vAlign w:val="center"/>
          </w:tcPr>
          <w:p w14:paraId="667C8F1E" w14:textId="1C152FF1" w:rsidR="00237564" w:rsidRPr="00506A6E"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vMerge/>
            <w:shd w:val="clear" w:color="auto" w:fill="auto"/>
            <w:vAlign w:val="center"/>
          </w:tcPr>
          <w:p w14:paraId="538B59D3" w14:textId="10D25C6A"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val="restart"/>
            <w:shd w:val="clear" w:color="auto" w:fill="auto"/>
            <w:vAlign w:val="center"/>
          </w:tcPr>
          <w:p w14:paraId="2401CB05" w14:textId="43A9E79A"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567" w:type="dxa"/>
            <w:vMerge w:val="restart"/>
            <w:shd w:val="clear" w:color="auto" w:fill="auto"/>
            <w:vAlign w:val="center"/>
          </w:tcPr>
          <w:p w14:paraId="73D650B6" w14:textId="6826CAEC"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237564" w:rsidRPr="00D86375" w14:paraId="15EFFD12" w14:textId="77777777" w:rsidTr="00094237">
        <w:trPr>
          <w:trHeight w:val="449"/>
        </w:trPr>
        <w:tc>
          <w:tcPr>
            <w:tcW w:w="1134" w:type="dxa"/>
            <w:vMerge/>
            <w:shd w:val="clear" w:color="auto" w:fill="auto"/>
          </w:tcPr>
          <w:p w14:paraId="44209C25" w14:textId="77777777" w:rsidR="00237564" w:rsidRPr="00053F57" w:rsidRDefault="00237564" w:rsidP="004670C0">
            <w:pPr>
              <w:spacing w:after="0" w:line="240" w:lineRule="auto"/>
            </w:pPr>
          </w:p>
        </w:tc>
        <w:tc>
          <w:tcPr>
            <w:tcW w:w="1560" w:type="dxa"/>
            <w:vMerge/>
            <w:shd w:val="clear" w:color="auto" w:fill="auto"/>
          </w:tcPr>
          <w:p w14:paraId="321319D3" w14:textId="77777777" w:rsidR="00237564" w:rsidRDefault="00237564" w:rsidP="00FC6039">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21D27A16" w14:textId="71832E6B" w:rsidR="00237564" w:rsidRPr="00506A6E" w:rsidRDefault="00237564" w:rsidP="004670C0">
            <w:pPr>
              <w:spacing w:after="0" w:line="240" w:lineRule="auto"/>
              <w:jc w:val="center"/>
              <w:rPr>
                <w:rFonts w:cstheme="minorHAnsi"/>
                <w:noProof/>
                <w:color w:val="000000" w:themeColor="text1"/>
                <w:sz w:val="24"/>
                <w:szCs w:val="24"/>
                <w:lang w:val="bs-Latn-BA"/>
              </w:rPr>
            </w:pPr>
            <w:r w:rsidRPr="00A745AF">
              <w:rPr>
                <w:rFonts w:cstheme="minorHAnsi"/>
                <w:noProof/>
                <w:color w:val="000000" w:themeColor="text1"/>
                <w:sz w:val="24"/>
                <w:szCs w:val="24"/>
                <w:lang w:val="bs-Latn-BA"/>
              </w:rPr>
              <w:t>7440-43-9</w:t>
            </w:r>
          </w:p>
        </w:tc>
        <w:tc>
          <w:tcPr>
            <w:tcW w:w="709" w:type="dxa"/>
            <w:shd w:val="clear" w:color="auto" w:fill="auto"/>
            <w:vAlign w:val="center"/>
          </w:tcPr>
          <w:p w14:paraId="22A26DF1" w14:textId="0B5D68CF" w:rsidR="00237564" w:rsidRPr="00506A6E" w:rsidRDefault="00237564" w:rsidP="002B5258">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4C60891F"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2E794A8C" w14:textId="68DD80CE"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ign w:val="center"/>
          </w:tcPr>
          <w:p w14:paraId="7E2D9FFE" w14:textId="77777777"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276" w:type="dxa"/>
            <w:vMerge/>
            <w:shd w:val="clear" w:color="auto" w:fill="auto"/>
            <w:vAlign w:val="center"/>
          </w:tcPr>
          <w:p w14:paraId="375FC9E3" w14:textId="77777777"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shd w:val="clear" w:color="auto" w:fill="auto"/>
            <w:vAlign w:val="center"/>
          </w:tcPr>
          <w:p w14:paraId="70D0D19E"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567" w:type="dxa"/>
            <w:vMerge/>
            <w:shd w:val="clear" w:color="auto" w:fill="auto"/>
            <w:vAlign w:val="center"/>
          </w:tcPr>
          <w:p w14:paraId="16069788"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r>
      <w:tr w:rsidR="00237564" w:rsidRPr="00D86375" w14:paraId="4031CD31" w14:textId="77777777" w:rsidTr="00094237">
        <w:trPr>
          <w:trHeight w:val="449"/>
        </w:trPr>
        <w:tc>
          <w:tcPr>
            <w:tcW w:w="1134" w:type="dxa"/>
            <w:vMerge/>
            <w:shd w:val="clear" w:color="auto" w:fill="auto"/>
          </w:tcPr>
          <w:p w14:paraId="18B676BF" w14:textId="77777777" w:rsidR="00237564" w:rsidRPr="00053F57" w:rsidRDefault="00237564" w:rsidP="004670C0">
            <w:pPr>
              <w:spacing w:after="0" w:line="240" w:lineRule="auto"/>
            </w:pPr>
          </w:p>
        </w:tc>
        <w:tc>
          <w:tcPr>
            <w:tcW w:w="1560" w:type="dxa"/>
            <w:vMerge/>
            <w:shd w:val="clear" w:color="auto" w:fill="auto"/>
          </w:tcPr>
          <w:p w14:paraId="2AF648EB" w14:textId="77777777" w:rsidR="00237564" w:rsidRDefault="00237564" w:rsidP="00FC6039">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45581672" w14:textId="2537FC24" w:rsidR="00237564" w:rsidRPr="00506A6E" w:rsidRDefault="00237564" w:rsidP="004670C0">
            <w:pPr>
              <w:spacing w:after="0" w:line="240" w:lineRule="auto"/>
              <w:jc w:val="center"/>
              <w:rPr>
                <w:rFonts w:cstheme="minorHAnsi"/>
                <w:noProof/>
                <w:color w:val="000000" w:themeColor="text1"/>
                <w:sz w:val="24"/>
                <w:szCs w:val="24"/>
                <w:lang w:val="bs-Latn-BA"/>
              </w:rPr>
            </w:pPr>
            <w:r w:rsidRPr="002B5258">
              <w:rPr>
                <w:rFonts w:cstheme="minorHAnsi"/>
                <w:noProof/>
                <w:color w:val="000000" w:themeColor="text1"/>
                <w:sz w:val="24"/>
                <w:szCs w:val="24"/>
                <w:lang w:val="bs-Latn-BA"/>
              </w:rPr>
              <w:t>20427-58-1</w:t>
            </w:r>
          </w:p>
        </w:tc>
        <w:tc>
          <w:tcPr>
            <w:tcW w:w="709" w:type="dxa"/>
            <w:shd w:val="clear" w:color="auto" w:fill="auto"/>
            <w:vAlign w:val="center"/>
          </w:tcPr>
          <w:p w14:paraId="5F61DA4B" w14:textId="198A7B35" w:rsidR="00237564" w:rsidRPr="00506A6E" w:rsidRDefault="00237564" w:rsidP="002B5258">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48006901"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52C92B92" w14:textId="0299F481"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ign w:val="center"/>
          </w:tcPr>
          <w:p w14:paraId="0A996293" w14:textId="77777777"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276" w:type="dxa"/>
            <w:vMerge/>
            <w:shd w:val="clear" w:color="auto" w:fill="auto"/>
            <w:vAlign w:val="center"/>
          </w:tcPr>
          <w:p w14:paraId="39674F69" w14:textId="77777777"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shd w:val="clear" w:color="auto" w:fill="auto"/>
            <w:vAlign w:val="center"/>
          </w:tcPr>
          <w:p w14:paraId="4B5E36DA"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567" w:type="dxa"/>
            <w:vMerge/>
            <w:shd w:val="clear" w:color="auto" w:fill="auto"/>
            <w:vAlign w:val="center"/>
          </w:tcPr>
          <w:p w14:paraId="786B1C83"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r>
      <w:tr w:rsidR="00237564" w:rsidRPr="00D86375" w14:paraId="73213831" w14:textId="77777777" w:rsidTr="00094237">
        <w:trPr>
          <w:trHeight w:val="449"/>
        </w:trPr>
        <w:tc>
          <w:tcPr>
            <w:tcW w:w="1134" w:type="dxa"/>
            <w:vMerge/>
            <w:shd w:val="clear" w:color="auto" w:fill="auto"/>
          </w:tcPr>
          <w:p w14:paraId="1C02BF28" w14:textId="77777777" w:rsidR="00237564" w:rsidRPr="00053F57" w:rsidRDefault="00237564" w:rsidP="004670C0">
            <w:pPr>
              <w:spacing w:after="0" w:line="240" w:lineRule="auto"/>
            </w:pPr>
          </w:p>
        </w:tc>
        <w:tc>
          <w:tcPr>
            <w:tcW w:w="1560" w:type="dxa"/>
            <w:vMerge/>
            <w:shd w:val="clear" w:color="auto" w:fill="auto"/>
          </w:tcPr>
          <w:p w14:paraId="306C24F8" w14:textId="77777777" w:rsidR="00237564" w:rsidRDefault="00237564" w:rsidP="00FC6039">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3FD303DA" w14:textId="5C759434" w:rsidR="00237564" w:rsidRPr="002B5258" w:rsidRDefault="00237564" w:rsidP="004670C0">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1310-58-3</w:t>
            </w:r>
          </w:p>
        </w:tc>
        <w:tc>
          <w:tcPr>
            <w:tcW w:w="709" w:type="dxa"/>
            <w:shd w:val="clear" w:color="auto" w:fill="auto"/>
            <w:vAlign w:val="center"/>
          </w:tcPr>
          <w:p w14:paraId="1D47A028" w14:textId="09A3D8FE" w:rsidR="00237564" w:rsidRDefault="00237564" w:rsidP="002B5258">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5FD7EFD4"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7A1874EC" w14:textId="4CF10C2E"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ign w:val="center"/>
          </w:tcPr>
          <w:p w14:paraId="174A8AEE" w14:textId="77777777"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276" w:type="dxa"/>
            <w:vMerge/>
            <w:shd w:val="clear" w:color="auto" w:fill="auto"/>
            <w:vAlign w:val="center"/>
          </w:tcPr>
          <w:p w14:paraId="21C0966B" w14:textId="77777777"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shd w:val="clear" w:color="auto" w:fill="auto"/>
            <w:vAlign w:val="center"/>
          </w:tcPr>
          <w:p w14:paraId="7457450F"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567" w:type="dxa"/>
            <w:vMerge/>
            <w:shd w:val="clear" w:color="auto" w:fill="auto"/>
            <w:vAlign w:val="center"/>
          </w:tcPr>
          <w:p w14:paraId="53014782"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r>
      <w:tr w:rsidR="00237564" w:rsidRPr="00D86375" w14:paraId="2E2BE934" w14:textId="77777777" w:rsidTr="00094237">
        <w:trPr>
          <w:trHeight w:val="449"/>
        </w:trPr>
        <w:tc>
          <w:tcPr>
            <w:tcW w:w="1134" w:type="dxa"/>
            <w:vMerge/>
            <w:shd w:val="clear" w:color="auto" w:fill="auto"/>
            <w:vAlign w:val="center"/>
          </w:tcPr>
          <w:p w14:paraId="35A4CEBE" w14:textId="0967DBD6"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560" w:type="dxa"/>
            <w:vMerge/>
            <w:shd w:val="clear" w:color="auto" w:fill="auto"/>
            <w:vAlign w:val="center"/>
          </w:tcPr>
          <w:p w14:paraId="0E9C1EFA" w14:textId="65B5C588" w:rsidR="00237564" w:rsidRPr="00506A6E" w:rsidRDefault="00237564" w:rsidP="005605D3">
            <w:pPr>
              <w:spacing w:after="0" w:line="240" w:lineRule="auto"/>
              <w:jc w:val="center"/>
              <w:rPr>
                <w:rFonts w:cstheme="minorHAnsi"/>
                <w:noProof/>
                <w:color w:val="000000" w:themeColor="text1"/>
                <w:sz w:val="24"/>
                <w:szCs w:val="24"/>
                <w:lang w:val="bs-Latn-BA"/>
              </w:rPr>
            </w:pPr>
          </w:p>
        </w:tc>
        <w:tc>
          <w:tcPr>
            <w:tcW w:w="1275" w:type="dxa"/>
            <w:shd w:val="clear" w:color="auto" w:fill="auto"/>
            <w:vAlign w:val="center"/>
          </w:tcPr>
          <w:p w14:paraId="165D0908" w14:textId="3F7924A0" w:rsidR="00237564" w:rsidRPr="00506A6E" w:rsidRDefault="00237564" w:rsidP="005605D3">
            <w:pPr>
              <w:spacing w:after="0" w:line="240" w:lineRule="auto"/>
              <w:jc w:val="center"/>
              <w:rPr>
                <w:rFonts w:cstheme="minorHAnsi"/>
                <w:noProof/>
                <w:color w:val="000000" w:themeColor="text1"/>
                <w:sz w:val="24"/>
                <w:szCs w:val="24"/>
                <w:lang w:val="bs-Latn-BA"/>
              </w:rPr>
            </w:pPr>
            <w:r w:rsidRPr="00554602">
              <w:rPr>
                <w:rFonts w:cstheme="minorHAnsi"/>
                <w:noProof/>
                <w:color w:val="000000" w:themeColor="text1"/>
                <w:sz w:val="24"/>
                <w:szCs w:val="24"/>
                <w:lang w:val="bs-Latn-BA"/>
              </w:rPr>
              <w:t>1310-58-3</w:t>
            </w:r>
          </w:p>
        </w:tc>
        <w:tc>
          <w:tcPr>
            <w:tcW w:w="709" w:type="dxa"/>
            <w:shd w:val="clear" w:color="auto" w:fill="auto"/>
            <w:vAlign w:val="center"/>
          </w:tcPr>
          <w:p w14:paraId="0A3031D4" w14:textId="257EF54E" w:rsidR="00237564" w:rsidRPr="00506A6E"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75F45526"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3973896B" w14:textId="32CB21FC" w:rsidR="00237564" w:rsidRPr="00C86AC0" w:rsidRDefault="00237564" w:rsidP="007616EE">
            <w:pPr>
              <w:spacing w:after="0" w:line="240" w:lineRule="auto"/>
              <w:jc w:val="center"/>
              <w:rPr>
                <w:rFonts w:cstheme="minorHAnsi"/>
                <w:noProof/>
                <w:color w:val="FF0000"/>
                <w:sz w:val="24"/>
                <w:szCs w:val="24"/>
                <w:lang w:val="bs-Latn-BA"/>
              </w:rPr>
            </w:pPr>
          </w:p>
        </w:tc>
        <w:tc>
          <w:tcPr>
            <w:tcW w:w="850" w:type="dxa"/>
            <w:vMerge w:val="restart"/>
            <w:vAlign w:val="center"/>
          </w:tcPr>
          <w:p w14:paraId="206B9607" w14:textId="73DCE094" w:rsidR="00237564" w:rsidRPr="00506A6E"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276" w:type="dxa"/>
            <w:vMerge/>
            <w:shd w:val="clear" w:color="auto" w:fill="auto"/>
            <w:vAlign w:val="center"/>
          </w:tcPr>
          <w:p w14:paraId="5A67614F" w14:textId="712FFACA" w:rsidR="00237564" w:rsidRPr="00506A6E" w:rsidRDefault="00237564" w:rsidP="005605D3">
            <w:pPr>
              <w:spacing w:after="0" w:line="240" w:lineRule="auto"/>
              <w:rPr>
                <w:rFonts w:cstheme="minorHAnsi"/>
                <w:noProof/>
                <w:color w:val="000000" w:themeColor="text1"/>
                <w:sz w:val="24"/>
                <w:szCs w:val="24"/>
                <w:lang w:val="bs-Latn-BA"/>
              </w:rPr>
            </w:pPr>
          </w:p>
        </w:tc>
        <w:tc>
          <w:tcPr>
            <w:tcW w:w="709" w:type="dxa"/>
            <w:vMerge w:val="restart"/>
            <w:shd w:val="clear" w:color="auto" w:fill="auto"/>
            <w:vAlign w:val="center"/>
          </w:tcPr>
          <w:p w14:paraId="4B0CFA93" w14:textId="3343A09E"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567" w:type="dxa"/>
            <w:vMerge w:val="restart"/>
            <w:shd w:val="clear" w:color="auto" w:fill="auto"/>
            <w:vAlign w:val="center"/>
          </w:tcPr>
          <w:p w14:paraId="4BF5C24D" w14:textId="4475A1EB" w:rsidR="00237564" w:rsidRPr="00506A6E" w:rsidRDefault="00237564" w:rsidP="00CF757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237564" w:rsidRPr="00D86375" w14:paraId="69E254DC" w14:textId="77777777" w:rsidTr="00094237">
        <w:trPr>
          <w:trHeight w:val="449"/>
        </w:trPr>
        <w:tc>
          <w:tcPr>
            <w:tcW w:w="1134" w:type="dxa"/>
            <w:vMerge/>
            <w:shd w:val="clear" w:color="auto" w:fill="auto"/>
          </w:tcPr>
          <w:p w14:paraId="4E94A07E" w14:textId="77777777" w:rsidR="00237564" w:rsidRPr="00053F57" w:rsidRDefault="00237564" w:rsidP="004670C0">
            <w:pPr>
              <w:spacing w:after="0" w:line="240" w:lineRule="auto"/>
            </w:pPr>
          </w:p>
        </w:tc>
        <w:tc>
          <w:tcPr>
            <w:tcW w:w="1560" w:type="dxa"/>
            <w:vMerge/>
            <w:shd w:val="clear" w:color="auto" w:fill="auto"/>
          </w:tcPr>
          <w:p w14:paraId="36DDD2D9" w14:textId="77777777" w:rsidR="00237564" w:rsidRDefault="00237564" w:rsidP="00FC6039">
            <w:pPr>
              <w:spacing w:after="0" w:line="240" w:lineRule="auto"/>
              <w:rPr>
                <w:rFonts w:cstheme="minorHAnsi"/>
                <w:noProof/>
                <w:color w:val="000000" w:themeColor="text1"/>
                <w:sz w:val="24"/>
                <w:szCs w:val="24"/>
                <w:lang w:val="bs-Latn-BA"/>
              </w:rPr>
            </w:pPr>
          </w:p>
        </w:tc>
        <w:tc>
          <w:tcPr>
            <w:tcW w:w="1275" w:type="dxa"/>
            <w:shd w:val="clear" w:color="auto" w:fill="auto"/>
            <w:vAlign w:val="center"/>
          </w:tcPr>
          <w:p w14:paraId="76EE96D6" w14:textId="46857F84" w:rsidR="00237564" w:rsidRPr="00554602"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7439-97-6</w:t>
            </w:r>
          </w:p>
        </w:tc>
        <w:tc>
          <w:tcPr>
            <w:tcW w:w="709" w:type="dxa"/>
            <w:shd w:val="clear" w:color="auto" w:fill="auto"/>
            <w:vAlign w:val="center"/>
          </w:tcPr>
          <w:p w14:paraId="3A1D7EF0" w14:textId="12956963" w:rsidR="00237564" w:rsidRPr="00506A6E" w:rsidRDefault="00237564" w:rsidP="005605D3">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818" w:type="dxa"/>
            <w:vMerge/>
            <w:shd w:val="clear" w:color="auto" w:fill="auto"/>
            <w:vAlign w:val="center"/>
          </w:tcPr>
          <w:p w14:paraId="189B85F2" w14:textId="77777777" w:rsidR="00237564" w:rsidRPr="00506A6E" w:rsidRDefault="00237564" w:rsidP="004670C0">
            <w:pPr>
              <w:spacing w:after="0" w:line="240" w:lineRule="auto"/>
              <w:rPr>
                <w:rFonts w:cstheme="minorHAnsi"/>
                <w:noProof/>
                <w:color w:val="000000" w:themeColor="text1"/>
                <w:sz w:val="24"/>
                <w:szCs w:val="24"/>
                <w:lang w:val="bs-Latn-BA"/>
              </w:rPr>
            </w:pPr>
          </w:p>
        </w:tc>
        <w:tc>
          <w:tcPr>
            <w:tcW w:w="1025" w:type="dxa"/>
            <w:vMerge/>
            <w:shd w:val="clear" w:color="auto" w:fill="auto"/>
            <w:vAlign w:val="center"/>
          </w:tcPr>
          <w:p w14:paraId="216E56B4" w14:textId="77777777" w:rsidR="00237564" w:rsidRPr="00506A6E" w:rsidRDefault="00237564" w:rsidP="00504908">
            <w:pPr>
              <w:spacing w:after="0" w:line="240" w:lineRule="auto"/>
              <w:jc w:val="center"/>
              <w:rPr>
                <w:rFonts w:cstheme="minorHAnsi"/>
                <w:noProof/>
                <w:color w:val="000000" w:themeColor="text1"/>
                <w:sz w:val="24"/>
                <w:szCs w:val="24"/>
                <w:lang w:val="bs-Latn-BA"/>
              </w:rPr>
            </w:pPr>
          </w:p>
        </w:tc>
        <w:tc>
          <w:tcPr>
            <w:tcW w:w="850" w:type="dxa"/>
            <w:vMerge/>
            <w:vAlign w:val="center"/>
          </w:tcPr>
          <w:p w14:paraId="2100FD4D" w14:textId="77777777" w:rsidR="00237564" w:rsidRPr="00506A6E" w:rsidRDefault="00237564" w:rsidP="00611331">
            <w:pPr>
              <w:spacing w:after="0" w:line="240" w:lineRule="auto"/>
              <w:rPr>
                <w:rFonts w:cstheme="minorHAnsi"/>
                <w:noProof/>
                <w:color w:val="000000" w:themeColor="text1"/>
                <w:sz w:val="24"/>
                <w:szCs w:val="24"/>
                <w:lang w:val="bs-Latn-BA"/>
              </w:rPr>
            </w:pPr>
          </w:p>
        </w:tc>
        <w:tc>
          <w:tcPr>
            <w:tcW w:w="1276" w:type="dxa"/>
            <w:vMerge/>
            <w:shd w:val="clear" w:color="auto" w:fill="auto"/>
            <w:vAlign w:val="center"/>
          </w:tcPr>
          <w:p w14:paraId="3E023882"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709" w:type="dxa"/>
            <w:vMerge/>
            <w:shd w:val="clear" w:color="auto" w:fill="auto"/>
            <w:vAlign w:val="center"/>
          </w:tcPr>
          <w:p w14:paraId="763E9C47"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c>
          <w:tcPr>
            <w:tcW w:w="567" w:type="dxa"/>
            <w:vMerge/>
            <w:shd w:val="clear" w:color="auto" w:fill="auto"/>
            <w:vAlign w:val="center"/>
          </w:tcPr>
          <w:p w14:paraId="5AFE53D1" w14:textId="77777777" w:rsidR="00237564" w:rsidRPr="00506A6E" w:rsidRDefault="00237564" w:rsidP="00CF757B">
            <w:pPr>
              <w:spacing w:after="0" w:line="240" w:lineRule="auto"/>
              <w:jc w:val="center"/>
              <w:rPr>
                <w:rFonts w:cstheme="minorHAnsi"/>
                <w:noProof/>
                <w:color w:val="000000" w:themeColor="text1"/>
                <w:sz w:val="24"/>
                <w:szCs w:val="24"/>
                <w:lang w:val="bs-Latn-BA"/>
              </w:rPr>
            </w:pPr>
          </w:p>
        </w:tc>
      </w:tr>
    </w:tbl>
    <w:p w14:paraId="224B3A83" w14:textId="77777777" w:rsidR="00C20D0E" w:rsidRPr="00D86375" w:rsidRDefault="00C20D0E" w:rsidP="007C580F">
      <w:pPr>
        <w:spacing w:after="0" w:line="240" w:lineRule="auto"/>
        <w:rPr>
          <w:rFonts w:cstheme="minorHAnsi"/>
          <w:b/>
          <w:noProof/>
          <w:color w:val="000000" w:themeColor="text1"/>
          <w:sz w:val="24"/>
          <w:szCs w:val="24"/>
          <w:lang w:val="bs-Latn-BA"/>
        </w:rPr>
      </w:pPr>
    </w:p>
    <w:p w14:paraId="02E69F78" w14:textId="7EEC97CD" w:rsidR="007C580F" w:rsidRPr="00D86375" w:rsidRDefault="008E591D" w:rsidP="00DE6F53">
      <w:pPr>
        <w:rPr>
          <w:rFonts w:cstheme="minorHAnsi"/>
          <w:b/>
          <w:noProof/>
          <w:color w:val="000000" w:themeColor="text1"/>
          <w:sz w:val="24"/>
          <w:szCs w:val="24"/>
          <w:lang w:val="bs-Latn-BA"/>
        </w:rPr>
      </w:pPr>
      <w:r w:rsidRPr="007616EE">
        <w:rPr>
          <w:rFonts w:cstheme="minorHAnsi"/>
          <w:noProof/>
          <w:color w:val="000000" w:themeColor="text1"/>
          <w:sz w:val="24"/>
          <w:szCs w:val="24"/>
          <w:lang w:val="bs-Latn-BA"/>
        </w:rPr>
        <w:br w:type="page"/>
      </w:r>
      <w:r w:rsidR="007C580F" w:rsidRPr="00D86375">
        <w:rPr>
          <w:rFonts w:cstheme="minorHAnsi"/>
          <w:b/>
          <w:noProof/>
          <w:color w:val="000000" w:themeColor="text1"/>
          <w:sz w:val="24"/>
          <w:szCs w:val="24"/>
          <w:lang w:val="bs-Latn-BA"/>
        </w:rPr>
        <w:lastRenderedPageBreak/>
        <w:t>1.3. Voda</w:t>
      </w:r>
      <w:r w:rsidR="002A33D2">
        <w:rPr>
          <w:rFonts w:cstheme="minorHAnsi"/>
          <w:b/>
          <w:noProof/>
          <w:color w:val="000000" w:themeColor="text1"/>
          <w:sz w:val="24"/>
          <w:szCs w:val="24"/>
          <w:lang w:val="bs-Latn-BA"/>
        </w:rPr>
        <w:t xml:space="preserve"> </w:t>
      </w:r>
      <w:r w:rsidR="002A33D2" w:rsidRPr="002A33D2">
        <w:rPr>
          <w:rFonts w:cstheme="minorHAnsi"/>
          <w:b/>
          <w:noProof/>
          <w:color w:val="000000" w:themeColor="text1"/>
          <w:sz w:val="24"/>
          <w:szCs w:val="24"/>
          <w:lang w:val="bs-Latn-BA"/>
        </w:rPr>
        <w:t>(2021. godina</w:t>
      </w:r>
      <w:r w:rsidR="00E56679">
        <w:rPr>
          <w:rFonts w:cstheme="minorHAnsi"/>
          <w:b/>
          <w:noProof/>
          <w:color w:val="000000" w:themeColor="text1"/>
          <w:sz w:val="24"/>
          <w:szCs w:val="24"/>
          <w:lang w:val="bs-Latn-BA"/>
        </w:rPr>
        <w:t xml:space="preserve">- pogon još nije u planiranom radu </w:t>
      </w:r>
      <w:r w:rsidR="002A33D2" w:rsidRPr="002A33D2">
        <w:rPr>
          <w:rFonts w:cstheme="minorHAnsi"/>
          <w:b/>
          <w:noProof/>
          <w:color w:val="000000" w:themeColor="text1"/>
          <w:sz w:val="24"/>
          <w:szCs w:val="24"/>
          <w:lang w:val="bs-Latn-BA"/>
        </w:rPr>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567"/>
        <w:gridCol w:w="1134"/>
        <w:gridCol w:w="567"/>
        <w:gridCol w:w="1134"/>
        <w:gridCol w:w="426"/>
        <w:gridCol w:w="1134"/>
        <w:gridCol w:w="567"/>
        <w:gridCol w:w="2693"/>
        <w:gridCol w:w="567"/>
      </w:tblGrid>
      <w:tr w:rsidR="007C580F" w:rsidRPr="00D86375" w14:paraId="3DDD97A9" w14:textId="77777777" w:rsidTr="00BB2BC7">
        <w:trPr>
          <w:cantSplit/>
        </w:trPr>
        <w:tc>
          <w:tcPr>
            <w:tcW w:w="9923" w:type="dxa"/>
            <w:gridSpan w:val="10"/>
            <w:shd w:val="clear" w:color="auto" w:fill="D9E2F3" w:themeFill="accent5" w:themeFillTint="33"/>
          </w:tcPr>
          <w:p w14:paraId="2C6BC7D2"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ULAZ</w:t>
            </w:r>
          </w:p>
        </w:tc>
      </w:tr>
      <w:tr w:rsidR="000228C1" w:rsidRPr="00D86375" w14:paraId="09A2CF16" w14:textId="77777777" w:rsidTr="00506A6E">
        <w:trPr>
          <w:cantSplit/>
        </w:trPr>
        <w:tc>
          <w:tcPr>
            <w:tcW w:w="1701" w:type="dxa"/>
            <w:gridSpan w:val="2"/>
            <w:shd w:val="clear" w:color="auto" w:fill="auto"/>
          </w:tcPr>
          <w:p w14:paraId="790FF619"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Javni vodovod</w:t>
            </w:r>
          </w:p>
        </w:tc>
        <w:tc>
          <w:tcPr>
            <w:tcW w:w="1701" w:type="dxa"/>
            <w:gridSpan w:val="2"/>
            <w:shd w:val="clear" w:color="auto" w:fill="auto"/>
          </w:tcPr>
          <w:p w14:paraId="746116C3"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Zahvatanje površinske vode</w:t>
            </w:r>
          </w:p>
        </w:tc>
        <w:tc>
          <w:tcPr>
            <w:tcW w:w="1560" w:type="dxa"/>
            <w:gridSpan w:val="2"/>
            <w:shd w:val="clear" w:color="auto" w:fill="auto"/>
          </w:tcPr>
          <w:p w14:paraId="4BB33671"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Vlastiti izvor</w:t>
            </w:r>
          </w:p>
        </w:tc>
        <w:tc>
          <w:tcPr>
            <w:tcW w:w="1701" w:type="dxa"/>
            <w:gridSpan w:val="2"/>
            <w:shd w:val="clear" w:color="auto" w:fill="auto"/>
          </w:tcPr>
          <w:p w14:paraId="353C73C7"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Prikupljene atmosferske padavine</w:t>
            </w:r>
          </w:p>
        </w:tc>
        <w:tc>
          <w:tcPr>
            <w:tcW w:w="3260" w:type="dxa"/>
            <w:gridSpan w:val="2"/>
            <w:shd w:val="clear" w:color="auto" w:fill="auto"/>
          </w:tcPr>
          <w:p w14:paraId="6B327441"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Interno recikliranje</w:t>
            </w:r>
          </w:p>
        </w:tc>
      </w:tr>
      <w:tr w:rsidR="00506A6E" w:rsidRPr="00D86375" w14:paraId="695D2D07" w14:textId="77777777" w:rsidTr="00506A6E">
        <w:tc>
          <w:tcPr>
            <w:tcW w:w="1134" w:type="dxa"/>
            <w:shd w:val="clear" w:color="auto" w:fill="auto"/>
          </w:tcPr>
          <w:p w14:paraId="45EF4101"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tcPr>
          <w:p w14:paraId="069D9E2E"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tcPr>
          <w:p w14:paraId="67CA03E1"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Potrošnja </w:t>
            </w:r>
          </w:p>
        </w:tc>
        <w:tc>
          <w:tcPr>
            <w:tcW w:w="567" w:type="dxa"/>
            <w:shd w:val="clear" w:color="auto" w:fill="auto"/>
          </w:tcPr>
          <w:p w14:paraId="4C03BF48"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tcPr>
          <w:p w14:paraId="46CE0040"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426" w:type="dxa"/>
            <w:shd w:val="clear" w:color="auto" w:fill="auto"/>
          </w:tcPr>
          <w:p w14:paraId="67EC81F2"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tcPr>
          <w:p w14:paraId="774213ED"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tcPr>
          <w:p w14:paraId="3D036455"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2693" w:type="dxa"/>
            <w:shd w:val="clear" w:color="auto" w:fill="auto"/>
          </w:tcPr>
          <w:p w14:paraId="462CE6D2"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tcPr>
          <w:p w14:paraId="439FED3E"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506A6E" w:rsidRPr="00D86375" w14:paraId="742F827D" w14:textId="77777777" w:rsidTr="00506A6E">
        <w:tc>
          <w:tcPr>
            <w:tcW w:w="1134" w:type="dxa"/>
            <w:shd w:val="clear" w:color="auto" w:fill="auto"/>
          </w:tcPr>
          <w:p w14:paraId="369546A7" w14:textId="603DE98B" w:rsidR="007C580F" w:rsidRPr="00D86375" w:rsidRDefault="0078464F" w:rsidP="00786378">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73,2</w:t>
            </w:r>
            <w:r w:rsidR="007D6BDF" w:rsidRPr="00D86375">
              <w:rPr>
                <w:rFonts w:asciiTheme="minorHAnsi" w:eastAsiaTheme="minorHAnsi" w:hAnsiTheme="minorHAnsi" w:cstheme="minorHAnsi"/>
                <w:noProof/>
                <w:color w:val="000000" w:themeColor="text1"/>
                <w:lang w:val="bs-Latn-BA"/>
              </w:rPr>
              <w:t xml:space="preserve"> m</w:t>
            </w:r>
            <w:r w:rsidR="007D6BDF" w:rsidRPr="00D86375">
              <w:rPr>
                <w:rFonts w:asciiTheme="minorHAnsi" w:eastAsiaTheme="minorHAnsi" w:hAnsiTheme="minorHAnsi" w:cstheme="minorHAnsi"/>
                <w:noProof/>
                <w:color w:val="000000" w:themeColor="text1"/>
                <w:vertAlign w:val="superscript"/>
                <w:lang w:val="bs-Latn-BA"/>
              </w:rPr>
              <w:t>3</w:t>
            </w:r>
          </w:p>
        </w:tc>
        <w:tc>
          <w:tcPr>
            <w:tcW w:w="567" w:type="dxa"/>
            <w:shd w:val="clear" w:color="auto" w:fill="auto"/>
          </w:tcPr>
          <w:p w14:paraId="17C437BB" w14:textId="4235670B" w:rsidR="007C580F" w:rsidRPr="00D86375" w:rsidRDefault="006F3C06" w:rsidP="006F3C06">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10</w:t>
            </w:r>
            <w:r w:rsidR="0078464F">
              <w:rPr>
                <w:rFonts w:asciiTheme="minorHAnsi" w:eastAsiaTheme="minorHAnsi" w:hAnsiTheme="minorHAnsi" w:cstheme="minorHAnsi"/>
                <w:noProof/>
                <w:color w:val="000000" w:themeColor="text1"/>
                <w:lang w:val="bs-Latn-BA"/>
              </w:rPr>
              <w:t>0</w:t>
            </w:r>
          </w:p>
        </w:tc>
        <w:tc>
          <w:tcPr>
            <w:tcW w:w="1134" w:type="dxa"/>
            <w:shd w:val="clear" w:color="auto" w:fill="auto"/>
          </w:tcPr>
          <w:p w14:paraId="5D9ACA36" w14:textId="77777777" w:rsidR="007C580F" w:rsidRPr="00D86375" w:rsidRDefault="008159FD"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567" w:type="dxa"/>
            <w:shd w:val="clear" w:color="auto" w:fill="auto"/>
          </w:tcPr>
          <w:p w14:paraId="164C6C2F" w14:textId="77777777" w:rsidR="007C580F" w:rsidRPr="00D86375" w:rsidRDefault="008159FD"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tcPr>
          <w:p w14:paraId="0CDF1680" w14:textId="77777777" w:rsidR="007C580F" w:rsidRPr="00D86375" w:rsidRDefault="00561DA3"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426" w:type="dxa"/>
            <w:shd w:val="clear" w:color="auto" w:fill="auto"/>
          </w:tcPr>
          <w:p w14:paraId="656EF4A7" w14:textId="77777777" w:rsidR="007C580F" w:rsidRPr="00D86375" w:rsidRDefault="00561DA3"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tcPr>
          <w:p w14:paraId="6CACA7CC" w14:textId="77777777" w:rsidR="007C580F" w:rsidRPr="00D86375" w:rsidRDefault="008159FD"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567" w:type="dxa"/>
            <w:shd w:val="clear" w:color="auto" w:fill="auto"/>
          </w:tcPr>
          <w:p w14:paraId="36AE23FD" w14:textId="77777777" w:rsidR="007C580F" w:rsidRPr="00D86375" w:rsidRDefault="008159FD"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2693" w:type="dxa"/>
            <w:shd w:val="clear" w:color="auto" w:fill="auto"/>
          </w:tcPr>
          <w:p w14:paraId="1DA1D184" w14:textId="659B719B" w:rsidR="00AD46C7" w:rsidRPr="00D86375" w:rsidRDefault="0078464F" w:rsidP="00AD46C7">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567" w:type="dxa"/>
            <w:shd w:val="clear" w:color="auto" w:fill="auto"/>
          </w:tcPr>
          <w:p w14:paraId="63EF7384" w14:textId="55BA42A4" w:rsidR="007C580F" w:rsidRPr="00D86375" w:rsidRDefault="0078464F" w:rsidP="00786378">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r>
    </w:tbl>
    <w:p w14:paraId="5DADF90F" w14:textId="77777777" w:rsidR="007C580F" w:rsidRPr="00D86375" w:rsidRDefault="007C580F" w:rsidP="007C580F">
      <w:pPr>
        <w:pStyle w:val="Header"/>
        <w:rPr>
          <w:rFonts w:asciiTheme="minorHAnsi" w:eastAsiaTheme="minorHAnsi" w:hAnsiTheme="minorHAnsi" w:cstheme="minorHAnsi"/>
          <w:noProof/>
          <w:color w:val="000000" w:themeColor="text1"/>
          <w:lang w:val="bs-Latn-BA"/>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1"/>
      </w:tblGrid>
      <w:tr w:rsidR="007C580F" w:rsidRPr="00D86375" w14:paraId="738C34FB" w14:textId="77777777" w:rsidTr="00BB2BC7">
        <w:tc>
          <w:tcPr>
            <w:tcW w:w="9781" w:type="dxa"/>
            <w:shd w:val="clear" w:color="auto" w:fill="D9E2F3" w:themeFill="accent5" w:themeFillTint="33"/>
          </w:tcPr>
          <w:p w14:paraId="763893D4"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PRETHODNI TRETMAN (upisati koja količina vode se prethodno tretira radi poboljšanja kvaliteta prije trošenja u procesu)</w:t>
            </w:r>
          </w:p>
        </w:tc>
      </w:tr>
      <w:tr w:rsidR="007C580F" w:rsidRPr="00D86375" w14:paraId="077F0221" w14:textId="77777777" w:rsidTr="00BB2BC7">
        <w:tc>
          <w:tcPr>
            <w:tcW w:w="9781" w:type="dxa"/>
          </w:tcPr>
          <w:p w14:paraId="64D982E2" w14:textId="2D700004" w:rsidR="007C580F" w:rsidRPr="00D86375" w:rsidRDefault="0078464F" w:rsidP="006F3C06">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r>
    </w:tbl>
    <w:p w14:paraId="2E81604A" w14:textId="77777777" w:rsidR="00561DA3" w:rsidRPr="00D86375" w:rsidRDefault="00561DA3" w:rsidP="007C580F">
      <w:pPr>
        <w:pStyle w:val="Header"/>
        <w:rPr>
          <w:rFonts w:asciiTheme="minorHAnsi" w:eastAsiaTheme="minorHAnsi" w:hAnsiTheme="minorHAnsi" w:cstheme="minorHAnsi"/>
          <w:noProof/>
          <w:color w:val="000000" w:themeColor="text1"/>
          <w:lang w:val="bs-Latn-BA"/>
        </w:rPr>
      </w:pPr>
    </w:p>
    <w:p w14:paraId="3457C87B" w14:textId="77777777" w:rsidR="002934B2" w:rsidRPr="00D86375" w:rsidRDefault="002934B2" w:rsidP="007C580F">
      <w:pPr>
        <w:pStyle w:val="Header"/>
        <w:rPr>
          <w:rFonts w:asciiTheme="minorHAnsi" w:eastAsiaTheme="minorHAnsi" w:hAnsiTheme="minorHAnsi" w:cstheme="minorHAnsi"/>
          <w:noProof/>
          <w:color w:val="000000" w:themeColor="text1"/>
          <w:lang w:val="bs-Latn-BA"/>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67"/>
        <w:gridCol w:w="992"/>
        <w:gridCol w:w="425"/>
        <w:gridCol w:w="992"/>
        <w:gridCol w:w="567"/>
        <w:gridCol w:w="993"/>
        <w:gridCol w:w="567"/>
        <w:gridCol w:w="1701"/>
        <w:gridCol w:w="425"/>
        <w:gridCol w:w="1134"/>
        <w:gridCol w:w="425"/>
      </w:tblGrid>
      <w:tr w:rsidR="007C580F" w:rsidRPr="00D86375" w14:paraId="38A58328" w14:textId="77777777" w:rsidTr="00BB2BC7">
        <w:trPr>
          <w:cantSplit/>
        </w:trPr>
        <w:tc>
          <w:tcPr>
            <w:tcW w:w="9781" w:type="dxa"/>
            <w:gridSpan w:val="12"/>
            <w:shd w:val="clear" w:color="auto" w:fill="D9E2F3" w:themeFill="accent5" w:themeFillTint="33"/>
          </w:tcPr>
          <w:p w14:paraId="26B2E91B"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MJESTA TROŠENJA</w:t>
            </w:r>
          </w:p>
        </w:tc>
      </w:tr>
      <w:tr w:rsidR="009818CB" w:rsidRPr="00D86375" w14:paraId="2C2E3ACA" w14:textId="77777777" w:rsidTr="00BB2BC7">
        <w:trPr>
          <w:cantSplit/>
          <w:trHeight w:val="40"/>
        </w:trPr>
        <w:tc>
          <w:tcPr>
            <w:tcW w:w="1560" w:type="dxa"/>
            <w:gridSpan w:val="2"/>
            <w:shd w:val="clear" w:color="auto" w:fill="auto"/>
            <w:vAlign w:val="center"/>
          </w:tcPr>
          <w:p w14:paraId="40A560E9" w14:textId="77777777" w:rsidR="007C580F" w:rsidRPr="0078464F" w:rsidRDefault="007C580F" w:rsidP="009818CB">
            <w:pPr>
              <w:pStyle w:val="Header"/>
              <w:jc w:val="center"/>
              <w:rPr>
                <w:rFonts w:asciiTheme="minorHAnsi" w:eastAsiaTheme="minorHAnsi" w:hAnsiTheme="minorHAnsi" w:cstheme="minorHAnsi"/>
                <w:b/>
                <w:noProof/>
                <w:color w:val="000000" w:themeColor="text1"/>
                <w:lang w:val="bs-Latn-BA"/>
              </w:rPr>
            </w:pPr>
            <w:r w:rsidRPr="0078464F">
              <w:rPr>
                <w:rFonts w:asciiTheme="minorHAnsi" w:eastAsiaTheme="minorHAnsi" w:hAnsiTheme="minorHAnsi" w:cstheme="minorHAnsi"/>
                <w:b/>
                <w:noProof/>
                <w:color w:val="000000" w:themeColor="text1"/>
                <w:lang w:val="bs-Latn-BA"/>
              </w:rPr>
              <w:t>WC/kupatila</w:t>
            </w:r>
          </w:p>
        </w:tc>
        <w:tc>
          <w:tcPr>
            <w:tcW w:w="1417" w:type="dxa"/>
            <w:gridSpan w:val="2"/>
            <w:shd w:val="clear" w:color="auto" w:fill="auto"/>
            <w:vAlign w:val="center"/>
          </w:tcPr>
          <w:p w14:paraId="23839A25"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Proizvodni procesi</w:t>
            </w:r>
          </w:p>
        </w:tc>
        <w:tc>
          <w:tcPr>
            <w:tcW w:w="1559" w:type="dxa"/>
            <w:gridSpan w:val="2"/>
            <w:shd w:val="clear" w:color="auto" w:fill="auto"/>
            <w:vAlign w:val="center"/>
          </w:tcPr>
          <w:p w14:paraId="0ABD4C92"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Proizvodnja vodene pare</w:t>
            </w:r>
          </w:p>
        </w:tc>
        <w:tc>
          <w:tcPr>
            <w:tcW w:w="1560" w:type="dxa"/>
            <w:gridSpan w:val="2"/>
            <w:shd w:val="clear" w:color="auto" w:fill="auto"/>
            <w:vAlign w:val="center"/>
          </w:tcPr>
          <w:p w14:paraId="1B2F2953" w14:textId="77777777" w:rsidR="007C580F" w:rsidRPr="00D86375" w:rsidRDefault="007C580F" w:rsidP="006F3C06">
            <w:pPr>
              <w:pStyle w:val="Header"/>
              <w:ind w:right="72"/>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Voda za hlađenje</w:t>
            </w:r>
          </w:p>
        </w:tc>
        <w:tc>
          <w:tcPr>
            <w:tcW w:w="2126" w:type="dxa"/>
            <w:gridSpan w:val="2"/>
            <w:shd w:val="clear" w:color="auto" w:fill="auto"/>
            <w:vAlign w:val="center"/>
          </w:tcPr>
          <w:p w14:paraId="7B511609"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Industrijsko čišćenje</w:t>
            </w:r>
          </w:p>
        </w:tc>
        <w:tc>
          <w:tcPr>
            <w:tcW w:w="1559" w:type="dxa"/>
            <w:gridSpan w:val="2"/>
            <w:shd w:val="clear" w:color="auto" w:fill="auto"/>
            <w:vAlign w:val="center"/>
          </w:tcPr>
          <w:p w14:paraId="70C76302"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Ostalo pranje</w:t>
            </w:r>
          </w:p>
        </w:tc>
      </w:tr>
      <w:tr w:rsidR="00BB2BC7" w:rsidRPr="00D86375" w14:paraId="4882EDB7" w14:textId="77777777" w:rsidTr="00BB2BC7">
        <w:tc>
          <w:tcPr>
            <w:tcW w:w="993" w:type="dxa"/>
            <w:shd w:val="clear" w:color="auto" w:fill="auto"/>
            <w:vAlign w:val="center"/>
          </w:tcPr>
          <w:p w14:paraId="049222FD"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vAlign w:val="center"/>
          </w:tcPr>
          <w:p w14:paraId="755501F3"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992" w:type="dxa"/>
            <w:shd w:val="clear" w:color="auto" w:fill="auto"/>
            <w:vAlign w:val="center"/>
          </w:tcPr>
          <w:p w14:paraId="5938B067"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425" w:type="dxa"/>
            <w:shd w:val="clear" w:color="auto" w:fill="auto"/>
            <w:vAlign w:val="center"/>
          </w:tcPr>
          <w:p w14:paraId="6ED43343"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992" w:type="dxa"/>
            <w:shd w:val="clear" w:color="auto" w:fill="auto"/>
            <w:vAlign w:val="center"/>
          </w:tcPr>
          <w:p w14:paraId="5DBF74FE" w14:textId="77777777" w:rsidR="007C580F" w:rsidRPr="00D86375" w:rsidRDefault="007C580F" w:rsidP="006F3C06">
            <w:pPr>
              <w:pStyle w:val="Header"/>
              <w:ind w:right="-70"/>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vAlign w:val="center"/>
          </w:tcPr>
          <w:p w14:paraId="14F82498"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993" w:type="dxa"/>
            <w:shd w:val="clear" w:color="auto" w:fill="auto"/>
            <w:vAlign w:val="center"/>
          </w:tcPr>
          <w:p w14:paraId="0EA0996A" w14:textId="77777777" w:rsidR="007C580F" w:rsidRPr="00D86375" w:rsidRDefault="007C580F" w:rsidP="006F3C06">
            <w:pPr>
              <w:pStyle w:val="Header"/>
              <w:ind w:right="-70"/>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567" w:type="dxa"/>
            <w:shd w:val="clear" w:color="auto" w:fill="auto"/>
            <w:vAlign w:val="center"/>
          </w:tcPr>
          <w:p w14:paraId="422A21D8"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701" w:type="dxa"/>
            <w:shd w:val="clear" w:color="auto" w:fill="auto"/>
            <w:vAlign w:val="center"/>
          </w:tcPr>
          <w:p w14:paraId="656126FF"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425" w:type="dxa"/>
            <w:shd w:val="clear" w:color="auto" w:fill="auto"/>
            <w:vAlign w:val="center"/>
          </w:tcPr>
          <w:p w14:paraId="5B21E212"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134" w:type="dxa"/>
            <w:shd w:val="clear" w:color="auto" w:fill="auto"/>
            <w:vAlign w:val="center"/>
          </w:tcPr>
          <w:p w14:paraId="3DEAB9C9"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w:t>
            </w:r>
          </w:p>
        </w:tc>
        <w:tc>
          <w:tcPr>
            <w:tcW w:w="425" w:type="dxa"/>
            <w:shd w:val="clear" w:color="auto" w:fill="auto"/>
            <w:vAlign w:val="center"/>
          </w:tcPr>
          <w:p w14:paraId="70E62769"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78464F" w:rsidRPr="00D86375" w14:paraId="44C8C89F" w14:textId="77777777" w:rsidTr="0052535B">
        <w:tc>
          <w:tcPr>
            <w:tcW w:w="993" w:type="dxa"/>
          </w:tcPr>
          <w:p w14:paraId="61E66802" w14:textId="628F8913"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sidRPr="00036187">
              <w:t>73,2 m</w:t>
            </w:r>
            <w:r w:rsidRPr="0078464F">
              <w:rPr>
                <w:vertAlign w:val="superscript"/>
              </w:rPr>
              <w:t>3</w:t>
            </w:r>
          </w:p>
        </w:tc>
        <w:tc>
          <w:tcPr>
            <w:tcW w:w="567" w:type="dxa"/>
          </w:tcPr>
          <w:p w14:paraId="5F310F75" w14:textId="378A90C5"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sidRPr="00036187">
              <w:t>100</w:t>
            </w:r>
          </w:p>
        </w:tc>
        <w:tc>
          <w:tcPr>
            <w:tcW w:w="992" w:type="dxa"/>
            <w:vAlign w:val="center"/>
          </w:tcPr>
          <w:p w14:paraId="214F7FBA" w14:textId="3CBD7444"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425" w:type="dxa"/>
            <w:vAlign w:val="center"/>
          </w:tcPr>
          <w:p w14:paraId="01E3B573" w14:textId="4B22343D"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992" w:type="dxa"/>
            <w:vAlign w:val="center"/>
          </w:tcPr>
          <w:p w14:paraId="17B4BD12" w14:textId="77777777"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567" w:type="dxa"/>
            <w:vAlign w:val="center"/>
          </w:tcPr>
          <w:p w14:paraId="0BC6092D" w14:textId="77777777"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993" w:type="dxa"/>
            <w:vAlign w:val="center"/>
          </w:tcPr>
          <w:p w14:paraId="475ABF37" w14:textId="5F999855"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p>
        </w:tc>
        <w:tc>
          <w:tcPr>
            <w:tcW w:w="567" w:type="dxa"/>
            <w:vAlign w:val="center"/>
          </w:tcPr>
          <w:p w14:paraId="7F667FD6" w14:textId="7A3AD256" w:rsidR="0078464F" w:rsidRPr="00D86375" w:rsidRDefault="0078464F" w:rsidP="006F3C06">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1701" w:type="dxa"/>
            <w:vAlign w:val="center"/>
          </w:tcPr>
          <w:p w14:paraId="1F13BC82" w14:textId="3DA426B4"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425" w:type="dxa"/>
            <w:vAlign w:val="center"/>
          </w:tcPr>
          <w:p w14:paraId="53338F28" w14:textId="5D6D8BCC"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1134" w:type="dxa"/>
            <w:vAlign w:val="center"/>
          </w:tcPr>
          <w:p w14:paraId="7C07D9C1" w14:textId="604B6677"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425" w:type="dxa"/>
            <w:vAlign w:val="center"/>
          </w:tcPr>
          <w:p w14:paraId="5439B45A" w14:textId="47A6DFC3" w:rsidR="0078464F" w:rsidRPr="00D86375" w:rsidRDefault="0078464F" w:rsidP="007D6BDF">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r>
    </w:tbl>
    <w:p w14:paraId="65C55320" w14:textId="77777777" w:rsidR="007C580F" w:rsidRPr="00D86375" w:rsidRDefault="007C580F" w:rsidP="007C580F">
      <w:pPr>
        <w:pStyle w:val="Header"/>
        <w:rPr>
          <w:rFonts w:asciiTheme="minorHAnsi" w:eastAsiaTheme="minorHAnsi" w:hAnsiTheme="minorHAnsi" w:cstheme="minorHAnsi"/>
          <w:noProof/>
          <w:color w:val="000000" w:themeColor="text1"/>
          <w:lang w:val="bs-Latn-BA"/>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3756"/>
        <w:gridCol w:w="2339"/>
      </w:tblGrid>
      <w:tr w:rsidR="007C580F" w:rsidRPr="00D86375" w14:paraId="16C9CE66" w14:textId="77777777" w:rsidTr="00BB2BC7">
        <w:trPr>
          <w:cantSplit/>
        </w:trPr>
        <w:tc>
          <w:tcPr>
            <w:tcW w:w="9781" w:type="dxa"/>
            <w:gridSpan w:val="3"/>
            <w:shd w:val="clear" w:color="auto" w:fill="D9E2F3" w:themeFill="accent5" w:themeFillTint="33"/>
          </w:tcPr>
          <w:p w14:paraId="5E12EAE2"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IZLAZ</w:t>
            </w:r>
          </w:p>
        </w:tc>
      </w:tr>
      <w:tr w:rsidR="007C580F" w:rsidRPr="00D86375" w14:paraId="44FABF30" w14:textId="77777777" w:rsidTr="00BB2BC7">
        <w:tc>
          <w:tcPr>
            <w:tcW w:w="3686" w:type="dxa"/>
            <w:vAlign w:val="center"/>
          </w:tcPr>
          <w:p w14:paraId="56FFE0EA"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Ugrađeno u proizvod</w:t>
            </w:r>
          </w:p>
        </w:tc>
        <w:tc>
          <w:tcPr>
            <w:tcW w:w="3756" w:type="dxa"/>
            <w:vAlign w:val="center"/>
          </w:tcPr>
          <w:p w14:paraId="31646440"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Vlastiti uređaj za prečišćavanje/ recipijent/ gradska kanalizacija</w:t>
            </w:r>
          </w:p>
        </w:tc>
        <w:tc>
          <w:tcPr>
            <w:tcW w:w="2339" w:type="dxa"/>
            <w:vAlign w:val="center"/>
          </w:tcPr>
          <w:p w14:paraId="7366ACA9" w14:textId="77777777" w:rsidR="007C580F" w:rsidRPr="00D86375" w:rsidRDefault="007C580F" w:rsidP="009818CB">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Isparavanje (emisije vodene pare u zrak)</w:t>
            </w:r>
          </w:p>
        </w:tc>
      </w:tr>
      <w:tr w:rsidR="007C580F" w:rsidRPr="00D86375" w14:paraId="46A61BCC" w14:textId="77777777" w:rsidTr="00BB2BC7">
        <w:tc>
          <w:tcPr>
            <w:tcW w:w="3686" w:type="dxa"/>
            <w:vAlign w:val="center"/>
          </w:tcPr>
          <w:p w14:paraId="62856E93" w14:textId="77777777" w:rsidR="007C580F" w:rsidRPr="00D86375" w:rsidRDefault="007D6BDF" w:rsidP="00F57097">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3756" w:type="dxa"/>
            <w:vAlign w:val="center"/>
          </w:tcPr>
          <w:p w14:paraId="33EFEAF3" w14:textId="73C5E68D" w:rsidR="007C580F" w:rsidRPr="00D86375" w:rsidRDefault="00B263A1" w:rsidP="0078464F">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DA (separator)/</w:t>
            </w:r>
            <w:r w:rsidR="0078464F">
              <w:rPr>
                <w:rFonts w:asciiTheme="minorHAnsi" w:eastAsiaTheme="minorHAnsi" w:hAnsiTheme="minorHAnsi" w:cstheme="minorHAnsi"/>
                <w:noProof/>
                <w:color w:val="000000" w:themeColor="text1"/>
                <w:lang w:val="bs-Latn-BA"/>
              </w:rPr>
              <w:t>lokalna</w:t>
            </w:r>
            <w:r w:rsidR="0078464F" w:rsidRPr="00D86375">
              <w:rPr>
                <w:rFonts w:asciiTheme="minorHAnsi" w:eastAsiaTheme="minorHAnsi" w:hAnsiTheme="minorHAnsi" w:cstheme="minorHAnsi"/>
                <w:noProof/>
                <w:color w:val="000000" w:themeColor="text1"/>
                <w:lang w:val="bs-Latn-BA"/>
              </w:rPr>
              <w:t xml:space="preserve"> </w:t>
            </w:r>
            <w:r w:rsidRPr="00D86375">
              <w:rPr>
                <w:rFonts w:asciiTheme="minorHAnsi" w:eastAsiaTheme="minorHAnsi" w:hAnsiTheme="minorHAnsi" w:cstheme="minorHAnsi"/>
                <w:noProof/>
                <w:color w:val="000000" w:themeColor="text1"/>
                <w:lang w:val="bs-Latn-BA"/>
              </w:rPr>
              <w:t>kanalizacija</w:t>
            </w:r>
          </w:p>
        </w:tc>
        <w:tc>
          <w:tcPr>
            <w:tcW w:w="2339" w:type="dxa"/>
            <w:vAlign w:val="center"/>
          </w:tcPr>
          <w:p w14:paraId="1615352F" w14:textId="77777777" w:rsidR="007C580F" w:rsidRPr="00D86375" w:rsidRDefault="00F57097" w:rsidP="00F57097">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bl>
    <w:p w14:paraId="6D854523" w14:textId="77777777" w:rsidR="007C580F" w:rsidRPr="00D86375" w:rsidRDefault="007C580F" w:rsidP="007C580F">
      <w:pPr>
        <w:pStyle w:val="Header"/>
        <w:rPr>
          <w:rFonts w:asciiTheme="minorHAnsi" w:eastAsiaTheme="minorHAnsi" w:hAnsiTheme="minorHAnsi" w:cstheme="minorHAnsi"/>
          <w:noProof/>
          <w:color w:val="000000" w:themeColor="text1"/>
          <w:lang w:val="bs-Latn-BA"/>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586"/>
        <w:gridCol w:w="2586"/>
        <w:gridCol w:w="1774"/>
      </w:tblGrid>
      <w:tr w:rsidR="007C580F" w:rsidRPr="00D86375" w14:paraId="7FAA7DF1" w14:textId="77777777" w:rsidTr="00BB2BC7">
        <w:trPr>
          <w:cantSplit/>
        </w:trPr>
        <w:tc>
          <w:tcPr>
            <w:tcW w:w="9781" w:type="dxa"/>
            <w:gridSpan w:val="4"/>
            <w:tcBorders>
              <w:top w:val="single" w:sz="4" w:space="0" w:color="auto"/>
              <w:left w:val="single" w:sz="4" w:space="0" w:color="auto"/>
              <w:bottom w:val="nil"/>
              <w:right w:val="single" w:sz="4" w:space="0" w:color="auto"/>
            </w:tcBorders>
            <w:shd w:val="clear" w:color="auto" w:fill="D9E2F3" w:themeFill="accent5" w:themeFillTint="33"/>
          </w:tcPr>
          <w:p w14:paraId="2CBA3C5D" w14:textId="77777777" w:rsidR="007C580F" w:rsidRPr="00D86375" w:rsidRDefault="007C580F" w:rsidP="00786378">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TROŠAK ZA VODU</w:t>
            </w:r>
          </w:p>
        </w:tc>
      </w:tr>
      <w:tr w:rsidR="007C580F" w:rsidRPr="00D86375" w14:paraId="4F480419" w14:textId="77777777" w:rsidTr="00BB2BC7">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4AAE95AA" w14:textId="77777777" w:rsidR="007C580F" w:rsidRPr="00D86375" w:rsidRDefault="007C580F" w:rsidP="009818C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STAVKA</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center"/>
          </w:tcPr>
          <w:p w14:paraId="26B07233" w14:textId="77777777" w:rsidR="007C580F" w:rsidRPr="00D86375" w:rsidRDefault="007C580F" w:rsidP="009818C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OSNOVA (m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/god)</w:t>
            </w:r>
          </w:p>
        </w:tc>
        <w:tc>
          <w:tcPr>
            <w:tcW w:w="2586" w:type="dxa"/>
            <w:tcBorders>
              <w:top w:val="single" w:sz="4" w:space="0" w:color="auto"/>
              <w:left w:val="single" w:sz="4" w:space="0" w:color="auto"/>
              <w:bottom w:val="single" w:sz="4" w:space="0" w:color="auto"/>
              <w:right w:val="single" w:sz="4" w:space="0" w:color="auto"/>
            </w:tcBorders>
            <w:shd w:val="clear" w:color="auto" w:fill="FFFFFF"/>
            <w:vAlign w:val="center"/>
          </w:tcPr>
          <w:p w14:paraId="5A19E764" w14:textId="77777777" w:rsidR="007C580F" w:rsidRPr="00D86375" w:rsidRDefault="007C580F" w:rsidP="009818C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KM/m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center"/>
          </w:tcPr>
          <w:p w14:paraId="2ECED181" w14:textId="77777777" w:rsidR="007C580F" w:rsidRPr="00D86375" w:rsidRDefault="007C580F" w:rsidP="009818C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UKUPNO (KM)</w:t>
            </w:r>
          </w:p>
        </w:tc>
      </w:tr>
      <w:tr w:rsidR="007C580F" w:rsidRPr="00D86375" w14:paraId="29F9771E" w14:textId="77777777" w:rsidTr="0078464F">
        <w:tc>
          <w:tcPr>
            <w:tcW w:w="2835" w:type="dxa"/>
            <w:shd w:val="clear" w:color="auto" w:fill="FFFFFF"/>
            <w:vAlign w:val="center"/>
          </w:tcPr>
          <w:p w14:paraId="18D222CE" w14:textId="77777777" w:rsidR="007C580F" w:rsidRPr="00D86375" w:rsidRDefault="007C580F" w:rsidP="0078464F">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UKUPNO</w:t>
            </w:r>
          </w:p>
        </w:tc>
        <w:tc>
          <w:tcPr>
            <w:tcW w:w="2586" w:type="dxa"/>
            <w:vAlign w:val="center"/>
          </w:tcPr>
          <w:p w14:paraId="508DE5A4" w14:textId="112F4EAF" w:rsidR="007C580F" w:rsidRPr="00D86375" w:rsidRDefault="0078464F" w:rsidP="00DD2FAE">
            <w:pPr>
              <w:spacing w:after="0"/>
              <w:jc w:val="center"/>
              <w:rPr>
                <w:rFonts w:cstheme="minorHAnsi"/>
                <w:noProof/>
                <w:color w:val="000000" w:themeColor="text1"/>
                <w:sz w:val="24"/>
                <w:szCs w:val="24"/>
                <w:lang w:val="bs-Latn-BA"/>
              </w:rPr>
            </w:pPr>
            <w:r w:rsidRPr="0078464F">
              <w:rPr>
                <w:rFonts w:cstheme="minorHAnsi"/>
                <w:noProof/>
                <w:color w:val="000000" w:themeColor="text1"/>
                <w:sz w:val="24"/>
                <w:szCs w:val="24"/>
                <w:lang w:val="bs-Latn-BA"/>
              </w:rPr>
              <w:t>73,2 m</w:t>
            </w:r>
            <w:r w:rsidRPr="00DD2FAE">
              <w:rPr>
                <w:rFonts w:cstheme="minorHAnsi"/>
                <w:noProof/>
                <w:color w:val="000000" w:themeColor="text1"/>
                <w:sz w:val="24"/>
                <w:szCs w:val="24"/>
                <w:vertAlign w:val="superscript"/>
                <w:lang w:val="bs-Latn-BA"/>
              </w:rPr>
              <w:t>3</w:t>
            </w:r>
          </w:p>
        </w:tc>
        <w:tc>
          <w:tcPr>
            <w:tcW w:w="2586" w:type="dxa"/>
            <w:vAlign w:val="center"/>
          </w:tcPr>
          <w:p w14:paraId="6EAFB63E" w14:textId="1E2B0320" w:rsidR="007C580F" w:rsidRPr="00D86375" w:rsidRDefault="00DD2FAE" w:rsidP="00DD2FAE">
            <w:pPr>
              <w:spacing w:after="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774" w:type="dxa"/>
            <w:vAlign w:val="center"/>
          </w:tcPr>
          <w:p w14:paraId="65EF576A" w14:textId="446CD4C3" w:rsidR="007C580F" w:rsidRPr="00D86375" w:rsidRDefault="00DD2FAE" w:rsidP="00DD2FAE">
            <w:pPr>
              <w:spacing w:after="0"/>
              <w:jc w:val="center"/>
              <w:rPr>
                <w:rFonts w:cstheme="minorHAnsi"/>
                <w:noProof/>
                <w:color w:val="000000" w:themeColor="text1"/>
                <w:sz w:val="24"/>
                <w:szCs w:val="24"/>
                <w:lang w:val="bs-Latn-BA"/>
              </w:rPr>
            </w:pPr>
            <w:r w:rsidRPr="00DD2FAE">
              <w:rPr>
                <w:rFonts w:cstheme="minorHAnsi"/>
                <w:noProof/>
                <w:color w:val="000000" w:themeColor="text1"/>
                <w:sz w:val="24"/>
                <w:szCs w:val="24"/>
                <w:lang w:val="bs-Latn-BA"/>
              </w:rPr>
              <w:t>120 KM/god</w:t>
            </w:r>
          </w:p>
        </w:tc>
      </w:tr>
    </w:tbl>
    <w:p w14:paraId="625B8C2B" w14:textId="77777777"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Trošak za vodu: potrošeno + fiksna taksa/pristrojba.</w:t>
      </w:r>
    </w:p>
    <w:p w14:paraId="4CF5E551" w14:textId="77777777" w:rsidR="008E591D" w:rsidRDefault="008E591D">
      <w:pPr>
        <w:rPr>
          <w:rFonts w:cstheme="minorHAnsi"/>
          <w:b/>
          <w:noProof/>
          <w:color w:val="000000" w:themeColor="text1"/>
          <w:sz w:val="24"/>
          <w:szCs w:val="24"/>
          <w:lang w:val="bs-Latn-BA"/>
        </w:rPr>
      </w:pPr>
      <w:r>
        <w:rPr>
          <w:rFonts w:cstheme="minorHAnsi"/>
          <w:b/>
          <w:noProof/>
          <w:color w:val="000000" w:themeColor="text1"/>
          <w:sz w:val="24"/>
          <w:szCs w:val="24"/>
          <w:lang w:val="bs-Latn-BA"/>
        </w:rPr>
        <w:br w:type="page"/>
      </w:r>
    </w:p>
    <w:p w14:paraId="210E21D0" w14:textId="6E36F22F" w:rsidR="007C580F" w:rsidRDefault="007C580F" w:rsidP="007C580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1.4. Skladištenje sirovina i ostalih supstanci</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997"/>
        <w:gridCol w:w="2268"/>
        <w:gridCol w:w="2694"/>
      </w:tblGrid>
      <w:tr w:rsidR="00E56679" w:rsidRPr="00D86375" w14:paraId="5EA01B40" w14:textId="77777777" w:rsidTr="00214DEC">
        <w:tc>
          <w:tcPr>
            <w:tcW w:w="993" w:type="dxa"/>
            <w:shd w:val="clear" w:color="auto" w:fill="D9E2F3" w:themeFill="accent5" w:themeFillTint="33"/>
            <w:vAlign w:val="center"/>
          </w:tcPr>
          <w:p w14:paraId="1F9532BF" w14:textId="77777777" w:rsidR="00E56679" w:rsidRPr="00D86375" w:rsidRDefault="00E56679" w:rsidP="00214DEC">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w:t>
            </w:r>
          </w:p>
        </w:tc>
        <w:tc>
          <w:tcPr>
            <w:tcW w:w="3997" w:type="dxa"/>
            <w:shd w:val="clear" w:color="auto" w:fill="D9E2F3" w:themeFill="accent5" w:themeFillTint="33"/>
            <w:vAlign w:val="center"/>
          </w:tcPr>
          <w:p w14:paraId="39C88B66" w14:textId="77777777" w:rsidR="00E56679" w:rsidRPr="00D86375" w:rsidRDefault="00E56679" w:rsidP="00214DEC">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podjedinice</w:t>
            </w:r>
          </w:p>
        </w:tc>
        <w:tc>
          <w:tcPr>
            <w:tcW w:w="2268" w:type="dxa"/>
            <w:shd w:val="clear" w:color="auto" w:fill="D9E2F3" w:themeFill="accent5" w:themeFillTint="33"/>
            <w:vAlign w:val="center"/>
          </w:tcPr>
          <w:p w14:paraId="5D98A2DE" w14:textId="710FC35B" w:rsidR="00E56679" w:rsidRPr="00D86375" w:rsidRDefault="00E56679" w:rsidP="00214DEC">
            <w:pPr>
              <w:jc w:val="center"/>
              <w:rPr>
                <w:rFonts w:cstheme="minorHAnsi"/>
                <w:noProof/>
                <w:color w:val="000000" w:themeColor="text1"/>
                <w:sz w:val="24"/>
                <w:szCs w:val="24"/>
                <w:lang w:val="bs-Latn-BA"/>
              </w:rPr>
            </w:pPr>
            <w:r>
              <w:rPr>
                <w:rFonts w:cstheme="minorHAnsi"/>
                <w:noProof/>
                <w:color w:val="000000" w:themeColor="text1"/>
                <w:sz w:val="24"/>
                <w:szCs w:val="24"/>
                <w:lang w:val="bs-Latn-BA"/>
              </w:rPr>
              <w:t>Tehnički opis</w:t>
            </w:r>
          </w:p>
        </w:tc>
        <w:tc>
          <w:tcPr>
            <w:tcW w:w="2694" w:type="dxa"/>
            <w:shd w:val="clear" w:color="auto" w:fill="D9E2F3" w:themeFill="accent5" w:themeFillTint="33"/>
            <w:vAlign w:val="center"/>
          </w:tcPr>
          <w:p w14:paraId="43ACFE2F" w14:textId="6A648EE6" w:rsidR="00E56679" w:rsidRPr="00D86375" w:rsidRDefault="00E56679" w:rsidP="00214DEC">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Referentna oznaka iz dijagrama toka/ tlocrta u Prilogu</w:t>
            </w:r>
          </w:p>
        </w:tc>
      </w:tr>
      <w:tr w:rsidR="00E56679" w:rsidRPr="00D86375" w14:paraId="7C6ABD69" w14:textId="77777777" w:rsidTr="00214DEC">
        <w:tc>
          <w:tcPr>
            <w:tcW w:w="993" w:type="dxa"/>
            <w:vAlign w:val="bottom"/>
          </w:tcPr>
          <w:p w14:paraId="3F425FB6"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705E8D73" w14:textId="77777777" w:rsidR="00E56679" w:rsidRPr="00D86375"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čelik</w:t>
            </w:r>
            <w:proofErr w:type="spellEnd"/>
          </w:p>
        </w:tc>
        <w:tc>
          <w:tcPr>
            <w:tcW w:w="2268" w:type="dxa"/>
            <w:vMerge w:val="restart"/>
            <w:vAlign w:val="center"/>
          </w:tcPr>
          <w:p w14:paraId="2B4BA9B1" w14:textId="572A8AB1" w:rsidR="00E56679" w:rsidRPr="00E56679" w:rsidRDefault="00E56679" w:rsidP="00214DEC">
            <w:pPr>
              <w:jc w:val="center"/>
              <w:rPr>
                <w:rFonts w:cstheme="minorHAnsi"/>
              </w:rPr>
            </w:pPr>
            <w:proofErr w:type="spellStart"/>
            <w:r w:rsidRPr="00E56679">
              <w:rPr>
                <w:rFonts w:cstheme="minorHAnsi"/>
              </w:rPr>
              <w:t>Hala</w:t>
            </w:r>
            <w:proofErr w:type="spellEnd"/>
            <w:r w:rsidRPr="00E56679">
              <w:rPr>
                <w:rFonts w:cstheme="minorHAnsi"/>
              </w:rPr>
              <w:t xml:space="preserve"> </w:t>
            </w:r>
            <w:proofErr w:type="spellStart"/>
            <w:r w:rsidRPr="00E56679">
              <w:rPr>
                <w:rFonts w:cstheme="minorHAnsi"/>
              </w:rPr>
              <w:t>i</w:t>
            </w:r>
            <w:proofErr w:type="spellEnd"/>
            <w:r w:rsidRPr="00E56679">
              <w:rPr>
                <w:rFonts w:cstheme="minorHAnsi"/>
              </w:rPr>
              <w:t xml:space="preserve"> </w:t>
            </w:r>
            <w:proofErr w:type="spellStart"/>
            <w:r w:rsidRPr="00E56679">
              <w:rPr>
                <w:rFonts w:cstheme="minorHAnsi"/>
              </w:rPr>
              <w:t>vanjski</w:t>
            </w:r>
            <w:proofErr w:type="spellEnd"/>
            <w:r w:rsidRPr="00E56679">
              <w:rPr>
                <w:rFonts w:cstheme="minorHAnsi"/>
              </w:rPr>
              <w:t xml:space="preserve"> </w:t>
            </w:r>
            <w:proofErr w:type="spellStart"/>
            <w:r w:rsidRPr="00E56679">
              <w:rPr>
                <w:rFonts w:cstheme="minorHAnsi"/>
              </w:rPr>
              <w:t>namjenski</w:t>
            </w:r>
            <w:proofErr w:type="spellEnd"/>
            <w:r w:rsidRPr="00E56679">
              <w:rPr>
                <w:rFonts w:cstheme="minorHAnsi"/>
              </w:rPr>
              <w:t xml:space="preserve"> </w:t>
            </w:r>
            <w:proofErr w:type="spellStart"/>
            <w:r w:rsidRPr="00E56679">
              <w:rPr>
                <w:rFonts w:cstheme="minorHAnsi"/>
              </w:rPr>
              <w:t>prostori</w:t>
            </w:r>
            <w:proofErr w:type="spellEnd"/>
          </w:p>
          <w:p w14:paraId="10B9C824" w14:textId="77777777" w:rsidR="00E56679" w:rsidRDefault="00E56679" w:rsidP="00214DEC">
            <w:pPr>
              <w:jc w:val="center"/>
              <w:rPr>
                <w:rFonts w:ascii="Cambria" w:hAnsi="Cambria" w:cs="Calibri Light"/>
              </w:rPr>
            </w:pPr>
          </w:p>
          <w:p w14:paraId="423FC294" w14:textId="77777777" w:rsidR="00E56679" w:rsidRPr="00A4421E" w:rsidRDefault="00E56679" w:rsidP="00214DEC">
            <w:pPr>
              <w:jc w:val="center"/>
              <w:rPr>
                <w:rFonts w:cstheme="minorHAnsi"/>
                <w:noProof/>
                <w:lang w:val="bs-Latn-BA"/>
              </w:rPr>
            </w:pPr>
          </w:p>
        </w:tc>
        <w:tc>
          <w:tcPr>
            <w:tcW w:w="2694" w:type="dxa"/>
            <w:vMerge w:val="restart"/>
            <w:vAlign w:val="center"/>
          </w:tcPr>
          <w:p w14:paraId="231875C5" w14:textId="18FCDABA" w:rsidR="00E56679" w:rsidRPr="00D86375" w:rsidRDefault="00E56679" w:rsidP="00214DEC">
            <w:pPr>
              <w:jc w:val="center"/>
              <w:rPr>
                <w:rFonts w:cstheme="minorHAnsi"/>
                <w:noProof/>
                <w:color w:val="000000" w:themeColor="text1"/>
                <w:sz w:val="24"/>
                <w:szCs w:val="24"/>
                <w:lang w:val="bs-Latn-BA"/>
              </w:rPr>
            </w:pPr>
            <w:r>
              <w:rPr>
                <w:rFonts w:cstheme="minorHAnsi"/>
                <w:noProof/>
                <w:color w:val="000000" w:themeColor="text1"/>
                <w:sz w:val="24"/>
                <w:szCs w:val="24"/>
                <w:lang w:val="bs-Latn-BA"/>
              </w:rPr>
              <w:t>Oznaka u prilogu</w:t>
            </w:r>
          </w:p>
        </w:tc>
      </w:tr>
      <w:tr w:rsidR="00E56679" w:rsidRPr="00D86375" w14:paraId="688A582E" w14:textId="77777777" w:rsidTr="00214DEC">
        <w:tc>
          <w:tcPr>
            <w:tcW w:w="993" w:type="dxa"/>
            <w:vAlign w:val="bottom"/>
          </w:tcPr>
          <w:p w14:paraId="25F163DA"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38905BAB" w14:textId="77777777" w:rsidR="00E56679" w:rsidRPr="00D86375" w:rsidRDefault="00E56679" w:rsidP="00214DEC">
            <w:pPr>
              <w:spacing w:after="0"/>
              <w:rPr>
                <w:rFonts w:cstheme="minorHAnsi"/>
                <w:noProof/>
                <w:color w:val="000000" w:themeColor="text1"/>
                <w:sz w:val="24"/>
                <w:szCs w:val="24"/>
                <w:lang w:val="bs-Latn-BA"/>
              </w:rPr>
            </w:pPr>
            <w:r w:rsidRPr="00134054">
              <w:rPr>
                <w:rFonts w:ascii="Cambria" w:hAnsi="Cambria" w:cs="Calibri Light"/>
                <w:sz w:val="24"/>
                <w:szCs w:val="24"/>
              </w:rPr>
              <w:t xml:space="preserve">Bakar </w:t>
            </w:r>
          </w:p>
        </w:tc>
        <w:tc>
          <w:tcPr>
            <w:tcW w:w="2268" w:type="dxa"/>
            <w:vMerge/>
            <w:vAlign w:val="center"/>
          </w:tcPr>
          <w:p w14:paraId="15196ED0" w14:textId="77777777" w:rsidR="00E56679" w:rsidRPr="00602501" w:rsidRDefault="00E56679" w:rsidP="00214DEC">
            <w:pPr>
              <w:jc w:val="center"/>
              <w:rPr>
                <w:rFonts w:cstheme="minorHAnsi"/>
                <w:noProof/>
                <w:sz w:val="24"/>
                <w:szCs w:val="24"/>
                <w:lang w:val="bs-Latn-BA"/>
              </w:rPr>
            </w:pPr>
          </w:p>
        </w:tc>
        <w:tc>
          <w:tcPr>
            <w:tcW w:w="2694" w:type="dxa"/>
            <w:vMerge/>
            <w:vAlign w:val="center"/>
          </w:tcPr>
          <w:p w14:paraId="0BBCE42D" w14:textId="77777777" w:rsidR="00E56679" w:rsidRPr="00D86375" w:rsidRDefault="00E56679" w:rsidP="00214DEC">
            <w:pPr>
              <w:rPr>
                <w:rFonts w:cstheme="minorHAnsi"/>
                <w:noProof/>
                <w:color w:val="000000" w:themeColor="text1"/>
                <w:sz w:val="24"/>
                <w:szCs w:val="24"/>
                <w:lang w:val="bs-Latn-BA"/>
              </w:rPr>
            </w:pPr>
          </w:p>
        </w:tc>
      </w:tr>
      <w:tr w:rsidR="00E56679" w:rsidRPr="00D86375" w14:paraId="02ED956E" w14:textId="77777777" w:rsidTr="00214DEC">
        <w:tc>
          <w:tcPr>
            <w:tcW w:w="993" w:type="dxa"/>
            <w:vAlign w:val="bottom"/>
          </w:tcPr>
          <w:p w14:paraId="1E65C1A4"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40C27DC1" w14:textId="77777777" w:rsidR="00E56679"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Aluminij</w:t>
            </w:r>
            <w:proofErr w:type="spellEnd"/>
            <w:r w:rsidRPr="00134054">
              <w:rPr>
                <w:rFonts w:ascii="Cambria" w:hAnsi="Cambria" w:cs="Calibri Light"/>
                <w:sz w:val="24"/>
                <w:szCs w:val="24"/>
              </w:rPr>
              <w:t xml:space="preserve"> </w:t>
            </w:r>
          </w:p>
        </w:tc>
        <w:tc>
          <w:tcPr>
            <w:tcW w:w="2268" w:type="dxa"/>
            <w:vMerge/>
            <w:vAlign w:val="center"/>
          </w:tcPr>
          <w:p w14:paraId="005F3267" w14:textId="77777777" w:rsidR="00E56679" w:rsidRPr="00602501" w:rsidRDefault="00E56679" w:rsidP="00214DEC">
            <w:pPr>
              <w:jc w:val="center"/>
              <w:rPr>
                <w:rFonts w:cstheme="minorHAnsi"/>
                <w:noProof/>
                <w:sz w:val="24"/>
                <w:szCs w:val="24"/>
                <w:lang w:val="bs-Latn-BA"/>
              </w:rPr>
            </w:pPr>
          </w:p>
        </w:tc>
        <w:tc>
          <w:tcPr>
            <w:tcW w:w="2694" w:type="dxa"/>
            <w:vMerge/>
            <w:vAlign w:val="center"/>
          </w:tcPr>
          <w:p w14:paraId="5F1D525D" w14:textId="77777777" w:rsidR="00E56679" w:rsidRPr="00D86375" w:rsidRDefault="00E56679" w:rsidP="00214DEC">
            <w:pPr>
              <w:rPr>
                <w:rFonts w:cstheme="minorHAnsi"/>
                <w:noProof/>
                <w:color w:val="000000" w:themeColor="text1"/>
                <w:sz w:val="24"/>
                <w:szCs w:val="24"/>
                <w:lang w:val="bs-Latn-BA"/>
              </w:rPr>
            </w:pPr>
          </w:p>
        </w:tc>
      </w:tr>
      <w:tr w:rsidR="00E56679" w:rsidRPr="00D86375" w14:paraId="031FE92B" w14:textId="77777777" w:rsidTr="00214DEC">
        <w:tc>
          <w:tcPr>
            <w:tcW w:w="993" w:type="dxa"/>
            <w:vAlign w:val="bottom"/>
          </w:tcPr>
          <w:p w14:paraId="6F8A3E14"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257C6A0C" w14:textId="77777777" w:rsidR="00E56679"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Mesing</w:t>
            </w:r>
            <w:proofErr w:type="spellEnd"/>
            <w:r w:rsidRPr="00134054">
              <w:rPr>
                <w:rFonts w:ascii="Cambria" w:hAnsi="Cambria" w:cs="Calibri Light"/>
                <w:sz w:val="24"/>
                <w:szCs w:val="24"/>
              </w:rPr>
              <w:t xml:space="preserve"> </w:t>
            </w:r>
          </w:p>
        </w:tc>
        <w:tc>
          <w:tcPr>
            <w:tcW w:w="2268" w:type="dxa"/>
            <w:vMerge/>
            <w:vAlign w:val="center"/>
          </w:tcPr>
          <w:p w14:paraId="30FD249A" w14:textId="77777777" w:rsidR="00E56679" w:rsidRPr="00602501" w:rsidRDefault="00E56679" w:rsidP="00214DEC">
            <w:pPr>
              <w:jc w:val="center"/>
              <w:rPr>
                <w:rFonts w:cstheme="minorHAnsi"/>
                <w:noProof/>
                <w:sz w:val="24"/>
                <w:szCs w:val="24"/>
                <w:lang w:val="bs-Latn-BA"/>
              </w:rPr>
            </w:pPr>
          </w:p>
        </w:tc>
        <w:tc>
          <w:tcPr>
            <w:tcW w:w="2694" w:type="dxa"/>
            <w:vMerge/>
            <w:vAlign w:val="center"/>
          </w:tcPr>
          <w:p w14:paraId="7A720467" w14:textId="77777777" w:rsidR="00E56679" w:rsidRPr="00D86375" w:rsidRDefault="00E56679" w:rsidP="00214DEC">
            <w:pPr>
              <w:rPr>
                <w:rFonts w:cstheme="minorHAnsi"/>
                <w:noProof/>
                <w:color w:val="000000" w:themeColor="text1"/>
                <w:sz w:val="24"/>
                <w:szCs w:val="24"/>
                <w:lang w:val="bs-Latn-BA"/>
              </w:rPr>
            </w:pPr>
          </w:p>
        </w:tc>
      </w:tr>
      <w:tr w:rsidR="00E56679" w:rsidRPr="00D86375" w14:paraId="630407F9" w14:textId="77777777" w:rsidTr="00214DEC">
        <w:tc>
          <w:tcPr>
            <w:tcW w:w="993" w:type="dxa"/>
            <w:vAlign w:val="bottom"/>
          </w:tcPr>
          <w:p w14:paraId="7A40D2EF"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23E9237F" w14:textId="77777777" w:rsidR="00E56679" w:rsidRPr="00D86375"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Strugotine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opiljci</w:t>
            </w:r>
            <w:proofErr w:type="spellEnd"/>
            <w:r w:rsidRPr="00134054">
              <w:rPr>
                <w:rFonts w:ascii="Cambria" w:hAnsi="Cambria" w:cs="Calibri Light"/>
                <w:sz w:val="24"/>
                <w:szCs w:val="24"/>
              </w:rPr>
              <w:t xml:space="preserve"> koji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p>
        </w:tc>
        <w:tc>
          <w:tcPr>
            <w:tcW w:w="2268" w:type="dxa"/>
            <w:vMerge/>
            <w:vAlign w:val="bottom"/>
          </w:tcPr>
          <w:p w14:paraId="420395AE" w14:textId="77777777" w:rsidR="00E56679" w:rsidRPr="00D86375"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1E92062F" w14:textId="77777777" w:rsidR="00E56679" w:rsidRPr="00D86375" w:rsidRDefault="00E56679" w:rsidP="00214DEC">
            <w:pPr>
              <w:rPr>
                <w:rFonts w:cstheme="minorHAnsi"/>
                <w:noProof/>
                <w:color w:val="000000" w:themeColor="text1"/>
                <w:sz w:val="24"/>
                <w:szCs w:val="24"/>
                <w:lang w:val="bs-Latn-BA"/>
              </w:rPr>
            </w:pPr>
          </w:p>
        </w:tc>
      </w:tr>
      <w:tr w:rsidR="00E56679" w:rsidRPr="00D86375" w14:paraId="00BF274D" w14:textId="77777777" w:rsidTr="00214DEC">
        <w:tc>
          <w:tcPr>
            <w:tcW w:w="993" w:type="dxa"/>
            <w:vAlign w:val="bottom"/>
          </w:tcPr>
          <w:p w14:paraId="2CB2BF90"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606BC490" w14:textId="77777777" w:rsidR="00E56679" w:rsidRPr="00672426"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Prašina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čestice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željezo</w:t>
            </w:r>
            <w:proofErr w:type="spellEnd"/>
          </w:p>
        </w:tc>
        <w:tc>
          <w:tcPr>
            <w:tcW w:w="2268" w:type="dxa"/>
            <w:vMerge/>
            <w:vAlign w:val="bottom"/>
          </w:tcPr>
          <w:p w14:paraId="2160AC92" w14:textId="77777777" w:rsidR="00E56679" w:rsidRPr="00D86375"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14C911DE" w14:textId="77777777" w:rsidR="00E56679" w:rsidRPr="00D86375" w:rsidRDefault="00E56679" w:rsidP="00214DEC">
            <w:pPr>
              <w:rPr>
                <w:rFonts w:cstheme="minorHAnsi"/>
                <w:noProof/>
                <w:color w:val="000000" w:themeColor="text1"/>
                <w:sz w:val="24"/>
                <w:szCs w:val="24"/>
                <w:lang w:val="bs-Latn-BA"/>
              </w:rPr>
            </w:pPr>
          </w:p>
        </w:tc>
      </w:tr>
      <w:tr w:rsidR="00E56679" w:rsidRPr="00D86375" w14:paraId="64FFB130" w14:textId="77777777" w:rsidTr="00214DEC">
        <w:tc>
          <w:tcPr>
            <w:tcW w:w="993" w:type="dxa"/>
            <w:vAlign w:val="bottom"/>
          </w:tcPr>
          <w:p w14:paraId="40536A8C"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5B2B51D4" w14:textId="77777777" w:rsidR="00E56679"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Strugotine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opiljci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obojenih</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metala</w:t>
            </w:r>
            <w:proofErr w:type="spellEnd"/>
          </w:p>
        </w:tc>
        <w:tc>
          <w:tcPr>
            <w:tcW w:w="2268" w:type="dxa"/>
            <w:vMerge/>
            <w:vAlign w:val="center"/>
          </w:tcPr>
          <w:p w14:paraId="27EF1692" w14:textId="77777777" w:rsidR="00E56679" w:rsidRPr="00D86375"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1A41AFBD" w14:textId="77777777" w:rsidR="00E56679" w:rsidRPr="00D86375" w:rsidRDefault="00E56679" w:rsidP="00214DEC">
            <w:pPr>
              <w:rPr>
                <w:rFonts w:cstheme="minorHAnsi"/>
                <w:noProof/>
                <w:color w:val="000000" w:themeColor="text1"/>
                <w:sz w:val="24"/>
                <w:szCs w:val="24"/>
                <w:lang w:val="bs-Latn-BA"/>
              </w:rPr>
            </w:pPr>
          </w:p>
        </w:tc>
      </w:tr>
      <w:tr w:rsidR="00E56679" w:rsidRPr="00D86375" w14:paraId="53765360" w14:textId="77777777" w:rsidTr="00214DEC">
        <w:tc>
          <w:tcPr>
            <w:tcW w:w="993" w:type="dxa"/>
            <w:vAlign w:val="bottom"/>
          </w:tcPr>
          <w:p w14:paraId="403D5BE0"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0CFA6743" w14:textId="77777777" w:rsidR="00E56679" w:rsidRPr="009750DA"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vozila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ne </w:t>
            </w:r>
            <w:proofErr w:type="spellStart"/>
            <w:r w:rsidRPr="00134054">
              <w:rPr>
                <w:rFonts w:ascii="Cambria" w:hAnsi="Cambria" w:cs="Calibri Light"/>
                <w:sz w:val="24"/>
                <w:szCs w:val="24"/>
              </w:rPr>
              <w:t>sadrže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tečnosti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druge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opasne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komponente</w:t>
            </w:r>
            <w:proofErr w:type="spellEnd"/>
          </w:p>
        </w:tc>
        <w:tc>
          <w:tcPr>
            <w:tcW w:w="2268" w:type="dxa"/>
            <w:vMerge/>
            <w:vAlign w:val="center"/>
          </w:tcPr>
          <w:p w14:paraId="7D58225E"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392B76B8" w14:textId="77777777" w:rsidR="00E56679" w:rsidRPr="00D86375" w:rsidRDefault="00E56679" w:rsidP="00214DEC">
            <w:pPr>
              <w:rPr>
                <w:rFonts w:cstheme="minorHAnsi"/>
                <w:noProof/>
                <w:color w:val="000000" w:themeColor="text1"/>
                <w:sz w:val="24"/>
                <w:szCs w:val="24"/>
                <w:lang w:val="bs-Latn-BA"/>
              </w:rPr>
            </w:pPr>
          </w:p>
        </w:tc>
      </w:tr>
      <w:tr w:rsidR="00E56679" w:rsidRPr="00D86375" w14:paraId="6F46580D" w14:textId="77777777" w:rsidTr="00214DEC">
        <w:tc>
          <w:tcPr>
            <w:tcW w:w="993" w:type="dxa"/>
            <w:vAlign w:val="bottom"/>
          </w:tcPr>
          <w:p w14:paraId="7D695E3E"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4E515E98" w14:textId="77777777" w:rsidR="00E56679" w:rsidRPr="009750DA"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Filteri</w:t>
            </w:r>
            <w:proofErr w:type="spellEnd"/>
            <w:r w:rsidRPr="00134054">
              <w:rPr>
                <w:rFonts w:ascii="Cambria" w:hAnsi="Cambria" w:cs="Calibri Light"/>
                <w:sz w:val="24"/>
                <w:szCs w:val="24"/>
              </w:rPr>
              <w:t xml:space="preserve"> za </w:t>
            </w:r>
            <w:proofErr w:type="spellStart"/>
            <w:r w:rsidRPr="00134054">
              <w:rPr>
                <w:rFonts w:ascii="Cambria" w:hAnsi="Cambria" w:cs="Calibri Light"/>
                <w:sz w:val="24"/>
                <w:szCs w:val="24"/>
              </w:rPr>
              <w:t>ulje</w:t>
            </w:r>
            <w:proofErr w:type="spellEnd"/>
          </w:p>
        </w:tc>
        <w:tc>
          <w:tcPr>
            <w:tcW w:w="2268" w:type="dxa"/>
            <w:vMerge/>
            <w:vAlign w:val="center"/>
          </w:tcPr>
          <w:p w14:paraId="22A6C09E"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7238273E" w14:textId="77777777" w:rsidR="00E56679" w:rsidRPr="00D86375" w:rsidRDefault="00E56679" w:rsidP="00214DEC">
            <w:pPr>
              <w:rPr>
                <w:rFonts w:cstheme="minorHAnsi"/>
                <w:noProof/>
                <w:color w:val="000000" w:themeColor="text1"/>
                <w:sz w:val="24"/>
                <w:szCs w:val="24"/>
                <w:lang w:val="bs-Latn-BA"/>
              </w:rPr>
            </w:pPr>
          </w:p>
        </w:tc>
      </w:tr>
      <w:tr w:rsidR="00E56679" w:rsidRPr="00D86375" w14:paraId="587B9CB6" w14:textId="77777777" w:rsidTr="00214DEC">
        <w:tc>
          <w:tcPr>
            <w:tcW w:w="993" w:type="dxa"/>
            <w:vAlign w:val="bottom"/>
          </w:tcPr>
          <w:p w14:paraId="78ACE587"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1BEE6129" w14:textId="77777777" w:rsidR="00E56679" w:rsidRPr="009750DA"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Mješani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metali</w:t>
            </w:r>
            <w:proofErr w:type="spellEnd"/>
          </w:p>
        </w:tc>
        <w:tc>
          <w:tcPr>
            <w:tcW w:w="2268" w:type="dxa"/>
            <w:vMerge/>
            <w:vAlign w:val="center"/>
          </w:tcPr>
          <w:p w14:paraId="231211C7"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0740B565" w14:textId="77777777" w:rsidR="00E56679" w:rsidRPr="00D86375" w:rsidRDefault="00E56679" w:rsidP="00214DEC">
            <w:pPr>
              <w:rPr>
                <w:rFonts w:cstheme="minorHAnsi"/>
                <w:noProof/>
                <w:color w:val="000000" w:themeColor="text1"/>
                <w:sz w:val="24"/>
                <w:szCs w:val="24"/>
                <w:lang w:val="bs-Latn-BA"/>
              </w:rPr>
            </w:pPr>
          </w:p>
        </w:tc>
      </w:tr>
      <w:tr w:rsidR="00E56679" w:rsidRPr="00D86375" w14:paraId="2293D2E4" w14:textId="77777777" w:rsidTr="00214DEC">
        <w:tc>
          <w:tcPr>
            <w:tcW w:w="993" w:type="dxa"/>
            <w:vAlign w:val="bottom"/>
          </w:tcPr>
          <w:p w14:paraId="1937D4BA"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0DE8988C" w14:textId="77777777" w:rsidR="00E56679" w:rsidRPr="009750DA" w:rsidRDefault="00E56679" w:rsidP="00214DEC">
            <w:pPr>
              <w:spacing w:after="0"/>
              <w:rPr>
                <w:rFonts w:cstheme="minorHAnsi"/>
                <w:noProof/>
                <w:color w:val="000000" w:themeColor="text1"/>
                <w:sz w:val="24"/>
                <w:szCs w:val="24"/>
                <w:lang w:val="bs-Latn-BA"/>
              </w:rPr>
            </w:pPr>
            <w:proofErr w:type="spellStart"/>
            <w:r w:rsidRPr="00134054">
              <w:rPr>
                <w:rFonts w:ascii="Cambria" w:hAnsi="Cambria" w:cs="Calibri Light"/>
                <w:sz w:val="24"/>
                <w:szCs w:val="24"/>
              </w:rPr>
              <w:t>Stara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oprema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navedena</w:t>
            </w:r>
            <w:proofErr w:type="spellEnd"/>
            <w:r w:rsidRPr="00134054">
              <w:rPr>
                <w:rFonts w:ascii="Cambria" w:hAnsi="Cambria" w:cs="Calibri Light"/>
                <w:sz w:val="24"/>
                <w:szCs w:val="24"/>
              </w:rPr>
              <w:t xml:space="preserve"> pod 16 02 09 do 16 02 12</w:t>
            </w:r>
          </w:p>
        </w:tc>
        <w:tc>
          <w:tcPr>
            <w:tcW w:w="2268" w:type="dxa"/>
            <w:vMerge/>
            <w:vAlign w:val="center"/>
          </w:tcPr>
          <w:p w14:paraId="2F30F672"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046B471D" w14:textId="77777777" w:rsidR="00E56679" w:rsidRPr="00D86375" w:rsidRDefault="00E56679" w:rsidP="00214DEC">
            <w:pPr>
              <w:rPr>
                <w:rFonts w:cstheme="minorHAnsi"/>
                <w:noProof/>
                <w:color w:val="000000" w:themeColor="text1"/>
                <w:sz w:val="24"/>
                <w:szCs w:val="24"/>
                <w:lang w:val="bs-Latn-BA"/>
              </w:rPr>
            </w:pPr>
          </w:p>
        </w:tc>
      </w:tr>
      <w:tr w:rsidR="00E56679" w:rsidRPr="00D86375" w14:paraId="4B31D6ED" w14:textId="77777777" w:rsidTr="00214DEC">
        <w:tc>
          <w:tcPr>
            <w:tcW w:w="993" w:type="dxa"/>
            <w:vAlign w:val="bottom"/>
          </w:tcPr>
          <w:p w14:paraId="1C0E46E1"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6AC1D53E" w14:textId="77777777" w:rsidR="00E56679" w:rsidRPr="00C045D5"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Alkalne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baterije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osim</w:t>
            </w:r>
            <w:proofErr w:type="spellEnd"/>
            <w:r w:rsidRPr="00134054">
              <w:rPr>
                <w:rFonts w:ascii="Cambria" w:hAnsi="Cambria" w:cs="Calibri Light"/>
                <w:sz w:val="24"/>
                <w:szCs w:val="24"/>
              </w:rPr>
              <w:t xml:space="preserve"> 16 06 03</w:t>
            </w:r>
          </w:p>
        </w:tc>
        <w:tc>
          <w:tcPr>
            <w:tcW w:w="2268" w:type="dxa"/>
            <w:vMerge/>
            <w:vAlign w:val="center"/>
          </w:tcPr>
          <w:p w14:paraId="291E8B82"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13DAC7DB" w14:textId="77777777" w:rsidR="00E56679" w:rsidRPr="00D86375" w:rsidRDefault="00E56679" w:rsidP="00214DEC">
            <w:pPr>
              <w:rPr>
                <w:rFonts w:cstheme="minorHAnsi"/>
                <w:noProof/>
                <w:color w:val="000000" w:themeColor="text1"/>
                <w:sz w:val="24"/>
                <w:szCs w:val="24"/>
                <w:lang w:val="bs-Latn-BA"/>
              </w:rPr>
            </w:pPr>
          </w:p>
        </w:tc>
      </w:tr>
      <w:tr w:rsidR="00E56679" w:rsidRPr="00D86375" w14:paraId="431E34BB" w14:textId="77777777" w:rsidTr="00214DEC">
        <w:tc>
          <w:tcPr>
            <w:tcW w:w="993" w:type="dxa"/>
            <w:vAlign w:val="bottom"/>
          </w:tcPr>
          <w:p w14:paraId="520F2F0B"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2B8C96E2"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Ostale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baterije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akumulatori</w:t>
            </w:r>
            <w:proofErr w:type="spellEnd"/>
          </w:p>
        </w:tc>
        <w:tc>
          <w:tcPr>
            <w:tcW w:w="2268" w:type="dxa"/>
            <w:vMerge/>
            <w:vAlign w:val="center"/>
          </w:tcPr>
          <w:p w14:paraId="4B85266E"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4E202AFE" w14:textId="77777777" w:rsidR="00E56679" w:rsidRPr="00D86375" w:rsidRDefault="00E56679" w:rsidP="00214DEC">
            <w:pPr>
              <w:rPr>
                <w:rFonts w:cstheme="minorHAnsi"/>
                <w:noProof/>
                <w:color w:val="000000" w:themeColor="text1"/>
                <w:sz w:val="24"/>
                <w:szCs w:val="24"/>
                <w:lang w:val="bs-Latn-BA"/>
              </w:rPr>
            </w:pPr>
          </w:p>
        </w:tc>
      </w:tr>
      <w:tr w:rsidR="00E56679" w:rsidRPr="00D86375" w14:paraId="0756263F" w14:textId="77777777" w:rsidTr="00214DEC">
        <w:tc>
          <w:tcPr>
            <w:tcW w:w="993" w:type="dxa"/>
            <w:vAlign w:val="bottom"/>
          </w:tcPr>
          <w:p w14:paraId="78D9B755"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535B2A12"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Odbačena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električna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elektronička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oprema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navedena</w:t>
            </w:r>
            <w:proofErr w:type="spellEnd"/>
            <w:r w:rsidRPr="00134054">
              <w:rPr>
                <w:rFonts w:ascii="Cambria" w:hAnsi="Cambria" w:cs="Calibri Light"/>
                <w:sz w:val="24"/>
                <w:szCs w:val="24"/>
              </w:rPr>
              <w:t xml:space="preserve"> pod 20 01 21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20 01 23</w:t>
            </w:r>
          </w:p>
        </w:tc>
        <w:tc>
          <w:tcPr>
            <w:tcW w:w="2268" w:type="dxa"/>
            <w:vMerge/>
            <w:vAlign w:val="center"/>
          </w:tcPr>
          <w:p w14:paraId="6B69C77B"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5416BCCF" w14:textId="77777777" w:rsidR="00E56679" w:rsidRPr="00D86375" w:rsidRDefault="00E56679" w:rsidP="00214DEC">
            <w:pPr>
              <w:rPr>
                <w:rFonts w:cstheme="minorHAnsi"/>
                <w:noProof/>
                <w:color w:val="000000" w:themeColor="text1"/>
                <w:sz w:val="24"/>
                <w:szCs w:val="24"/>
                <w:lang w:val="bs-Latn-BA"/>
              </w:rPr>
            </w:pPr>
          </w:p>
        </w:tc>
      </w:tr>
      <w:tr w:rsidR="00E56679" w:rsidRPr="00D86375" w14:paraId="20F86B41" w14:textId="77777777" w:rsidTr="00214DEC">
        <w:tc>
          <w:tcPr>
            <w:tcW w:w="993" w:type="dxa"/>
            <w:vAlign w:val="bottom"/>
          </w:tcPr>
          <w:p w14:paraId="0F05F896"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731E40B8"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Piljevina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strugotina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otpaci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od</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rezanja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drva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drvo</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iverice</w:t>
            </w:r>
            <w:proofErr w:type="spellEnd"/>
            <w:r w:rsidRPr="00134054">
              <w:rPr>
                <w:rFonts w:ascii="Cambria" w:hAnsi="Cambria" w:cs="Calibri Light"/>
                <w:sz w:val="24"/>
                <w:szCs w:val="24"/>
              </w:rPr>
              <w:t xml:space="preserve"> I </w:t>
            </w:r>
            <w:proofErr w:type="spellStart"/>
            <w:r w:rsidRPr="00134054">
              <w:rPr>
                <w:rFonts w:ascii="Cambria" w:hAnsi="Cambria" w:cs="Calibri Light"/>
                <w:sz w:val="24"/>
                <w:szCs w:val="24"/>
              </w:rPr>
              <w:t>furnir</w:t>
            </w:r>
            <w:proofErr w:type="spellEnd"/>
            <w:r w:rsidRPr="00134054">
              <w:rPr>
                <w:rFonts w:ascii="Cambria" w:hAnsi="Cambria" w:cs="Calibri Light"/>
                <w:sz w:val="24"/>
                <w:szCs w:val="24"/>
              </w:rPr>
              <w:t xml:space="preserve"> koji </w:t>
            </w:r>
            <w:proofErr w:type="spellStart"/>
            <w:r w:rsidRPr="00134054">
              <w:rPr>
                <w:rFonts w:ascii="Cambria" w:hAnsi="Cambria" w:cs="Calibri Light"/>
                <w:sz w:val="24"/>
                <w:szCs w:val="24"/>
              </w:rPr>
              <w:t>nisu</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navedeni</w:t>
            </w:r>
            <w:proofErr w:type="spellEnd"/>
            <w:r w:rsidRPr="00134054">
              <w:rPr>
                <w:rFonts w:ascii="Cambria" w:hAnsi="Cambria" w:cs="Calibri Light"/>
                <w:sz w:val="24"/>
                <w:szCs w:val="24"/>
              </w:rPr>
              <w:t xml:space="preserve"> pod 03 01 04 </w:t>
            </w:r>
          </w:p>
        </w:tc>
        <w:tc>
          <w:tcPr>
            <w:tcW w:w="2268" w:type="dxa"/>
            <w:vMerge/>
            <w:vAlign w:val="center"/>
          </w:tcPr>
          <w:p w14:paraId="6AA5D5D1"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7708A03E" w14:textId="77777777" w:rsidR="00E56679" w:rsidRPr="00D86375" w:rsidRDefault="00E56679" w:rsidP="00214DEC">
            <w:pPr>
              <w:rPr>
                <w:rFonts w:cstheme="minorHAnsi"/>
                <w:noProof/>
                <w:color w:val="000000" w:themeColor="text1"/>
                <w:sz w:val="24"/>
                <w:szCs w:val="24"/>
                <w:lang w:val="bs-Latn-BA"/>
              </w:rPr>
            </w:pPr>
          </w:p>
        </w:tc>
      </w:tr>
      <w:tr w:rsidR="00E56679" w:rsidRPr="00D86375" w14:paraId="7ABDB210" w14:textId="77777777" w:rsidTr="00214DEC">
        <w:tc>
          <w:tcPr>
            <w:tcW w:w="993" w:type="dxa"/>
            <w:vAlign w:val="bottom"/>
          </w:tcPr>
          <w:p w14:paraId="7537527C"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66644FE3"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Olovo</w:t>
            </w:r>
            <w:proofErr w:type="spellEnd"/>
            <w:r w:rsidRPr="00134054">
              <w:rPr>
                <w:rFonts w:ascii="Cambria" w:hAnsi="Cambria" w:cs="Calibri Light"/>
                <w:sz w:val="24"/>
                <w:szCs w:val="24"/>
              </w:rPr>
              <w:t xml:space="preserve"> </w:t>
            </w:r>
          </w:p>
        </w:tc>
        <w:tc>
          <w:tcPr>
            <w:tcW w:w="2268" w:type="dxa"/>
            <w:vMerge/>
            <w:vAlign w:val="center"/>
          </w:tcPr>
          <w:p w14:paraId="3159A696"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57588A47" w14:textId="77777777" w:rsidR="00E56679" w:rsidRPr="00D86375" w:rsidRDefault="00E56679" w:rsidP="00214DEC">
            <w:pPr>
              <w:rPr>
                <w:rFonts w:cstheme="minorHAnsi"/>
                <w:noProof/>
                <w:color w:val="000000" w:themeColor="text1"/>
                <w:sz w:val="24"/>
                <w:szCs w:val="24"/>
                <w:lang w:val="bs-Latn-BA"/>
              </w:rPr>
            </w:pPr>
          </w:p>
        </w:tc>
      </w:tr>
      <w:tr w:rsidR="00E56679" w:rsidRPr="00D86375" w14:paraId="7489C0B4" w14:textId="77777777" w:rsidTr="00214DEC">
        <w:tc>
          <w:tcPr>
            <w:tcW w:w="993" w:type="dxa"/>
            <w:vAlign w:val="bottom"/>
          </w:tcPr>
          <w:p w14:paraId="5A64FBB5"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6F193E2B"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Kalaj</w:t>
            </w:r>
            <w:proofErr w:type="spellEnd"/>
            <w:r w:rsidRPr="00134054">
              <w:rPr>
                <w:rFonts w:ascii="Cambria" w:hAnsi="Cambria" w:cs="Calibri Light"/>
                <w:sz w:val="24"/>
                <w:szCs w:val="24"/>
              </w:rPr>
              <w:t xml:space="preserve"> </w:t>
            </w:r>
          </w:p>
        </w:tc>
        <w:tc>
          <w:tcPr>
            <w:tcW w:w="2268" w:type="dxa"/>
            <w:vMerge/>
            <w:vAlign w:val="center"/>
          </w:tcPr>
          <w:p w14:paraId="3672FBA5"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742CC4E0" w14:textId="77777777" w:rsidR="00E56679" w:rsidRPr="00D86375" w:rsidRDefault="00E56679" w:rsidP="00214DEC">
            <w:pPr>
              <w:rPr>
                <w:rFonts w:cstheme="minorHAnsi"/>
                <w:noProof/>
                <w:color w:val="000000" w:themeColor="text1"/>
                <w:sz w:val="24"/>
                <w:szCs w:val="24"/>
                <w:lang w:val="bs-Latn-BA"/>
              </w:rPr>
            </w:pPr>
          </w:p>
        </w:tc>
      </w:tr>
      <w:tr w:rsidR="00E56679" w:rsidRPr="00D86375" w14:paraId="7B2F910A" w14:textId="77777777" w:rsidTr="00214DEC">
        <w:tc>
          <w:tcPr>
            <w:tcW w:w="993" w:type="dxa"/>
            <w:vAlign w:val="bottom"/>
          </w:tcPr>
          <w:p w14:paraId="63B2B8FE"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5A6FCF00"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Cink</w:t>
            </w:r>
            <w:proofErr w:type="spellEnd"/>
            <w:r w:rsidRPr="00134054">
              <w:rPr>
                <w:rFonts w:ascii="Cambria" w:hAnsi="Cambria" w:cs="Calibri Light"/>
                <w:sz w:val="24"/>
                <w:szCs w:val="24"/>
              </w:rPr>
              <w:t xml:space="preserve"> </w:t>
            </w:r>
          </w:p>
        </w:tc>
        <w:tc>
          <w:tcPr>
            <w:tcW w:w="2268" w:type="dxa"/>
            <w:vMerge/>
            <w:vAlign w:val="center"/>
          </w:tcPr>
          <w:p w14:paraId="0E650DF7"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55D583D6" w14:textId="77777777" w:rsidR="00E56679" w:rsidRPr="00D86375" w:rsidRDefault="00E56679" w:rsidP="00214DEC">
            <w:pPr>
              <w:rPr>
                <w:rFonts w:cstheme="minorHAnsi"/>
                <w:noProof/>
                <w:color w:val="000000" w:themeColor="text1"/>
                <w:sz w:val="24"/>
                <w:szCs w:val="24"/>
                <w:lang w:val="bs-Latn-BA"/>
              </w:rPr>
            </w:pPr>
          </w:p>
        </w:tc>
      </w:tr>
      <w:tr w:rsidR="00E56679" w:rsidRPr="00D86375" w14:paraId="692E7021" w14:textId="77777777" w:rsidTr="00214DEC">
        <w:tc>
          <w:tcPr>
            <w:tcW w:w="993" w:type="dxa"/>
            <w:vAlign w:val="bottom"/>
          </w:tcPr>
          <w:p w14:paraId="6ADC26D7"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1ACAE9D6"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Papir</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karton</w:t>
            </w:r>
            <w:proofErr w:type="spellEnd"/>
          </w:p>
        </w:tc>
        <w:tc>
          <w:tcPr>
            <w:tcW w:w="2268" w:type="dxa"/>
            <w:vMerge/>
            <w:vAlign w:val="center"/>
          </w:tcPr>
          <w:p w14:paraId="75798796"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52538552" w14:textId="77777777" w:rsidR="00E56679" w:rsidRPr="00D86375" w:rsidRDefault="00E56679" w:rsidP="00214DEC">
            <w:pPr>
              <w:rPr>
                <w:rFonts w:cstheme="minorHAnsi"/>
                <w:noProof/>
                <w:color w:val="000000" w:themeColor="text1"/>
                <w:sz w:val="24"/>
                <w:szCs w:val="24"/>
                <w:lang w:val="bs-Latn-BA"/>
              </w:rPr>
            </w:pPr>
          </w:p>
        </w:tc>
      </w:tr>
      <w:tr w:rsidR="00E56679" w:rsidRPr="00D86375" w14:paraId="097A7BAC" w14:textId="77777777" w:rsidTr="00214DEC">
        <w:tc>
          <w:tcPr>
            <w:tcW w:w="993" w:type="dxa"/>
            <w:vAlign w:val="bottom"/>
          </w:tcPr>
          <w:p w14:paraId="35909DEC"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08072AD9"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Plastika</w:t>
            </w:r>
            <w:proofErr w:type="spellEnd"/>
            <w:r w:rsidRPr="00134054">
              <w:rPr>
                <w:rFonts w:ascii="Cambria" w:hAnsi="Cambria" w:cs="Calibri Light"/>
                <w:sz w:val="24"/>
                <w:szCs w:val="24"/>
              </w:rPr>
              <w:t xml:space="preserve"> </w:t>
            </w:r>
          </w:p>
        </w:tc>
        <w:tc>
          <w:tcPr>
            <w:tcW w:w="2268" w:type="dxa"/>
            <w:vMerge/>
            <w:vAlign w:val="center"/>
          </w:tcPr>
          <w:p w14:paraId="16037E95"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1F1BD300" w14:textId="77777777" w:rsidR="00E56679" w:rsidRPr="00D86375" w:rsidRDefault="00E56679" w:rsidP="00214DEC">
            <w:pPr>
              <w:rPr>
                <w:rFonts w:cstheme="minorHAnsi"/>
                <w:noProof/>
                <w:color w:val="000000" w:themeColor="text1"/>
                <w:sz w:val="24"/>
                <w:szCs w:val="24"/>
                <w:lang w:val="bs-Latn-BA"/>
              </w:rPr>
            </w:pPr>
          </w:p>
        </w:tc>
      </w:tr>
      <w:tr w:rsidR="00E56679" w:rsidRPr="00D86375" w14:paraId="3FF51781" w14:textId="77777777" w:rsidTr="00214DEC">
        <w:tc>
          <w:tcPr>
            <w:tcW w:w="993" w:type="dxa"/>
            <w:vAlign w:val="bottom"/>
          </w:tcPr>
          <w:p w14:paraId="3AE732B4"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5290E63A" w14:textId="77777777" w:rsidR="00E56679" w:rsidRPr="00DD3DCC" w:rsidRDefault="00E56679" w:rsidP="00214DEC">
            <w:pPr>
              <w:spacing w:after="0"/>
              <w:rPr>
                <w:rFonts w:ascii="Calibri" w:eastAsia="Calibri" w:hAnsi="Calibri" w:cs="Calibri"/>
                <w:noProof/>
                <w:color w:val="000000"/>
                <w:sz w:val="24"/>
                <w:szCs w:val="24"/>
                <w:lang w:val="bs-Latn-BA"/>
              </w:rPr>
            </w:pPr>
            <w:r w:rsidRPr="00134054">
              <w:rPr>
                <w:rFonts w:ascii="Cambria" w:hAnsi="Cambria" w:cs="Calibri Light"/>
                <w:sz w:val="24"/>
                <w:szCs w:val="24"/>
              </w:rPr>
              <w:t xml:space="preserve">Stare </w:t>
            </w:r>
            <w:proofErr w:type="spellStart"/>
            <w:r w:rsidRPr="00134054">
              <w:rPr>
                <w:rFonts w:ascii="Cambria" w:hAnsi="Cambria" w:cs="Calibri Light"/>
                <w:sz w:val="24"/>
                <w:szCs w:val="24"/>
              </w:rPr>
              <w:t>gume</w:t>
            </w:r>
            <w:proofErr w:type="spellEnd"/>
          </w:p>
        </w:tc>
        <w:tc>
          <w:tcPr>
            <w:tcW w:w="2268" w:type="dxa"/>
            <w:vMerge/>
            <w:vAlign w:val="center"/>
          </w:tcPr>
          <w:p w14:paraId="1BDD19D0"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0C33F2C5" w14:textId="77777777" w:rsidR="00E56679" w:rsidRPr="00D86375" w:rsidRDefault="00E56679" w:rsidP="00214DEC">
            <w:pPr>
              <w:rPr>
                <w:rFonts w:cstheme="minorHAnsi"/>
                <w:noProof/>
                <w:color w:val="000000" w:themeColor="text1"/>
                <w:sz w:val="24"/>
                <w:szCs w:val="24"/>
                <w:lang w:val="bs-Latn-BA"/>
              </w:rPr>
            </w:pPr>
          </w:p>
        </w:tc>
      </w:tr>
      <w:tr w:rsidR="00E56679" w:rsidRPr="00D86375" w14:paraId="27FF3A99" w14:textId="77777777" w:rsidTr="00214DEC">
        <w:tc>
          <w:tcPr>
            <w:tcW w:w="993" w:type="dxa"/>
            <w:vAlign w:val="bottom"/>
          </w:tcPr>
          <w:p w14:paraId="38938296"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0E057C5A"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Staklena</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ambalaža</w:t>
            </w:r>
            <w:proofErr w:type="spellEnd"/>
          </w:p>
        </w:tc>
        <w:tc>
          <w:tcPr>
            <w:tcW w:w="2268" w:type="dxa"/>
            <w:vMerge/>
            <w:vAlign w:val="center"/>
          </w:tcPr>
          <w:p w14:paraId="03804398"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6AADC8DA" w14:textId="77777777" w:rsidR="00E56679" w:rsidRPr="00D86375" w:rsidRDefault="00E56679" w:rsidP="00214DEC">
            <w:pPr>
              <w:rPr>
                <w:rFonts w:cstheme="minorHAnsi"/>
                <w:noProof/>
                <w:color w:val="000000" w:themeColor="text1"/>
                <w:sz w:val="24"/>
                <w:szCs w:val="24"/>
                <w:lang w:val="bs-Latn-BA"/>
              </w:rPr>
            </w:pPr>
          </w:p>
        </w:tc>
      </w:tr>
      <w:tr w:rsidR="00E56679" w:rsidRPr="00D86375" w14:paraId="5F169067" w14:textId="77777777" w:rsidTr="00214DEC">
        <w:tc>
          <w:tcPr>
            <w:tcW w:w="993" w:type="dxa"/>
            <w:vAlign w:val="bottom"/>
          </w:tcPr>
          <w:p w14:paraId="0577CC8A"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5FEE6C26"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Krupni</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otpad</w:t>
            </w:r>
            <w:proofErr w:type="spellEnd"/>
            <w:r w:rsidRPr="00134054">
              <w:rPr>
                <w:rFonts w:ascii="Cambria" w:hAnsi="Cambria" w:cs="Calibri Light"/>
                <w:sz w:val="24"/>
                <w:szCs w:val="24"/>
              </w:rPr>
              <w:t xml:space="preserve"> </w:t>
            </w:r>
          </w:p>
        </w:tc>
        <w:tc>
          <w:tcPr>
            <w:tcW w:w="2268" w:type="dxa"/>
            <w:vMerge/>
            <w:vAlign w:val="center"/>
          </w:tcPr>
          <w:p w14:paraId="58B7D97A"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201EF7D6" w14:textId="77777777" w:rsidR="00E56679" w:rsidRPr="00D86375" w:rsidRDefault="00E56679" w:rsidP="00214DEC">
            <w:pPr>
              <w:rPr>
                <w:rFonts w:cstheme="minorHAnsi"/>
                <w:noProof/>
                <w:color w:val="000000" w:themeColor="text1"/>
                <w:sz w:val="24"/>
                <w:szCs w:val="24"/>
                <w:lang w:val="bs-Latn-BA"/>
              </w:rPr>
            </w:pPr>
          </w:p>
        </w:tc>
      </w:tr>
      <w:tr w:rsidR="00E56679" w:rsidRPr="00D86375" w14:paraId="4DF8A688" w14:textId="77777777" w:rsidTr="00214DEC">
        <w:tc>
          <w:tcPr>
            <w:tcW w:w="993" w:type="dxa"/>
            <w:vAlign w:val="bottom"/>
          </w:tcPr>
          <w:p w14:paraId="7FAE9A14"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6859E939" w14:textId="77777777" w:rsidR="00E56679" w:rsidRPr="00DD3DCC" w:rsidRDefault="00E56679" w:rsidP="00214DEC">
            <w:pPr>
              <w:spacing w:after="0"/>
              <w:rPr>
                <w:rFonts w:ascii="Calibri" w:eastAsia="Calibri" w:hAnsi="Calibri" w:cs="Calibri"/>
                <w:noProof/>
                <w:color w:val="000000"/>
                <w:sz w:val="24"/>
                <w:szCs w:val="24"/>
                <w:lang w:val="bs-Latn-BA"/>
              </w:rPr>
            </w:pPr>
            <w:proofErr w:type="spellStart"/>
            <w:r w:rsidRPr="00134054">
              <w:rPr>
                <w:rFonts w:ascii="Cambria" w:hAnsi="Cambria" w:cs="Calibri Light"/>
                <w:sz w:val="24"/>
                <w:szCs w:val="24"/>
              </w:rPr>
              <w:t>Opasne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komponente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izvađene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iz</w:t>
            </w:r>
            <w:proofErr w:type="spellEnd"/>
            <w:r w:rsidRPr="00134054">
              <w:rPr>
                <w:rFonts w:ascii="Cambria" w:hAnsi="Cambria" w:cs="Calibri Light"/>
                <w:sz w:val="24"/>
                <w:szCs w:val="24"/>
              </w:rPr>
              <w:t xml:space="preserve"> stare </w:t>
            </w:r>
            <w:proofErr w:type="spellStart"/>
            <w:r w:rsidRPr="00134054">
              <w:rPr>
                <w:rFonts w:ascii="Cambria" w:hAnsi="Cambria" w:cs="Calibri Light"/>
                <w:sz w:val="24"/>
                <w:szCs w:val="24"/>
              </w:rPr>
              <w:t>opreme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koje</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nisu</w:t>
            </w:r>
            <w:proofErr w:type="spellEnd"/>
            <w:r w:rsidRPr="00134054">
              <w:rPr>
                <w:rFonts w:ascii="Cambria" w:hAnsi="Cambria" w:cs="Calibri Light"/>
                <w:sz w:val="24"/>
                <w:szCs w:val="24"/>
              </w:rPr>
              <w:t xml:space="preserve"> </w:t>
            </w:r>
            <w:proofErr w:type="spellStart"/>
            <w:r w:rsidRPr="00134054">
              <w:rPr>
                <w:rFonts w:ascii="Cambria" w:hAnsi="Cambria" w:cs="Calibri Light"/>
                <w:sz w:val="24"/>
                <w:szCs w:val="24"/>
              </w:rPr>
              <w:t>navedene</w:t>
            </w:r>
            <w:proofErr w:type="spellEnd"/>
            <w:r w:rsidRPr="00134054">
              <w:rPr>
                <w:rFonts w:ascii="Cambria" w:hAnsi="Cambria" w:cs="Calibri Light"/>
                <w:sz w:val="24"/>
                <w:szCs w:val="24"/>
              </w:rPr>
              <w:t xml:space="preserve"> pod 16 02 15*</w:t>
            </w:r>
          </w:p>
        </w:tc>
        <w:tc>
          <w:tcPr>
            <w:tcW w:w="2268" w:type="dxa"/>
            <w:vMerge/>
            <w:vAlign w:val="center"/>
          </w:tcPr>
          <w:p w14:paraId="5C552891"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4A021BFD" w14:textId="77777777" w:rsidR="00E56679" w:rsidRPr="00D86375" w:rsidRDefault="00E56679" w:rsidP="00214DEC">
            <w:pPr>
              <w:rPr>
                <w:rFonts w:cstheme="minorHAnsi"/>
                <w:noProof/>
                <w:color w:val="000000" w:themeColor="text1"/>
                <w:sz w:val="24"/>
                <w:szCs w:val="24"/>
                <w:lang w:val="bs-Latn-BA"/>
              </w:rPr>
            </w:pPr>
          </w:p>
        </w:tc>
      </w:tr>
      <w:tr w:rsidR="00E56679" w:rsidRPr="00D86375" w14:paraId="4035D00E" w14:textId="77777777" w:rsidTr="00214DEC">
        <w:tc>
          <w:tcPr>
            <w:tcW w:w="993" w:type="dxa"/>
            <w:vAlign w:val="bottom"/>
          </w:tcPr>
          <w:p w14:paraId="57197F47" w14:textId="77777777" w:rsidR="00E56679" w:rsidRPr="00D86375" w:rsidRDefault="00E56679" w:rsidP="00413D39">
            <w:pPr>
              <w:pStyle w:val="ListParagraph"/>
              <w:numPr>
                <w:ilvl w:val="0"/>
                <w:numId w:val="34"/>
              </w:numPr>
              <w:rPr>
                <w:rFonts w:cstheme="minorHAnsi"/>
                <w:noProof/>
                <w:color w:val="000000" w:themeColor="text1"/>
                <w:sz w:val="24"/>
                <w:szCs w:val="24"/>
                <w:lang w:val="bs-Latn-BA"/>
              </w:rPr>
            </w:pPr>
          </w:p>
        </w:tc>
        <w:tc>
          <w:tcPr>
            <w:tcW w:w="3997" w:type="dxa"/>
            <w:vAlign w:val="center"/>
          </w:tcPr>
          <w:p w14:paraId="0834B8C3" w14:textId="77777777" w:rsidR="00E56679" w:rsidRPr="00DD3DCC" w:rsidRDefault="00E56679" w:rsidP="00214DEC">
            <w:pPr>
              <w:spacing w:after="0"/>
              <w:rPr>
                <w:rFonts w:ascii="Calibri" w:eastAsia="Calibri" w:hAnsi="Calibri" w:cs="Calibri"/>
                <w:noProof/>
                <w:color w:val="000000"/>
                <w:sz w:val="24"/>
                <w:szCs w:val="24"/>
                <w:lang w:val="bs-Latn-BA"/>
              </w:rPr>
            </w:pPr>
            <w:r w:rsidRPr="00134054">
              <w:rPr>
                <w:rFonts w:ascii="Cambria" w:hAnsi="Cambria" w:cs="Calibri Light"/>
                <w:sz w:val="24"/>
                <w:szCs w:val="24"/>
                <w:lang w:val="hr-HR"/>
              </w:rPr>
              <w:t>Ostali otpad (uključujući mješavine materijala) od mehaničke obrade otpada koji nije naveden pod 19 12 11</w:t>
            </w:r>
          </w:p>
        </w:tc>
        <w:tc>
          <w:tcPr>
            <w:tcW w:w="2268" w:type="dxa"/>
            <w:vMerge/>
            <w:vAlign w:val="center"/>
          </w:tcPr>
          <w:p w14:paraId="69A0CEE1" w14:textId="77777777" w:rsidR="00E56679" w:rsidRDefault="00E56679" w:rsidP="00214DEC">
            <w:pPr>
              <w:spacing w:after="0"/>
              <w:jc w:val="center"/>
              <w:rPr>
                <w:rFonts w:cstheme="minorHAnsi"/>
                <w:noProof/>
                <w:color w:val="000000" w:themeColor="text1"/>
                <w:sz w:val="24"/>
                <w:szCs w:val="24"/>
                <w:lang w:val="bs-Latn-BA"/>
              </w:rPr>
            </w:pPr>
          </w:p>
        </w:tc>
        <w:tc>
          <w:tcPr>
            <w:tcW w:w="2694" w:type="dxa"/>
            <w:vMerge/>
            <w:vAlign w:val="center"/>
          </w:tcPr>
          <w:p w14:paraId="592D76DD" w14:textId="77777777" w:rsidR="00E56679" w:rsidRPr="00D86375" w:rsidRDefault="00E56679" w:rsidP="00214DEC">
            <w:pPr>
              <w:rPr>
                <w:rFonts w:cstheme="minorHAnsi"/>
                <w:noProof/>
                <w:color w:val="000000" w:themeColor="text1"/>
                <w:sz w:val="24"/>
                <w:szCs w:val="24"/>
                <w:lang w:val="bs-Latn-BA"/>
              </w:rPr>
            </w:pPr>
          </w:p>
        </w:tc>
      </w:tr>
    </w:tbl>
    <w:p w14:paraId="6B7B85C5" w14:textId="77777777" w:rsidR="00E56679" w:rsidRDefault="00E56679" w:rsidP="00E56679">
      <w:pPr>
        <w:rPr>
          <w:rFonts w:cstheme="minorHAnsi"/>
          <w:i/>
          <w:noProof/>
          <w:color w:val="000000" w:themeColor="text1"/>
          <w:sz w:val="24"/>
          <w:szCs w:val="24"/>
          <w:lang w:val="bs-Latn-BA"/>
        </w:rPr>
      </w:pPr>
    </w:p>
    <w:p w14:paraId="1116B20B" w14:textId="05459183" w:rsidR="007C580F" w:rsidRPr="00D86375" w:rsidRDefault="007C580F" w:rsidP="00B90D22">
      <w:pPr>
        <w:pStyle w:val="Heading2"/>
      </w:pPr>
      <w:bookmarkStart w:id="49" w:name="_Toc100137190"/>
      <w:r w:rsidRPr="00D86375">
        <w:t>Potrošena i proizvedena energija u pogonu/postrojenju</w:t>
      </w:r>
      <w:bookmarkEnd w:id="49"/>
    </w:p>
    <w:p w14:paraId="2EB90905" w14:textId="13C9EB53" w:rsidR="007C580F" w:rsidRPr="00312A52" w:rsidRDefault="007C580F" w:rsidP="00312A52">
      <w:pPr>
        <w:rPr>
          <w:b/>
          <w:bCs/>
          <w:noProof/>
        </w:rPr>
      </w:pPr>
      <w:r w:rsidRPr="00312A52">
        <w:rPr>
          <w:b/>
          <w:bCs/>
          <w:noProof/>
        </w:rPr>
        <w:t>Potrošnja energije</w:t>
      </w:r>
      <w:r w:rsidR="002A33D2">
        <w:rPr>
          <w:b/>
          <w:bCs/>
          <w:noProof/>
        </w:rPr>
        <w:t xml:space="preserve"> (2021. godina)</w:t>
      </w:r>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2135"/>
        <w:gridCol w:w="2944"/>
        <w:gridCol w:w="2744"/>
      </w:tblGrid>
      <w:tr w:rsidR="007C580F" w:rsidRPr="00D86375" w14:paraId="474B03F8" w14:textId="77777777" w:rsidTr="00BB2BC7">
        <w:trPr>
          <w:cantSplit/>
        </w:trPr>
        <w:tc>
          <w:tcPr>
            <w:tcW w:w="5000" w:type="pct"/>
            <w:gridSpan w:val="4"/>
            <w:shd w:val="clear" w:color="auto" w:fill="D9E2F3" w:themeFill="accent5" w:themeFillTint="33"/>
          </w:tcPr>
          <w:p w14:paraId="714A37C9"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POTROŠNJA ENERGIJE</w:t>
            </w:r>
          </w:p>
        </w:tc>
      </w:tr>
      <w:tr w:rsidR="004F30D3" w:rsidRPr="00D86375" w14:paraId="5F813529" w14:textId="77777777" w:rsidTr="00BB2BC7">
        <w:trPr>
          <w:cantSplit/>
        </w:trPr>
        <w:tc>
          <w:tcPr>
            <w:tcW w:w="969" w:type="pct"/>
            <w:shd w:val="clear" w:color="auto" w:fill="FFFFFF"/>
          </w:tcPr>
          <w:p w14:paraId="23E414F1"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Resurs</w:t>
            </w:r>
          </w:p>
        </w:tc>
        <w:tc>
          <w:tcPr>
            <w:tcW w:w="1100" w:type="pct"/>
            <w:shd w:val="clear" w:color="auto" w:fill="FFFFFF"/>
          </w:tcPr>
          <w:p w14:paraId="00041ED9" w14:textId="77777777" w:rsidR="007C580F" w:rsidRPr="00D86375" w:rsidRDefault="007C580F" w:rsidP="00BA5B6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Ukupna potrošnja (kW</w:t>
            </w:r>
            <w:r w:rsidR="00BA5B68" w:rsidRPr="00D86375">
              <w:rPr>
                <w:rFonts w:asciiTheme="minorHAnsi" w:eastAsiaTheme="minorHAnsi" w:hAnsiTheme="minorHAnsi" w:cstheme="minorHAnsi"/>
                <w:noProof/>
                <w:color w:val="000000" w:themeColor="text1"/>
                <w:lang w:val="bs-Latn-BA"/>
              </w:rPr>
              <w:t>h</w:t>
            </w:r>
            <w:r w:rsidRPr="00D86375">
              <w:rPr>
                <w:rFonts w:asciiTheme="minorHAnsi" w:eastAsiaTheme="minorHAnsi" w:hAnsiTheme="minorHAnsi" w:cstheme="minorHAnsi"/>
                <w:noProof/>
                <w:color w:val="000000" w:themeColor="text1"/>
                <w:lang w:val="bs-Latn-BA"/>
              </w:rPr>
              <w:t xml:space="preserve">/g, t/g, I sl.) </w:t>
            </w:r>
          </w:p>
        </w:tc>
        <w:tc>
          <w:tcPr>
            <w:tcW w:w="1517" w:type="pct"/>
            <w:shd w:val="clear" w:color="auto" w:fill="FFFFFF"/>
          </w:tcPr>
          <w:p w14:paraId="39200E46"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Potrošnja po jedinici proizvoda</w:t>
            </w:r>
          </w:p>
        </w:tc>
        <w:tc>
          <w:tcPr>
            <w:tcW w:w="1414" w:type="pct"/>
            <w:shd w:val="clear" w:color="auto" w:fill="FFFFFF"/>
          </w:tcPr>
          <w:p w14:paraId="1DD06A0D"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Procenat u odnosu na ukupnu potrošnju (%)</w:t>
            </w:r>
          </w:p>
        </w:tc>
      </w:tr>
      <w:tr w:rsidR="004F30D3" w:rsidRPr="00D86375" w14:paraId="30C5AAD1" w14:textId="77777777" w:rsidTr="00BB2BC7">
        <w:trPr>
          <w:cantSplit/>
        </w:trPr>
        <w:tc>
          <w:tcPr>
            <w:tcW w:w="969" w:type="pct"/>
            <w:shd w:val="clear" w:color="auto" w:fill="FFFFFF"/>
          </w:tcPr>
          <w:p w14:paraId="7AE147D3" w14:textId="77777777" w:rsidR="007C580F" w:rsidRPr="00D86375" w:rsidRDefault="007C580F" w:rsidP="00786378">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Električna energija </w:t>
            </w:r>
          </w:p>
        </w:tc>
        <w:tc>
          <w:tcPr>
            <w:tcW w:w="1100" w:type="pct"/>
            <w:vAlign w:val="center"/>
          </w:tcPr>
          <w:p w14:paraId="2F8D5301" w14:textId="512065CA" w:rsidR="007C580F" w:rsidRPr="00D86375" w:rsidRDefault="00B82493" w:rsidP="00BA5B68">
            <w:pPr>
              <w:pStyle w:val="Header"/>
              <w:jc w:val="center"/>
              <w:rPr>
                <w:rFonts w:asciiTheme="minorHAnsi" w:eastAsiaTheme="minorHAnsi" w:hAnsiTheme="minorHAnsi" w:cstheme="minorHAnsi"/>
                <w:noProof/>
                <w:lang w:val="bs-Latn-BA"/>
              </w:rPr>
            </w:pPr>
            <w:r>
              <w:rPr>
                <w:rFonts w:asciiTheme="minorHAnsi" w:eastAsiaTheme="minorHAnsi" w:hAnsiTheme="minorHAnsi" w:cstheme="minorHAnsi"/>
                <w:noProof/>
                <w:lang w:val="bs-Latn-BA"/>
              </w:rPr>
              <w:t>8678</w:t>
            </w:r>
            <w:r w:rsidR="00BA5B68" w:rsidRPr="00D86375">
              <w:rPr>
                <w:rFonts w:asciiTheme="minorHAnsi" w:eastAsiaTheme="minorHAnsi" w:hAnsiTheme="minorHAnsi" w:cstheme="minorHAnsi"/>
                <w:noProof/>
                <w:lang w:val="bs-Latn-BA"/>
              </w:rPr>
              <w:t xml:space="preserve"> kWh</w:t>
            </w:r>
            <w:r w:rsidR="00B94823" w:rsidRPr="00D86375">
              <w:rPr>
                <w:rFonts w:asciiTheme="minorHAnsi" w:eastAsiaTheme="minorHAnsi" w:hAnsiTheme="minorHAnsi" w:cstheme="minorHAnsi"/>
                <w:noProof/>
                <w:lang w:val="bs-Latn-BA"/>
              </w:rPr>
              <w:t>/</w:t>
            </w:r>
            <w:r w:rsidR="00BA5B68" w:rsidRPr="00D86375">
              <w:rPr>
                <w:rFonts w:asciiTheme="minorHAnsi" w:eastAsiaTheme="minorHAnsi" w:hAnsiTheme="minorHAnsi" w:cstheme="minorHAnsi"/>
                <w:noProof/>
                <w:lang w:val="bs-Latn-BA"/>
              </w:rPr>
              <w:t>god</w:t>
            </w:r>
          </w:p>
        </w:tc>
        <w:tc>
          <w:tcPr>
            <w:tcW w:w="1517" w:type="pct"/>
            <w:vAlign w:val="center"/>
          </w:tcPr>
          <w:p w14:paraId="5BB60FD3" w14:textId="5C451F3E" w:rsidR="007C580F" w:rsidRPr="00D86375" w:rsidRDefault="00B82493" w:rsidP="006263B0">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c>
          <w:tcPr>
            <w:tcW w:w="1414" w:type="pct"/>
            <w:vAlign w:val="center"/>
          </w:tcPr>
          <w:p w14:paraId="7289EFE9" w14:textId="77777777" w:rsidR="007C580F" w:rsidRPr="00D86375" w:rsidRDefault="006263B0" w:rsidP="006263B0">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4F30D3" w:rsidRPr="00D86375" w14:paraId="2E557820" w14:textId="77777777" w:rsidTr="00BB2BC7">
        <w:trPr>
          <w:cantSplit/>
        </w:trPr>
        <w:tc>
          <w:tcPr>
            <w:tcW w:w="969" w:type="pct"/>
            <w:shd w:val="clear" w:color="auto" w:fill="FFFFFF"/>
          </w:tcPr>
          <w:p w14:paraId="50EF7E2F" w14:textId="1E8E6C69" w:rsidR="007C580F" w:rsidRPr="00D86375" w:rsidRDefault="00B82493" w:rsidP="00786378">
            <w:pPr>
              <w:pStyle w:val="Head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Čvrsto gorivo za zagrijavanje</w:t>
            </w:r>
          </w:p>
        </w:tc>
        <w:tc>
          <w:tcPr>
            <w:tcW w:w="1100" w:type="pct"/>
            <w:vAlign w:val="center"/>
          </w:tcPr>
          <w:p w14:paraId="0EC8C4C4" w14:textId="1827D804" w:rsidR="007C580F" w:rsidRPr="00D86375" w:rsidRDefault="00B82493" w:rsidP="006263B0">
            <w:pPr>
              <w:pStyle w:val="Header"/>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Nije dostupan podatak</w:t>
            </w:r>
          </w:p>
        </w:tc>
        <w:tc>
          <w:tcPr>
            <w:tcW w:w="1517" w:type="pct"/>
            <w:vAlign w:val="center"/>
          </w:tcPr>
          <w:p w14:paraId="47315810" w14:textId="77777777" w:rsidR="007C580F" w:rsidRPr="00D86375" w:rsidRDefault="006263B0" w:rsidP="006263B0">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414" w:type="pct"/>
            <w:vAlign w:val="center"/>
          </w:tcPr>
          <w:p w14:paraId="4B0C34E1" w14:textId="77777777" w:rsidR="007C580F" w:rsidRPr="00D86375" w:rsidRDefault="006263B0" w:rsidP="006263B0">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bl>
    <w:p w14:paraId="6E5FF8A1" w14:textId="77777777" w:rsidR="00312A52" w:rsidRDefault="00312A52" w:rsidP="00312A52">
      <w:pPr>
        <w:rPr>
          <w:b/>
          <w:bCs/>
          <w:noProof/>
        </w:rPr>
      </w:pPr>
    </w:p>
    <w:p w14:paraId="1FEE3C0B" w14:textId="2DC15ED6" w:rsidR="007C580F" w:rsidRPr="00312A52" w:rsidRDefault="007C580F" w:rsidP="00312A52">
      <w:pPr>
        <w:rPr>
          <w:b/>
          <w:bCs/>
          <w:noProof/>
        </w:rPr>
      </w:pPr>
      <w:r w:rsidRPr="00312A52">
        <w:rPr>
          <w:b/>
          <w:bCs/>
          <w:noProof/>
        </w:rPr>
        <w:t>Proizvodnja energije</w:t>
      </w:r>
    </w:p>
    <w:tbl>
      <w:tblPr>
        <w:tblW w:w="496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80"/>
        <w:gridCol w:w="2133"/>
        <w:gridCol w:w="2923"/>
        <w:gridCol w:w="2767"/>
      </w:tblGrid>
      <w:tr w:rsidR="007C580F" w:rsidRPr="00D86375" w14:paraId="14447313" w14:textId="77777777" w:rsidTr="00BB2BC7">
        <w:trPr>
          <w:cantSplit/>
        </w:trPr>
        <w:tc>
          <w:tcPr>
            <w:tcW w:w="5000" w:type="pct"/>
            <w:gridSpan w:val="4"/>
            <w:shd w:val="clear" w:color="auto" w:fill="D9E2F3" w:themeFill="accent5" w:themeFillTint="33"/>
          </w:tcPr>
          <w:p w14:paraId="4AD2CE62" w14:textId="77777777" w:rsidR="007C580F" w:rsidRPr="00D86375" w:rsidRDefault="007C580F" w:rsidP="00786378">
            <w:pPr>
              <w:pStyle w:val="Header"/>
              <w:rPr>
                <w:rFonts w:asciiTheme="minorHAnsi" w:eastAsiaTheme="minorHAnsi" w:hAnsiTheme="minorHAnsi" w:cstheme="minorHAnsi"/>
                <w:b/>
                <w:noProof/>
                <w:color w:val="000000" w:themeColor="text1"/>
                <w:lang w:val="bs-Latn-BA"/>
              </w:rPr>
            </w:pPr>
            <w:r w:rsidRPr="00D86375">
              <w:rPr>
                <w:rFonts w:asciiTheme="minorHAnsi" w:eastAsiaTheme="minorHAnsi" w:hAnsiTheme="minorHAnsi" w:cstheme="minorHAnsi"/>
                <w:b/>
                <w:noProof/>
                <w:color w:val="000000" w:themeColor="text1"/>
                <w:lang w:val="bs-Latn-BA"/>
              </w:rPr>
              <w:t>PROIZVODNJA ENERGIJE</w:t>
            </w:r>
          </w:p>
        </w:tc>
      </w:tr>
      <w:tr w:rsidR="004F30D3" w:rsidRPr="00D86375" w14:paraId="7F35D490" w14:textId="77777777" w:rsidTr="00C717C9">
        <w:trPr>
          <w:cantSplit/>
        </w:trPr>
        <w:tc>
          <w:tcPr>
            <w:tcW w:w="969" w:type="pct"/>
            <w:shd w:val="clear" w:color="auto" w:fill="FFFFFF"/>
          </w:tcPr>
          <w:p w14:paraId="20FF61D7"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Resurs</w:t>
            </w:r>
          </w:p>
        </w:tc>
        <w:tc>
          <w:tcPr>
            <w:tcW w:w="1099" w:type="pct"/>
            <w:shd w:val="clear" w:color="auto" w:fill="FFFFFF"/>
          </w:tcPr>
          <w:p w14:paraId="005948F4"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Ukupna proizvodnja (kWH/g, t/g, I sl.) </w:t>
            </w:r>
          </w:p>
        </w:tc>
        <w:tc>
          <w:tcPr>
            <w:tcW w:w="1506" w:type="pct"/>
            <w:shd w:val="clear" w:color="auto" w:fill="FFFFFF"/>
          </w:tcPr>
          <w:p w14:paraId="7C5075EE"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Proizvodnja po jedinici proizvoda</w:t>
            </w:r>
          </w:p>
        </w:tc>
        <w:tc>
          <w:tcPr>
            <w:tcW w:w="1426" w:type="pct"/>
            <w:shd w:val="clear" w:color="auto" w:fill="FFFFFF"/>
          </w:tcPr>
          <w:p w14:paraId="35C91BA2" w14:textId="77777777" w:rsidR="007C580F" w:rsidRPr="00D86375" w:rsidRDefault="007C580F" w:rsidP="00786378">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Procenat u odnosu na ukupnu proizvodnju (%)</w:t>
            </w:r>
          </w:p>
        </w:tc>
      </w:tr>
      <w:tr w:rsidR="004F30D3" w:rsidRPr="00D86375" w14:paraId="39043BBD" w14:textId="77777777" w:rsidTr="00C717C9">
        <w:trPr>
          <w:cantSplit/>
        </w:trPr>
        <w:tc>
          <w:tcPr>
            <w:tcW w:w="969" w:type="pct"/>
            <w:shd w:val="clear" w:color="auto" w:fill="FFFFFF"/>
          </w:tcPr>
          <w:p w14:paraId="4F2899CA" w14:textId="77777777" w:rsidR="007C580F" w:rsidRPr="00D86375" w:rsidRDefault="007C580F" w:rsidP="00786378">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Električna energija </w:t>
            </w:r>
          </w:p>
        </w:tc>
        <w:tc>
          <w:tcPr>
            <w:tcW w:w="1099" w:type="pct"/>
            <w:vAlign w:val="center"/>
          </w:tcPr>
          <w:p w14:paraId="63A0AF6D"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506" w:type="pct"/>
            <w:vAlign w:val="center"/>
          </w:tcPr>
          <w:p w14:paraId="2676C8A8"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426" w:type="pct"/>
            <w:vAlign w:val="center"/>
          </w:tcPr>
          <w:p w14:paraId="35FCA9A0"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4F30D3" w:rsidRPr="00D86375" w14:paraId="025374DE" w14:textId="77777777" w:rsidTr="00C717C9">
        <w:trPr>
          <w:cantSplit/>
        </w:trPr>
        <w:tc>
          <w:tcPr>
            <w:tcW w:w="969" w:type="pct"/>
            <w:shd w:val="clear" w:color="auto" w:fill="FFFFFF"/>
          </w:tcPr>
          <w:p w14:paraId="7274889D" w14:textId="77777777" w:rsidR="007C580F" w:rsidRPr="00D86375" w:rsidRDefault="007C580F" w:rsidP="00786378">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Prirodni gas </w:t>
            </w:r>
          </w:p>
        </w:tc>
        <w:tc>
          <w:tcPr>
            <w:tcW w:w="1099" w:type="pct"/>
            <w:vAlign w:val="center"/>
          </w:tcPr>
          <w:p w14:paraId="7BA9EFC2"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506" w:type="pct"/>
            <w:vAlign w:val="center"/>
          </w:tcPr>
          <w:p w14:paraId="415FE814"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426" w:type="pct"/>
            <w:vAlign w:val="center"/>
          </w:tcPr>
          <w:p w14:paraId="175711D2"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4F30D3" w:rsidRPr="00D86375" w14:paraId="1F2A10CF" w14:textId="77777777" w:rsidTr="00C717C9">
        <w:trPr>
          <w:cantSplit/>
        </w:trPr>
        <w:tc>
          <w:tcPr>
            <w:tcW w:w="969" w:type="pct"/>
            <w:shd w:val="clear" w:color="auto" w:fill="FFFFFF"/>
          </w:tcPr>
          <w:p w14:paraId="56B71860" w14:textId="77777777" w:rsidR="007C580F" w:rsidRPr="00D86375" w:rsidRDefault="007C580F" w:rsidP="00786378">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Ugalj </w:t>
            </w:r>
          </w:p>
        </w:tc>
        <w:tc>
          <w:tcPr>
            <w:tcW w:w="1099" w:type="pct"/>
            <w:vAlign w:val="center"/>
          </w:tcPr>
          <w:p w14:paraId="492F0FC4"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506" w:type="pct"/>
            <w:vAlign w:val="center"/>
          </w:tcPr>
          <w:p w14:paraId="2D7CAA78"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426" w:type="pct"/>
            <w:vAlign w:val="center"/>
          </w:tcPr>
          <w:p w14:paraId="22A49663"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4F30D3" w:rsidRPr="00D86375" w14:paraId="2E7B5FCC" w14:textId="77777777" w:rsidTr="00C717C9">
        <w:trPr>
          <w:cantSplit/>
        </w:trPr>
        <w:tc>
          <w:tcPr>
            <w:tcW w:w="969" w:type="pct"/>
            <w:shd w:val="clear" w:color="auto" w:fill="FFFFFF"/>
          </w:tcPr>
          <w:p w14:paraId="2BD39B8F" w14:textId="77777777" w:rsidR="007C580F" w:rsidRPr="00D86375" w:rsidRDefault="00675989" w:rsidP="00786378">
            <w:pPr>
              <w:pStyle w:val="Head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Ostalo</w:t>
            </w:r>
          </w:p>
        </w:tc>
        <w:tc>
          <w:tcPr>
            <w:tcW w:w="1099" w:type="pct"/>
            <w:vAlign w:val="center"/>
          </w:tcPr>
          <w:p w14:paraId="700385ED"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506" w:type="pct"/>
            <w:vAlign w:val="center"/>
          </w:tcPr>
          <w:p w14:paraId="5235D227"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c>
          <w:tcPr>
            <w:tcW w:w="1426" w:type="pct"/>
            <w:vAlign w:val="center"/>
          </w:tcPr>
          <w:p w14:paraId="75CC0226" w14:textId="77777777" w:rsidR="007C580F" w:rsidRPr="00D86375" w:rsidRDefault="009367E5" w:rsidP="009367E5">
            <w:pPr>
              <w:pStyle w:val="Header"/>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bl>
    <w:p w14:paraId="4E16CF7A" w14:textId="77777777" w:rsidR="007C580F" w:rsidRPr="00D86375" w:rsidRDefault="007C580F" w:rsidP="007C580F">
      <w:pPr>
        <w:spacing w:after="0" w:line="240" w:lineRule="auto"/>
        <w:jc w:val="both"/>
        <w:rPr>
          <w:rFonts w:cstheme="minorHAnsi"/>
          <w:b/>
          <w:noProof/>
          <w:color w:val="000000" w:themeColor="text1"/>
          <w:sz w:val="24"/>
          <w:szCs w:val="24"/>
          <w:lang w:val="bs-Latn-BA"/>
        </w:rPr>
      </w:pPr>
    </w:p>
    <w:p w14:paraId="6730CEBC" w14:textId="77777777" w:rsidR="004A4F3A" w:rsidRDefault="004A4F3A">
      <w:pPr>
        <w:rPr>
          <w:rFonts w:cstheme="minorHAnsi"/>
          <w:bCs/>
          <w:noProof/>
          <w:color w:val="000000" w:themeColor="text1"/>
          <w:sz w:val="36"/>
          <w:szCs w:val="36"/>
          <w:lang w:val="bs-Latn-BA"/>
        </w:rPr>
      </w:pPr>
      <w:r>
        <w:br w:type="page"/>
      </w:r>
    </w:p>
    <w:p w14:paraId="5B2FD11B" w14:textId="18E3689B" w:rsidR="007C580F" w:rsidRPr="00D86375" w:rsidRDefault="007C580F" w:rsidP="00312A52">
      <w:pPr>
        <w:pStyle w:val="Heading1"/>
      </w:pPr>
      <w:bookmarkStart w:id="50" w:name="_Toc100137191"/>
      <w:r w:rsidRPr="00D86375">
        <w:lastRenderedPageBreak/>
        <w:t xml:space="preserve">UPRAVLJANJE OTPADOM I </w:t>
      </w:r>
      <w:r w:rsidR="00B432A8" w:rsidRPr="00D86375">
        <w:t xml:space="preserve">OPIS IZVORA EMISIJA, </w:t>
      </w:r>
      <w:r w:rsidRPr="00D86375">
        <w:t>VRSTE I KOLIČINE EMISIJA IZ POGONA I POSTROJENJA U OKOLIŠ (ZRAK, VODA, TLO) IZVJEŠTAJ O NULTOM STANJU, KAO I IDENTIFIKACIJE ZNATNIH UTICAJA NA OKOLIŠ I ZDRAVLJE LJUDI</w:t>
      </w:r>
      <w:bookmarkEnd w:id="50"/>
      <w:r w:rsidRPr="00D86375">
        <w:t xml:space="preserve"> </w:t>
      </w:r>
      <w:r w:rsidRPr="00D86375" w:rsidDel="00686C38">
        <w:t xml:space="preserve"> </w:t>
      </w:r>
    </w:p>
    <w:p w14:paraId="145710A4" w14:textId="32F028F1" w:rsidR="007C580F" w:rsidRPr="00D86375" w:rsidRDefault="007C580F" w:rsidP="00413D39">
      <w:pPr>
        <w:pStyle w:val="Heading2"/>
        <w:numPr>
          <w:ilvl w:val="0"/>
          <w:numId w:val="20"/>
        </w:numPr>
      </w:pPr>
      <w:bookmarkStart w:id="51" w:name="_Toc100137192"/>
      <w:r w:rsidRPr="00D86375">
        <w:t>Upravljanje otpadom</w:t>
      </w:r>
      <w:bookmarkEnd w:id="51"/>
    </w:p>
    <w:p w14:paraId="6DE5EF13" w14:textId="5825FE6E" w:rsidR="007C580F" w:rsidRPr="00312A52" w:rsidRDefault="007C580F" w:rsidP="001E48A2">
      <w:pPr>
        <w:pStyle w:val="Heading3"/>
      </w:pPr>
      <w:r w:rsidRPr="00312A52">
        <w:t>Upravljanje opasnim otpadom</w:t>
      </w:r>
    </w:p>
    <w:tbl>
      <w:tblPr>
        <w:tblW w:w="9853" w:type="dxa"/>
        <w:tblInd w:w="-8" w:type="dxa"/>
        <w:tblLayout w:type="fixed"/>
        <w:tblCellMar>
          <w:left w:w="0" w:type="dxa"/>
          <w:right w:w="0" w:type="dxa"/>
        </w:tblCellMar>
        <w:tblLook w:val="04A0" w:firstRow="1" w:lastRow="0" w:firstColumn="1" w:lastColumn="0" w:noHBand="0" w:noVBand="1"/>
      </w:tblPr>
      <w:tblGrid>
        <w:gridCol w:w="1915"/>
        <w:gridCol w:w="1134"/>
        <w:gridCol w:w="1276"/>
        <w:gridCol w:w="992"/>
        <w:gridCol w:w="142"/>
        <w:gridCol w:w="567"/>
        <w:gridCol w:w="1417"/>
        <w:gridCol w:w="1418"/>
        <w:gridCol w:w="992"/>
      </w:tblGrid>
      <w:tr w:rsidR="00E62CB0" w:rsidRPr="00D86375" w14:paraId="11F14FD9" w14:textId="77777777" w:rsidTr="00DE6F53">
        <w:trPr>
          <w:trHeight w:val="984"/>
          <w:tblHeader/>
        </w:trPr>
        <w:tc>
          <w:tcPr>
            <w:tcW w:w="1915" w:type="dxa"/>
            <w:vMerge w:val="restart"/>
            <w:tcBorders>
              <w:top w:val="double" w:sz="6" w:space="0" w:color="000000"/>
              <w:left w:val="double" w:sz="6"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2133311D"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Otpadni materijal</w:t>
            </w:r>
          </w:p>
        </w:tc>
        <w:tc>
          <w:tcPr>
            <w:tcW w:w="1134"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3EFE9B8"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Broj pod kojim se otpad vodi u  Pravilniku o kategorijama otpada sa listama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5E61CEC"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Primarno mjesto nastajanja</w:t>
            </w:r>
          </w:p>
        </w:tc>
        <w:tc>
          <w:tcPr>
            <w:tcW w:w="1701" w:type="dxa"/>
            <w:gridSpan w:val="3"/>
            <w:tcBorders>
              <w:top w:val="double" w:sz="6" w:space="0" w:color="000000"/>
              <w:left w:val="single" w:sz="8" w:space="0" w:color="000000"/>
              <w:bottom w:val="single" w:sz="8"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7F064D9"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Količine</w:t>
            </w:r>
          </w:p>
        </w:tc>
        <w:tc>
          <w:tcPr>
            <w:tcW w:w="1417"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C59ADE0"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ili odlaganje na lokaciji</w:t>
            </w:r>
          </w:p>
          <w:p w14:paraId="47704A6F"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i lokacija)</w:t>
            </w:r>
          </w:p>
        </w:tc>
        <w:tc>
          <w:tcPr>
            <w:tcW w:w="1418"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39E45912"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ponovna upotreba ili recikliranje izvan lokacije</w:t>
            </w:r>
          </w:p>
          <w:p w14:paraId="0839CBBA"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2C495D49"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kontraktor)</w:t>
            </w:r>
          </w:p>
        </w:tc>
        <w:tc>
          <w:tcPr>
            <w:tcW w:w="992" w:type="dxa"/>
            <w:vMerge w:val="restart"/>
            <w:tcBorders>
              <w:top w:val="double" w:sz="6" w:space="0" w:color="000000"/>
              <w:left w:val="single" w:sz="8" w:space="0" w:color="000000"/>
              <w:bottom w:val="double" w:sz="4" w:space="0" w:color="000000"/>
              <w:right w:val="double" w:sz="6" w:space="0" w:color="000000"/>
            </w:tcBorders>
            <w:shd w:val="clear" w:color="auto" w:fill="D9E2F3" w:themeFill="accent5" w:themeFillTint="33"/>
            <w:tcMar>
              <w:top w:w="15" w:type="dxa"/>
              <w:left w:w="72" w:type="dxa"/>
              <w:bottom w:w="0" w:type="dxa"/>
              <w:right w:w="72" w:type="dxa"/>
            </w:tcMar>
            <w:vAlign w:val="center"/>
          </w:tcPr>
          <w:p w14:paraId="158C94A3"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Odlaganje izvan lokacije</w:t>
            </w:r>
          </w:p>
          <w:p w14:paraId="4D2EDFE5"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1A503441" w14:textId="77777777" w:rsidR="007C580F" w:rsidRPr="004A4F3A" w:rsidRDefault="007C580F" w:rsidP="00E62CB0">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ugovarač)</w:t>
            </w:r>
          </w:p>
        </w:tc>
      </w:tr>
      <w:tr w:rsidR="00EE5BC6" w:rsidRPr="00D86375" w14:paraId="14825933" w14:textId="77777777" w:rsidTr="00DE6F53">
        <w:trPr>
          <w:trHeight w:val="1606"/>
          <w:tblHeader/>
        </w:trPr>
        <w:tc>
          <w:tcPr>
            <w:tcW w:w="1915" w:type="dxa"/>
            <w:vMerge/>
            <w:tcBorders>
              <w:top w:val="double" w:sz="6" w:space="0" w:color="000000"/>
              <w:left w:val="double" w:sz="6" w:space="0" w:color="000000"/>
              <w:bottom w:val="double" w:sz="4" w:space="0" w:color="000000"/>
              <w:right w:val="single" w:sz="8" w:space="0" w:color="000000"/>
            </w:tcBorders>
            <w:vAlign w:val="center"/>
          </w:tcPr>
          <w:p w14:paraId="7190EE14"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134" w:type="dxa"/>
            <w:vMerge/>
            <w:tcBorders>
              <w:top w:val="double" w:sz="6" w:space="0" w:color="000000"/>
              <w:left w:val="single" w:sz="8" w:space="0" w:color="000000"/>
              <w:bottom w:val="double" w:sz="4" w:space="0" w:color="000000"/>
              <w:right w:val="single" w:sz="8" w:space="0" w:color="000000"/>
            </w:tcBorders>
            <w:vAlign w:val="center"/>
          </w:tcPr>
          <w:p w14:paraId="600A6296"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0974EEEF"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134" w:type="dxa"/>
            <w:gridSpan w:val="2"/>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5FF0384" w14:textId="77777777" w:rsidR="007C580F" w:rsidRPr="004A4F3A" w:rsidRDefault="007C580F" w:rsidP="00786378">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Tona/ mjesec</w:t>
            </w:r>
          </w:p>
        </w:tc>
        <w:tc>
          <w:tcPr>
            <w:tcW w:w="567"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0336BDBE" w14:textId="77777777" w:rsidR="00747511" w:rsidRPr="004A4F3A" w:rsidRDefault="007C580F" w:rsidP="00786378">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w:t>
            </w:r>
            <w:r w:rsidRPr="004A4F3A">
              <w:rPr>
                <w:rFonts w:cstheme="minorHAnsi"/>
                <w:b/>
                <w:noProof/>
                <w:color w:val="000000" w:themeColor="text1"/>
                <w:sz w:val="20"/>
                <w:szCs w:val="20"/>
                <w:vertAlign w:val="superscript"/>
                <w:lang w:val="bs-Latn-BA"/>
              </w:rPr>
              <w:t>3</w:t>
            </w:r>
            <w:r w:rsidR="00747511" w:rsidRPr="004A4F3A">
              <w:rPr>
                <w:rFonts w:cstheme="minorHAnsi"/>
                <w:b/>
                <w:noProof/>
                <w:color w:val="000000" w:themeColor="text1"/>
                <w:sz w:val="20"/>
                <w:szCs w:val="20"/>
                <w:lang w:val="bs-Latn-BA"/>
              </w:rPr>
              <w:t>/</w:t>
            </w:r>
          </w:p>
          <w:p w14:paraId="6619CCE1" w14:textId="77777777" w:rsidR="007C580F" w:rsidRPr="004A4F3A" w:rsidRDefault="007C580F" w:rsidP="00786378">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mjesec</w:t>
            </w:r>
          </w:p>
        </w:tc>
        <w:tc>
          <w:tcPr>
            <w:tcW w:w="1417" w:type="dxa"/>
            <w:vMerge/>
            <w:tcBorders>
              <w:top w:val="double" w:sz="6" w:space="0" w:color="000000"/>
              <w:left w:val="single" w:sz="8" w:space="0" w:color="000000"/>
              <w:bottom w:val="double" w:sz="4" w:space="0" w:color="000000"/>
              <w:right w:val="single" w:sz="8" w:space="0" w:color="000000"/>
            </w:tcBorders>
            <w:vAlign w:val="center"/>
          </w:tcPr>
          <w:p w14:paraId="06D5D00D"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vMerge/>
            <w:tcBorders>
              <w:top w:val="double" w:sz="6" w:space="0" w:color="000000"/>
              <w:left w:val="single" w:sz="8" w:space="0" w:color="000000"/>
              <w:bottom w:val="double" w:sz="4" w:space="0" w:color="000000"/>
              <w:right w:val="single" w:sz="8" w:space="0" w:color="000000"/>
            </w:tcBorders>
            <w:vAlign w:val="center"/>
          </w:tcPr>
          <w:p w14:paraId="539B33F3"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992" w:type="dxa"/>
            <w:vMerge/>
            <w:tcBorders>
              <w:top w:val="double" w:sz="6" w:space="0" w:color="000000"/>
              <w:left w:val="single" w:sz="8" w:space="0" w:color="000000"/>
              <w:bottom w:val="double" w:sz="4" w:space="0" w:color="000000"/>
              <w:right w:val="double" w:sz="6" w:space="0" w:color="000000"/>
            </w:tcBorders>
            <w:vAlign w:val="center"/>
          </w:tcPr>
          <w:p w14:paraId="0424D815"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393E92" w:rsidRPr="00D86375" w14:paraId="35E0D644"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7A4BC83" w14:textId="6F69C56F" w:rsidR="00393E92" w:rsidRPr="00D86375" w:rsidRDefault="00891577" w:rsidP="00891577">
            <w:pPr>
              <w:spacing w:after="0" w:line="240" w:lineRule="auto"/>
              <w:rPr>
                <w:rFonts w:cstheme="minorHAnsi"/>
                <w:noProof/>
                <w:color w:val="000000" w:themeColor="text1"/>
                <w:sz w:val="24"/>
                <w:szCs w:val="24"/>
                <w:lang w:val="bs-Latn-BA"/>
              </w:rPr>
            </w:pPr>
            <w:r w:rsidRPr="004A4F3A">
              <w:rPr>
                <w:rFonts w:cstheme="minorHAnsi"/>
                <w:b/>
                <w:noProof/>
                <w:color w:val="000000" w:themeColor="text1"/>
                <w:sz w:val="24"/>
                <w:szCs w:val="24"/>
                <w:lang w:val="bs-Latn-BA"/>
              </w:rPr>
              <w:t>13</w:t>
            </w:r>
            <w:r w:rsidRPr="00891577">
              <w:rPr>
                <w:rFonts w:cstheme="minorHAnsi"/>
                <w:noProof/>
                <w:color w:val="000000" w:themeColor="text1"/>
                <w:sz w:val="24"/>
                <w:szCs w:val="24"/>
                <w:lang w:val="bs-Latn-BA"/>
              </w:rPr>
              <w:t xml:space="preserve"> </w:t>
            </w:r>
            <w:r w:rsidR="00E40AEF" w:rsidRPr="00D86375">
              <w:rPr>
                <w:rFonts w:cstheme="minorHAnsi"/>
                <w:noProof/>
                <w:color w:val="000000" w:themeColor="text1"/>
                <w:sz w:val="24"/>
                <w:szCs w:val="24"/>
                <w:lang w:val="bs-Latn-BA"/>
              </w:rPr>
              <w:t xml:space="preserve">OTPADNA ULJA </w:t>
            </w:r>
            <w:r>
              <w:rPr>
                <w:rFonts w:cstheme="minorHAnsi"/>
                <w:noProof/>
                <w:color w:val="000000" w:themeColor="text1"/>
                <w:sz w:val="24"/>
                <w:szCs w:val="24"/>
                <w:lang w:val="bs-Latn-BA"/>
              </w:rPr>
              <w:t xml:space="preserve">I OTPAD OD TEKUĆIH GORIVA </w:t>
            </w:r>
            <w:r w:rsidR="00E40AEF" w:rsidRPr="00D86375">
              <w:rPr>
                <w:rFonts w:cstheme="minorHAnsi"/>
                <w:noProof/>
                <w:color w:val="000000" w:themeColor="text1"/>
                <w:sz w:val="24"/>
                <w:szCs w:val="24"/>
                <w:lang w:val="bs-Latn-BA"/>
              </w:rPr>
              <w:t xml:space="preserve">(OSIM JESTIVOG ULJA, I OTPAD IZ GRUPA 05, 12 </w:t>
            </w:r>
            <w:r>
              <w:rPr>
                <w:rFonts w:cstheme="minorHAnsi"/>
                <w:noProof/>
                <w:color w:val="000000" w:themeColor="text1"/>
                <w:sz w:val="24"/>
                <w:szCs w:val="24"/>
                <w:lang w:val="bs-Latn-BA"/>
              </w:rPr>
              <w:t>i</w:t>
            </w:r>
            <w:r w:rsidR="00E40AEF" w:rsidRPr="00D86375">
              <w:rPr>
                <w:rFonts w:cstheme="minorHAnsi"/>
                <w:noProof/>
                <w:color w:val="000000" w:themeColor="text1"/>
                <w:sz w:val="24"/>
                <w:szCs w:val="24"/>
                <w:lang w:val="bs-Latn-BA"/>
              </w:rPr>
              <w:t xml:space="preserve"> 19) </w:t>
            </w:r>
          </w:p>
        </w:tc>
      </w:tr>
      <w:tr w:rsidR="00747511" w:rsidRPr="00D86375" w14:paraId="52153E97"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0D88BF08" w14:textId="7960A938" w:rsidR="00747511" w:rsidRPr="00D86375" w:rsidRDefault="004A4F3A" w:rsidP="004A4F3A">
            <w:pPr>
              <w:spacing w:after="0" w:line="240" w:lineRule="auto"/>
              <w:rPr>
                <w:rFonts w:cstheme="minorHAnsi"/>
                <w:noProof/>
                <w:color w:val="000000" w:themeColor="text1"/>
                <w:sz w:val="24"/>
                <w:szCs w:val="24"/>
                <w:lang w:val="bs-Latn-BA"/>
              </w:rPr>
            </w:pPr>
            <w:r w:rsidRPr="004A4F3A">
              <w:rPr>
                <w:rFonts w:cstheme="minorHAnsi"/>
                <w:noProof/>
                <w:color w:val="000000" w:themeColor="text1"/>
                <w:sz w:val="24"/>
                <w:szCs w:val="24"/>
                <w:lang w:val="bs-Latn-BA"/>
              </w:rPr>
              <w:t>13 02</w:t>
            </w:r>
            <w:r>
              <w:rPr>
                <w:rFonts w:cstheme="minorHAnsi"/>
                <w:noProof/>
                <w:color w:val="000000" w:themeColor="text1"/>
                <w:sz w:val="24"/>
                <w:szCs w:val="24"/>
                <w:lang w:val="bs-Latn-BA"/>
              </w:rPr>
              <w:t xml:space="preserve"> </w:t>
            </w:r>
            <w:r w:rsidR="00747511" w:rsidRPr="00D86375">
              <w:rPr>
                <w:rFonts w:cstheme="minorHAnsi"/>
                <w:noProof/>
                <w:color w:val="000000" w:themeColor="text1"/>
                <w:sz w:val="24"/>
                <w:szCs w:val="24"/>
                <w:lang w:val="bs-Latn-BA"/>
              </w:rPr>
              <w:t xml:space="preserve">Otpadna ulja za motore, pogonske uređaje i podmazivanje </w:t>
            </w:r>
          </w:p>
        </w:tc>
      </w:tr>
      <w:tr w:rsidR="009D36BB" w:rsidRPr="00D86375" w14:paraId="7F368B7E"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7028093" w14:textId="4D8F817A" w:rsidR="009D36BB" w:rsidRPr="00D86375" w:rsidRDefault="009D36BB" w:rsidP="001D4AF9">
            <w:pPr>
              <w:spacing w:after="0" w:line="240" w:lineRule="auto"/>
              <w:rPr>
                <w:rFonts w:cstheme="minorHAnsi"/>
                <w:noProof/>
                <w:color w:val="000000" w:themeColor="text1"/>
                <w:sz w:val="24"/>
                <w:szCs w:val="24"/>
                <w:lang w:val="bs-Latn-BA"/>
              </w:rPr>
            </w:pPr>
            <w:r w:rsidRPr="00891577">
              <w:rPr>
                <w:rFonts w:cstheme="minorHAnsi"/>
                <w:noProof/>
                <w:color w:val="000000" w:themeColor="text1"/>
                <w:sz w:val="24"/>
                <w:szCs w:val="24"/>
                <w:lang w:val="bs-Latn-BA"/>
              </w:rPr>
              <w:t>Ostala ulja za motore, pogonske uređaje i podmazivanje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60B3A35" w14:textId="753635CA" w:rsidR="009D36BB" w:rsidRPr="00D86375" w:rsidRDefault="009D36BB" w:rsidP="00891577">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13 02 </w:t>
            </w:r>
            <w:r>
              <w:rPr>
                <w:rFonts w:cstheme="minorHAnsi"/>
                <w:noProof/>
                <w:color w:val="000000" w:themeColor="text1"/>
                <w:sz w:val="24"/>
                <w:szCs w:val="24"/>
                <w:lang w:val="bs-Latn-BA"/>
              </w:rPr>
              <w:t>08</w:t>
            </w:r>
            <w:r w:rsidRPr="00D86375">
              <w:rPr>
                <w:rFonts w:cstheme="minorHAnsi"/>
                <w:noProof/>
                <w:color w:val="000000" w:themeColor="text1"/>
                <w:sz w:val="24"/>
                <w:szCs w:val="24"/>
                <w:lang w:val="bs-Latn-BA"/>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029582C" w14:textId="221B2847" w:rsidR="009D36BB" w:rsidRPr="00D86375" w:rsidRDefault="009D36BB" w:rsidP="0074751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Predmetni pogon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D285512" w14:textId="1EAA5302" w:rsidR="009D36BB" w:rsidRPr="00D86375" w:rsidRDefault="004D1F80" w:rsidP="006A428D">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F545926" w14:textId="66918851" w:rsidR="009D36BB" w:rsidRPr="00D86375" w:rsidRDefault="009D36BB" w:rsidP="004A4F3A">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3435C21" w14:textId="093A2436" w:rsidR="009D36BB" w:rsidRPr="00D86375" w:rsidRDefault="005244B4" w:rsidP="005244B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Namjenska posuda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A324CF5" w14:textId="7A87E254" w:rsidR="009D36BB" w:rsidRPr="004D1F80" w:rsidRDefault="004D1F80" w:rsidP="004A4F3A">
            <w:pPr>
              <w:spacing w:after="0" w:line="240" w:lineRule="auto"/>
              <w:jc w:val="center"/>
              <w:rPr>
                <w:rFonts w:cstheme="minorHAnsi"/>
                <w:noProof/>
                <w:color w:val="000000" w:themeColor="text1"/>
                <w:sz w:val="18"/>
                <w:szCs w:val="18"/>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6BF2D37" w14:textId="5032E4A0" w:rsidR="009D36BB" w:rsidRPr="00D86375" w:rsidRDefault="009D36BB" w:rsidP="009D36BB">
            <w:pPr>
              <w:spacing w:after="0" w:line="240" w:lineRule="auto"/>
              <w:jc w:val="center"/>
              <w:rPr>
                <w:rFonts w:cstheme="minorHAnsi"/>
                <w:noProof/>
                <w:sz w:val="24"/>
                <w:szCs w:val="24"/>
                <w:lang w:val="bs-Latn-BA"/>
              </w:rPr>
            </w:pPr>
            <w:r>
              <w:rPr>
                <w:rFonts w:cstheme="minorHAnsi"/>
                <w:noProof/>
                <w:sz w:val="24"/>
                <w:szCs w:val="24"/>
                <w:lang w:val="bs-Latn-BA"/>
              </w:rPr>
              <w:t>-</w:t>
            </w:r>
          </w:p>
        </w:tc>
      </w:tr>
      <w:tr w:rsidR="008A02DE" w:rsidRPr="00D86375" w14:paraId="39D02138"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95F586D" w14:textId="4B79A079" w:rsidR="008A02DE" w:rsidRPr="00D86375" w:rsidRDefault="004A4F3A" w:rsidP="009D36BB">
            <w:pPr>
              <w:spacing w:after="0" w:line="240" w:lineRule="auto"/>
              <w:rPr>
                <w:rFonts w:cstheme="minorHAnsi"/>
                <w:noProof/>
                <w:sz w:val="24"/>
                <w:szCs w:val="24"/>
                <w:lang w:val="bs-Latn-BA"/>
              </w:rPr>
            </w:pPr>
            <w:r w:rsidRPr="004A4F3A">
              <w:rPr>
                <w:rFonts w:cstheme="minorHAnsi"/>
                <w:noProof/>
                <w:sz w:val="24"/>
                <w:szCs w:val="24"/>
                <w:lang w:val="bs-Latn-BA"/>
              </w:rPr>
              <w:t>13 05</w:t>
            </w:r>
            <w:r>
              <w:rPr>
                <w:rFonts w:cstheme="minorHAnsi"/>
                <w:noProof/>
                <w:sz w:val="24"/>
                <w:szCs w:val="24"/>
                <w:lang w:val="bs-Latn-BA"/>
              </w:rPr>
              <w:t xml:space="preserve"> </w:t>
            </w:r>
            <w:r w:rsidR="008A02DE" w:rsidRPr="00D86375">
              <w:rPr>
                <w:rFonts w:cstheme="minorHAnsi"/>
                <w:noProof/>
                <w:sz w:val="24"/>
                <w:szCs w:val="24"/>
                <w:lang w:val="bs-Latn-BA"/>
              </w:rPr>
              <w:t>Sadržaj iz odvajača za ulje</w:t>
            </w:r>
          </w:p>
        </w:tc>
      </w:tr>
      <w:tr w:rsidR="009D36BB" w:rsidRPr="00D86375" w14:paraId="003E3EAF"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0973019"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Čvrste materije iz </w:t>
            </w:r>
          </w:p>
          <w:p w14:paraId="431CDEE3"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pješčanih komora </w:t>
            </w:r>
          </w:p>
          <w:p w14:paraId="459F7FF6"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i odvajača </w:t>
            </w:r>
          </w:p>
          <w:p w14:paraId="12FCC8FA"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6B6D2AD" w14:textId="77777777" w:rsidR="009D36BB" w:rsidRPr="00D86375" w:rsidRDefault="009D36BB" w:rsidP="00E62CB0">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05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EBCDEA3"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Čišćenje </w:t>
            </w:r>
          </w:p>
          <w:p w14:paraId="1EB5D800"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separatora </w:t>
            </w:r>
          </w:p>
          <w:p w14:paraId="412C4819"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CB3C3E5" w14:textId="7620E388" w:rsidR="009D36BB" w:rsidRPr="00D86375" w:rsidRDefault="009D36BB" w:rsidP="004A4F3A">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76F1271" w14:textId="225D2FF9" w:rsidR="009D36BB" w:rsidRPr="00D86375"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2F70D72" w14:textId="7B1DC4CF" w:rsidR="009D36BB" w:rsidRPr="00D86375" w:rsidRDefault="005244B4"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ACBA1A8" w14:textId="534FAD1D" w:rsidR="009D36BB" w:rsidRPr="00D86375"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7105A2AA" w14:textId="1E85C321" w:rsidR="009D36BB" w:rsidRPr="00D86375" w:rsidRDefault="009D36BB" w:rsidP="009D36BB">
            <w:pPr>
              <w:spacing w:after="0" w:line="240" w:lineRule="auto"/>
              <w:jc w:val="center"/>
              <w:rPr>
                <w:rFonts w:cstheme="minorHAnsi"/>
                <w:noProof/>
                <w:sz w:val="24"/>
                <w:szCs w:val="24"/>
                <w:lang w:val="bs-Latn-BA"/>
              </w:rPr>
            </w:pPr>
          </w:p>
        </w:tc>
      </w:tr>
      <w:tr w:rsidR="009D36BB" w:rsidRPr="00D86375" w14:paraId="6B0681C5"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EF77AD7"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Muljevi iz </w:t>
            </w:r>
          </w:p>
          <w:p w14:paraId="27307DF3"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odvajača </w:t>
            </w:r>
          </w:p>
          <w:p w14:paraId="0A5C8E1A"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BC41F1D" w14:textId="77777777" w:rsidR="009D36BB" w:rsidRPr="00D86375" w:rsidRDefault="009D36BB" w:rsidP="00E62CB0">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05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DEA60B2"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Čišćenje </w:t>
            </w:r>
          </w:p>
          <w:p w14:paraId="338C593E"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separatora </w:t>
            </w:r>
          </w:p>
          <w:p w14:paraId="2A486B6D" w14:textId="77777777" w:rsidR="009D36BB" w:rsidRPr="00D86375" w:rsidRDefault="009D36BB" w:rsidP="000A4AB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88F903B" w14:textId="35877D48" w:rsidR="009D36BB" w:rsidRPr="00D86375" w:rsidRDefault="009D36BB" w:rsidP="0020236B">
            <w:pPr>
              <w:spacing w:after="0" w:line="240" w:lineRule="auto"/>
              <w:jc w:val="center"/>
              <w:rPr>
                <w:rFonts w:cstheme="minorHAnsi"/>
                <w:noProof/>
                <w:color w:val="000000" w:themeColor="text1"/>
                <w:sz w:val="24"/>
                <w:szCs w:val="24"/>
                <w:lang w:val="bs-Latn-BA"/>
              </w:rPr>
            </w:pPr>
            <w:r w:rsidRPr="006E6F1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69CFCB4" w14:textId="6C06155B" w:rsidR="009D36BB" w:rsidRPr="00D86375"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9723157" w14:textId="019D55A9" w:rsidR="009D36BB" w:rsidRPr="00D86375" w:rsidRDefault="005244B4" w:rsidP="006E6F1C">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CDB99AA" w14:textId="32B10DFF" w:rsidR="009D36BB" w:rsidRPr="00D86375"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3FA2FE67" w14:textId="0C9B811D" w:rsidR="009D36BB" w:rsidRPr="00D86375" w:rsidRDefault="009D36BB" w:rsidP="009D36BB">
            <w:pPr>
              <w:spacing w:after="0" w:line="240" w:lineRule="auto"/>
              <w:jc w:val="center"/>
              <w:rPr>
                <w:rFonts w:cstheme="minorHAnsi"/>
                <w:noProof/>
                <w:sz w:val="24"/>
                <w:szCs w:val="24"/>
                <w:lang w:val="bs-Latn-BA"/>
              </w:rPr>
            </w:pPr>
          </w:p>
        </w:tc>
      </w:tr>
      <w:tr w:rsidR="009D36BB" w:rsidRPr="00D86375" w14:paraId="6F7E83E1"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4087EF4" w14:textId="668824FB" w:rsidR="009D36BB" w:rsidRPr="00D86375" w:rsidRDefault="009D36BB" w:rsidP="001D4AF9">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Ulje iz odvajača 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4FB3114" w14:textId="422E679C" w:rsidR="009D36BB" w:rsidRPr="00D86375" w:rsidRDefault="009D36BB" w:rsidP="00E62CB0">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13 05 06*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99E7C8C" w14:textId="77777777" w:rsidR="009D36BB" w:rsidRPr="00C9667C"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Čišćenje </w:t>
            </w:r>
          </w:p>
          <w:p w14:paraId="001CE7F8" w14:textId="77777777" w:rsidR="009D36BB" w:rsidRPr="00C9667C"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separatora </w:t>
            </w:r>
          </w:p>
          <w:p w14:paraId="1396AF53" w14:textId="6FFBD827" w:rsidR="009D36BB" w:rsidRPr="00D86375"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6D0BB94" w14:textId="1C3B623D" w:rsidR="009D36BB" w:rsidRPr="006E6F1C" w:rsidRDefault="009D36BB" w:rsidP="0020236B">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0B8C79F" w14:textId="1470D1B5" w:rsidR="009D36BB"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BCF1B12" w14:textId="47A7BBAF" w:rsidR="009D36BB" w:rsidRDefault="005244B4" w:rsidP="006E6F1C">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34E4221" w14:textId="4D72CF05" w:rsidR="009D36BB"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C4BB57F" w14:textId="44B4EAE2" w:rsidR="009D36BB" w:rsidRPr="00D86375" w:rsidRDefault="009D36BB" w:rsidP="009D36BB">
            <w:pPr>
              <w:spacing w:after="0" w:line="240" w:lineRule="auto"/>
              <w:jc w:val="center"/>
              <w:rPr>
                <w:rFonts w:cstheme="minorHAnsi"/>
                <w:noProof/>
                <w:sz w:val="24"/>
                <w:szCs w:val="24"/>
                <w:lang w:val="bs-Latn-BA"/>
              </w:rPr>
            </w:pPr>
          </w:p>
        </w:tc>
      </w:tr>
      <w:tr w:rsidR="009D36BB" w:rsidRPr="00D86375" w14:paraId="4DFBF644"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3963829" w14:textId="21C30246" w:rsidR="009D36BB" w:rsidRPr="00D86375" w:rsidRDefault="009D36BB" w:rsidP="001D4AF9">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Uljana voda iz odvajača 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4F56C9E" w14:textId="42BE2A7D" w:rsidR="009D36BB" w:rsidRPr="00D86375" w:rsidRDefault="009D36BB" w:rsidP="00E62CB0">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13 05 07*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D68798A" w14:textId="77777777" w:rsidR="009D36BB" w:rsidRPr="00C9667C"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Čišćenje </w:t>
            </w:r>
          </w:p>
          <w:p w14:paraId="1C0B5C9B" w14:textId="77777777" w:rsidR="009D36BB" w:rsidRPr="00C9667C"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separatora </w:t>
            </w:r>
          </w:p>
          <w:p w14:paraId="26549635" w14:textId="7AEC65FF" w:rsidR="009D36BB" w:rsidRPr="00D86375" w:rsidRDefault="009D36BB" w:rsidP="00C9667C">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6133A8F" w14:textId="1C85E92A" w:rsidR="009D36BB" w:rsidRPr="006E6F1C" w:rsidRDefault="009D36BB" w:rsidP="0020236B">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ABA487A" w14:textId="5A3C40D8" w:rsidR="009D36BB"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77B69EE" w14:textId="737DAF35" w:rsidR="009D36BB" w:rsidRDefault="005244B4" w:rsidP="006E6F1C">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49BA1CF" w14:textId="487CD56C" w:rsidR="009D36BB"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19B4D94" w14:textId="6BA3C687" w:rsidR="009D36BB" w:rsidRPr="00D86375" w:rsidRDefault="009D36BB" w:rsidP="009D36BB">
            <w:pPr>
              <w:spacing w:after="0" w:line="240" w:lineRule="auto"/>
              <w:jc w:val="center"/>
              <w:rPr>
                <w:rFonts w:cstheme="minorHAnsi"/>
                <w:noProof/>
                <w:sz w:val="24"/>
                <w:szCs w:val="24"/>
                <w:lang w:val="bs-Latn-BA"/>
              </w:rPr>
            </w:pPr>
          </w:p>
        </w:tc>
      </w:tr>
      <w:tr w:rsidR="00F90057" w:rsidRPr="00D86375" w14:paraId="587A4D86"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73AD3FED" w14:textId="140E0D57" w:rsidR="00F90057" w:rsidRPr="00D86375" w:rsidRDefault="006E6F1C" w:rsidP="009D36BB">
            <w:pPr>
              <w:spacing w:after="0" w:line="240" w:lineRule="auto"/>
              <w:rPr>
                <w:rFonts w:cstheme="minorHAnsi"/>
                <w:noProof/>
                <w:color w:val="000000" w:themeColor="text1"/>
                <w:sz w:val="24"/>
                <w:szCs w:val="24"/>
                <w:lang w:val="bs-Latn-BA"/>
              </w:rPr>
            </w:pPr>
            <w:r w:rsidRPr="006E6F1C">
              <w:rPr>
                <w:rFonts w:cstheme="minorHAnsi"/>
                <w:noProof/>
                <w:color w:val="000000" w:themeColor="text1"/>
                <w:sz w:val="24"/>
                <w:szCs w:val="24"/>
                <w:lang w:val="bs-Latn-BA"/>
              </w:rPr>
              <w:t>13 07</w:t>
            </w:r>
            <w:r>
              <w:rPr>
                <w:rFonts w:cstheme="minorHAnsi"/>
                <w:noProof/>
                <w:color w:val="000000" w:themeColor="text1"/>
                <w:sz w:val="24"/>
                <w:szCs w:val="24"/>
                <w:lang w:val="bs-Latn-BA"/>
              </w:rPr>
              <w:t xml:space="preserve"> </w:t>
            </w:r>
            <w:r w:rsidR="00F90057" w:rsidRPr="00D86375">
              <w:rPr>
                <w:rFonts w:cstheme="minorHAnsi"/>
                <w:noProof/>
                <w:color w:val="000000" w:themeColor="text1"/>
                <w:sz w:val="24"/>
                <w:szCs w:val="24"/>
                <w:lang w:val="bs-Latn-BA"/>
              </w:rPr>
              <w:t>Otpad od tekućih goriva</w:t>
            </w:r>
          </w:p>
        </w:tc>
      </w:tr>
      <w:tr w:rsidR="009D36BB" w:rsidRPr="00D86375" w14:paraId="01E73AB3"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6FCF335" w14:textId="77777777"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Mazut i dizel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10B16D1" w14:textId="77777777" w:rsidR="009D36BB" w:rsidRPr="00D86375" w:rsidRDefault="009D36BB" w:rsidP="00E62CB0">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07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1770C3E" w14:textId="77777777" w:rsidR="009D36BB" w:rsidRPr="00D86375" w:rsidRDefault="009D36BB" w:rsidP="00F90057">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Curenja po </w:t>
            </w:r>
          </w:p>
          <w:p w14:paraId="7F1D88D3" w14:textId="77777777" w:rsidR="009D36BB" w:rsidRPr="00D86375" w:rsidRDefault="009D36BB" w:rsidP="00F90057">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platou </w:t>
            </w:r>
          </w:p>
          <w:p w14:paraId="2B1712D8" w14:textId="77777777" w:rsidR="009D36BB" w:rsidRPr="00D86375" w:rsidRDefault="009D36BB" w:rsidP="00F770BD">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pogona </w:t>
            </w:r>
          </w:p>
          <w:p w14:paraId="2F3ABC9D" w14:textId="77777777" w:rsidR="009D36BB" w:rsidRPr="00D86375" w:rsidRDefault="009D36BB" w:rsidP="00F90057">
            <w:pPr>
              <w:spacing w:after="0" w:line="240" w:lineRule="auto"/>
              <w:rPr>
                <w:rFonts w:cstheme="minorHAnsi"/>
                <w:noProof/>
                <w:color w:val="000000" w:themeColor="text1"/>
                <w:sz w:val="24"/>
                <w:szCs w:val="24"/>
                <w:lang w:val="bs-Latn-B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3750037" w14:textId="65655512" w:rsidR="009D36BB" w:rsidRPr="00F56241" w:rsidRDefault="004D1F80" w:rsidP="004D1F80">
            <w:pPr>
              <w:spacing w:after="0" w:line="240" w:lineRule="auto"/>
              <w:jc w:val="center"/>
              <w:rPr>
                <w:rFonts w:cstheme="minorHAnsi"/>
                <w:noProof/>
                <w:color w:val="000000" w:themeColor="text1"/>
                <w:lang w:val="bs-Latn-BA"/>
              </w:rPr>
            </w:pPr>
            <w:r>
              <w:rPr>
                <w:rFonts w:cstheme="minorHAnsi"/>
                <w:noProof/>
                <w:color w:val="000000" w:themeColor="text1"/>
                <w:sz w:val="24"/>
                <w:szCs w:val="24"/>
                <w:lang w:val="bs-Latn-BA"/>
              </w:rPr>
              <w:t>Nema podatka</w:t>
            </w:r>
            <w:r w:rsidRPr="00F56241">
              <w:rPr>
                <w:rFonts w:cstheme="minorHAnsi"/>
                <w:noProof/>
                <w:color w:val="000000" w:themeColor="text1"/>
                <w:lang w:val="bs-Latn-BA"/>
              </w:rPr>
              <w:t xml:space="preserve"> </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A95EFD0" w14:textId="1182EC72" w:rsidR="009D36BB" w:rsidRPr="00D86375"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8320019" w14:textId="41073621" w:rsidR="009D36BB" w:rsidRPr="006E6F1C" w:rsidRDefault="009D36BB" w:rsidP="006E6F1C">
            <w:pPr>
              <w:spacing w:after="0" w:line="240" w:lineRule="auto"/>
              <w:rPr>
                <w:rFonts w:cstheme="minorHAnsi"/>
                <w:noProof/>
                <w:color w:val="000000" w:themeColor="text1"/>
                <w:lang w:val="bs-Latn-BA"/>
              </w:rPr>
            </w:pPr>
            <w:r w:rsidRPr="006E6F1C">
              <w:rPr>
                <w:rFonts w:cstheme="minorHAnsi"/>
                <w:noProof/>
                <w:color w:val="000000" w:themeColor="text1"/>
                <w:lang w:val="bs-Latn-BA"/>
              </w:rPr>
              <w:t xml:space="preserve">Putem tehnoloških voda se sapiru u separator ulja i masti, ili kupe apsorbensima (zauljeni </w:t>
            </w:r>
            <w:r w:rsidRPr="006E6F1C">
              <w:rPr>
                <w:rFonts w:cstheme="minorHAnsi"/>
                <w:noProof/>
                <w:color w:val="000000" w:themeColor="text1"/>
                <w:lang w:val="bs-Latn-BA"/>
              </w:rPr>
              <w:lastRenderedPageBreak/>
              <w:t>otpad-posebni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13AAA61" w14:textId="426FA9FD" w:rsidR="009D36BB" w:rsidRPr="00D86375"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lastRenderedPageBreak/>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2A72947" w14:textId="38AA686B" w:rsidR="009D36BB" w:rsidRPr="00D86375" w:rsidRDefault="009D36BB" w:rsidP="009D36BB">
            <w:pPr>
              <w:spacing w:after="0" w:line="240" w:lineRule="auto"/>
              <w:jc w:val="center"/>
              <w:rPr>
                <w:rFonts w:cstheme="minorHAnsi"/>
                <w:noProof/>
                <w:color w:val="000000" w:themeColor="text1"/>
                <w:sz w:val="24"/>
                <w:szCs w:val="24"/>
                <w:lang w:val="bs-Latn-BA"/>
              </w:rPr>
            </w:pPr>
          </w:p>
        </w:tc>
      </w:tr>
      <w:tr w:rsidR="009D36BB" w:rsidRPr="00D86375" w14:paraId="4485BFA3"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D224D6A" w14:textId="1EA65D2E" w:rsidR="009D36BB" w:rsidRPr="00D86375" w:rsidRDefault="009D36BB" w:rsidP="001D4AF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Benzin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800D50B" w14:textId="6F517437" w:rsidR="009D36BB" w:rsidRPr="00D86375" w:rsidRDefault="009D36BB" w:rsidP="00E62CB0">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07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2E45F43" w14:textId="77777777" w:rsidR="009D36BB" w:rsidRPr="00D86375" w:rsidRDefault="009D36BB" w:rsidP="0081336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Curenja po </w:t>
            </w:r>
          </w:p>
          <w:p w14:paraId="2E275BCB" w14:textId="77777777" w:rsidR="009D36BB" w:rsidRPr="00D86375" w:rsidRDefault="009D36BB" w:rsidP="0081336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platou </w:t>
            </w:r>
          </w:p>
          <w:p w14:paraId="36F9350B" w14:textId="77777777" w:rsidR="009D36BB" w:rsidRPr="00D86375" w:rsidRDefault="009D36BB" w:rsidP="0081336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pogona </w:t>
            </w:r>
          </w:p>
          <w:p w14:paraId="42F9D273" w14:textId="77777777" w:rsidR="009D36BB" w:rsidRPr="00D86375" w:rsidRDefault="009D36BB" w:rsidP="00F90057">
            <w:pPr>
              <w:spacing w:after="0" w:line="240" w:lineRule="auto"/>
              <w:rPr>
                <w:rFonts w:cstheme="minorHAnsi"/>
                <w:noProof/>
                <w:color w:val="000000" w:themeColor="text1"/>
                <w:sz w:val="24"/>
                <w:szCs w:val="24"/>
                <w:lang w:val="bs-Latn-B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50B5C40" w14:textId="182FD903" w:rsidR="009D36BB" w:rsidRPr="00F56241" w:rsidRDefault="004D1F80" w:rsidP="00F56241">
            <w:pPr>
              <w:spacing w:after="0" w:line="240" w:lineRule="auto"/>
              <w:jc w:val="center"/>
              <w:rPr>
                <w:rFonts w:cstheme="minorHAnsi"/>
                <w:noProof/>
                <w:color w:val="000000" w:themeColor="text1"/>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FDEA7E4" w14:textId="432890AE" w:rsidR="009D36BB"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BDBA8D9" w14:textId="06432D2B" w:rsidR="009D36BB" w:rsidRPr="006E6F1C" w:rsidRDefault="009D36BB" w:rsidP="006E6F1C">
            <w:pPr>
              <w:spacing w:after="0" w:line="240" w:lineRule="auto"/>
              <w:rPr>
                <w:rFonts w:cstheme="minorHAnsi"/>
                <w:noProof/>
                <w:color w:val="000000" w:themeColor="text1"/>
                <w:lang w:val="bs-Latn-BA"/>
              </w:rPr>
            </w:pPr>
            <w:r w:rsidRPr="006E6F1C">
              <w:rPr>
                <w:rFonts w:cstheme="minorHAnsi"/>
                <w:noProof/>
                <w:color w:val="000000" w:themeColor="text1"/>
                <w:lang w:val="bs-Latn-BA"/>
              </w:rPr>
              <w:t>Putem tehnoloških voda se sapiru u separator ulja i masti, ili kupe apsorbensima (zauljeni otpad-posebni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E9708F" w14:textId="351729C5" w:rsidR="009D36BB"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3A901516" w14:textId="7DA3A6AE" w:rsidR="009D36BB" w:rsidRPr="00D86375" w:rsidRDefault="009D36BB" w:rsidP="00786378">
            <w:pPr>
              <w:spacing w:after="0" w:line="240" w:lineRule="auto"/>
              <w:rPr>
                <w:rFonts w:cstheme="minorHAnsi"/>
                <w:noProof/>
                <w:color w:val="000000" w:themeColor="text1"/>
                <w:sz w:val="24"/>
                <w:szCs w:val="24"/>
                <w:lang w:val="bs-Latn-BA"/>
              </w:rPr>
            </w:pPr>
          </w:p>
        </w:tc>
      </w:tr>
      <w:tr w:rsidR="00B67243" w:rsidRPr="00D86375" w14:paraId="3B84559B"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538B4FF" w14:textId="4DC8DABD" w:rsidR="00B67243" w:rsidRPr="00D86375" w:rsidRDefault="00B67243" w:rsidP="00B67243">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13 08 </w:t>
            </w:r>
            <w:r w:rsidRPr="00B67243">
              <w:rPr>
                <w:rFonts w:cstheme="minorHAnsi"/>
                <w:noProof/>
                <w:color w:val="000000" w:themeColor="text1"/>
                <w:sz w:val="24"/>
                <w:szCs w:val="24"/>
                <w:lang w:val="bs-Latn-BA"/>
              </w:rPr>
              <w:t>Zauljeni otpad koji nije specificiran na drugi način</w:t>
            </w:r>
          </w:p>
        </w:tc>
      </w:tr>
      <w:tr w:rsidR="009D36BB" w:rsidRPr="00D86375" w14:paraId="6656084C"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675474B" w14:textId="05585632" w:rsidR="009D36BB" w:rsidRPr="00D86375" w:rsidRDefault="009D36BB" w:rsidP="001D4AF9">
            <w:pPr>
              <w:spacing w:after="0" w:line="240" w:lineRule="auto"/>
              <w:rPr>
                <w:rFonts w:cstheme="minorHAnsi"/>
                <w:noProof/>
                <w:color w:val="000000" w:themeColor="text1"/>
                <w:sz w:val="24"/>
                <w:szCs w:val="24"/>
                <w:lang w:val="bs-Latn-BA"/>
              </w:rPr>
            </w:pPr>
            <w:r w:rsidRPr="00B67243">
              <w:rPr>
                <w:rFonts w:cstheme="minorHAnsi"/>
                <w:noProof/>
                <w:color w:val="000000" w:themeColor="text1"/>
                <w:sz w:val="24"/>
                <w:szCs w:val="24"/>
                <w:lang w:val="bs-Latn-BA"/>
              </w:rPr>
              <w:t>Otpad koji nije na drugi način specificiran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C3CFC77" w14:textId="357B1C19" w:rsidR="009D36BB" w:rsidRPr="00D86375" w:rsidRDefault="009D36BB" w:rsidP="00E62CB0">
            <w:pPr>
              <w:spacing w:after="0" w:line="240" w:lineRule="auto"/>
              <w:jc w:val="center"/>
              <w:rPr>
                <w:rFonts w:cstheme="minorHAnsi"/>
                <w:noProof/>
                <w:color w:val="000000" w:themeColor="text1"/>
                <w:sz w:val="24"/>
                <w:szCs w:val="24"/>
                <w:lang w:val="bs-Latn-BA"/>
              </w:rPr>
            </w:pPr>
            <w:r w:rsidRPr="00B67243">
              <w:rPr>
                <w:rFonts w:cstheme="minorHAnsi"/>
                <w:noProof/>
                <w:color w:val="000000" w:themeColor="text1"/>
                <w:sz w:val="24"/>
                <w:szCs w:val="24"/>
                <w:lang w:val="bs-Latn-BA"/>
              </w:rPr>
              <w:t>13 08 99*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AAE0A38" w14:textId="659A04EE" w:rsidR="009D36BB" w:rsidRPr="00D86375" w:rsidRDefault="009D36BB" w:rsidP="00F90057">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Predmetni pogon, skladišta-manipulativni plato</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1CAC789" w14:textId="1E0E106A" w:rsidR="009D36BB" w:rsidRPr="00F56241" w:rsidRDefault="004D1F80" w:rsidP="0020236B">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B55874A" w14:textId="2B3659D6" w:rsidR="009D36BB" w:rsidRDefault="009D36BB" w:rsidP="006E6F1C">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B342EC0" w14:textId="0109FFDD" w:rsidR="009D36BB" w:rsidRPr="006E6F1C" w:rsidRDefault="009D36BB" w:rsidP="006E6F1C">
            <w:pPr>
              <w:spacing w:after="0" w:line="240" w:lineRule="auto"/>
              <w:rPr>
                <w:rFonts w:cstheme="minorHAnsi"/>
                <w:noProof/>
                <w:color w:val="000000" w:themeColor="text1"/>
                <w:lang w:val="bs-Latn-BA"/>
              </w:rPr>
            </w:pPr>
            <w:r w:rsidRPr="00B67243">
              <w:rPr>
                <w:rFonts w:cstheme="minorHAnsi"/>
                <w:noProof/>
                <w:color w:val="000000" w:themeColor="text1"/>
                <w:lang w:val="bs-Latn-BA"/>
              </w:rPr>
              <w:t>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BF241CF" w14:textId="20A7F722" w:rsidR="009D36BB" w:rsidRDefault="004D1F80" w:rsidP="006E6F1C">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7D375AB" w14:textId="02D865A1" w:rsidR="009D36BB" w:rsidRPr="00D86375" w:rsidRDefault="009D36BB" w:rsidP="00786378">
            <w:pPr>
              <w:spacing w:after="0" w:line="240" w:lineRule="auto"/>
              <w:rPr>
                <w:rFonts w:cstheme="minorHAnsi"/>
                <w:noProof/>
                <w:color w:val="000000" w:themeColor="text1"/>
                <w:sz w:val="24"/>
                <w:szCs w:val="24"/>
                <w:lang w:val="bs-Latn-BA"/>
              </w:rPr>
            </w:pPr>
          </w:p>
        </w:tc>
      </w:tr>
      <w:tr w:rsidR="00E40AEF" w:rsidRPr="00D86375" w14:paraId="7621F0F4"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65AD81F" w14:textId="2ADA1BBF" w:rsidR="00E40AEF" w:rsidRPr="00D86375" w:rsidRDefault="00F56241" w:rsidP="00F56241">
            <w:pPr>
              <w:spacing w:after="0" w:line="240" w:lineRule="auto"/>
              <w:rPr>
                <w:rFonts w:cstheme="minorHAnsi"/>
                <w:noProof/>
                <w:color w:val="000000" w:themeColor="text1"/>
                <w:sz w:val="24"/>
                <w:szCs w:val="24"/>
                <w:lang w:val="bs-Latn-BA"/>
              </w:rPr>
            </w:pPr>
            <w:r w:rsidRPr="00F56241">
              <w:rPr>
                <w:rFonts w:cstheme="minorHAnsi"/>
                <w:b/>
                <w:noProof/>
                <w:color w:val="000000" w:themeColor="text1"/>
                <w:sz w:val="24"/>
                <w:szCs w:val="24"/>
                <w:lang w:val="bs-Latn-BA"/>
              </w:rPr>
              <w:t xml:space="preserve">15 </w:t>
            </w:r>
            <w:r w:rsidR="00E40AEF" w:rsidRPr="00D86375">
              <w:rPr>
                <w:rFonts w:cstheme="minorHAnsi"/>
                <w:noProof/>
                <w:color w:val="000000" w:themeColor="text1"/>
                <w:sz w:val="24"/>
                <w:szCs w:val="24"/>
                <w:lang w:val="bs-Latn-BA"/>
              </w:rPr>
              <w:t xml:space="preserve">OTPADNA AMBALAŽA; APSORBENSI, MATERIJALI ZA UPIJANJE, FILTERSKI MATERIJALI I ZAŠTITNA ODJEĆA KOJA NIJE SPECIFIRANA NA DRUGI NAČIN </w:t>
            </w:r>
          </w:p>
        </w:tc>
      </w:tr>
      <w:tr w:rsidR="00E40AEF" w:rsidRPr="00D86375" w14:paraId="357C6567" w14:textId="77777777" w:rsidTr="00DE6F53">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228777B" w14:textId="33D97723" w:rsidR="00E40AEF" w:rsidRPr="00D86375" w:rsidRDefault="00F56241" w:rsidP="00F56241">
            <w:pPr>
              <w:spacing w:after="0" w:line="240" w:lineRule="auto"/>
              <w:rPr>
                <w:rFonts w:cstheme="minorHAnsi"/>
                <w:noProof/>
                <w:color w:val="000000" w:themeColor="text1"/>
                <w:sz w:val="24"/>
                <w:szCs w:val="24"/>
                <w:lang w:val="bs-Latn-BA"/>
              </w:rPr>
            </w:pPr>
            <w:r w:rsidRPr="00F56241">
              <w:rPr>
                <w:rFonts w:cstheme="minorHAnsi"/>
                <w:noProof/>
                <w:color w:val="000000" w:themeColor="text1"/>
                <w:sz w:val="24"/>
                <w:szCs w:val="24"/>
                <w:lang w:val="bs-Latn-BA"/>
              </w:rPr>
              <w:t>15 02</w:t>
            </w:r>
            <w:r>
              <w:rPr>
                <w:rFonts w:cstheme="minorHAnsi"/>
                <w:noProof/>
                <w:color w:val="000000" w:themeColor="text1"/>
                <w:sz w:val="24"/>
                <w:szCs w:val="24"/>
                <w:lang w:val="bs-Latn-BA"/>
              </w:rPr>
              <w:t xml:space="preserve"> </w:t>
            </w:r>
            <w:r w:rsidR="00E40AEF" w:rsidRPr="00D86375">
              <w:rPr>
                <w:rFonts w:cstheme="minorHAnsi"/>
                <w:noProof/>
                <w:color w:val="000000" w:themeColor="text1"/>
                <w:sz w:val="24"/>
                <w:szCs w:val="24"/>
                <w:lang w:val="bs-Latn-BA"/>
              </w:rPr>
              <w:t xml:space="preserve">Apsorbensi, filterski materijali, materijali za upijanje i zaštitna odjeća </w:t>
            </w:r>
          </w:p>
        </w:tc>
      </w:tr>
      <w:tr w:rsidR="009D36BB" w:rsidRPr="00D86375" w14:paraId="707ED5D5" w14:textId="77777777" w:rsidTr="00DE6F53">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04AF158"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Apsorbensi, </w:t>
            </w:r>
          </w:p>
          <w:p w14:paraId="5619770A"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filterski materijali </w:t>
            </w:r>
          </w:p>
          <w:p w14:paraId="29F88BB5"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(uključujući filtere </w:t>
            </w:r>
          </w:p>
          <w:p w14:paraId="3F147526"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za ulja koji nisu na </w:t>
            </w:r>
          </w:p>
          <w:p w14:paraId="0EDEF6D8"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drugi način </w:t>
            </w:r>
          </w:p>
          <w:p w14:paraId="1AB06D40"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specificirani), </w:t>
            </w:r>
          </w:p>
          <w:p w14:paraId="7D5BED3D"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materijali za </w:t>
            </w:r>
          </w:p>
          <w:p w14:paraId="4AA937D1"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upijanje i zaštitna </w:t>
            </w:r>
          </w:p>
          <w:p w14:paraId="58CF341A"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odjeća onečišćena </w:t>
            </w:r>
          </w:p>
          <w:p w14:paraId="200EA7DB"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opasnim </w:t>
            </w:r>
          </w:p>
          <w:p w14:paraId="6D4A514D" w14:textId="77777777" w:rsidR="009D36BB" w:rsidRPr="00D86375" w:rsidRDefault="009D36BB" w:rsidP="00393E9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materijama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71DE185" w14:textId="77777777" w:rsidR="009D36BB" w:rsidRPr="00D86375" w:rsidRDefault="009D36BB" w:rsidP="00E62CB0">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15 02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061908C" w14:textId="77777777" w:rsidR="009D36BB" w:rsidRPr="00D86375" w:rsidRDefault="009D36BB" w:rsidP="00F2399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Ukupna </w:t>
            </w:r>
          </w:p>
          <w:p w14:paraId="29F30D8C" w14:textId="77777777" w:rsidR="009D36BB" w:rsidRPr="00D86375" w:rsidRDefault="009D36BB" w:rsidP="00F2399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lokacija </w:t>
            </w:r>
          </w:p>
          <w:p w14:paraId="6C5B80A9" w14:textId="77777777" w:rsidR="009D36BB" w:rsidRPr="00D86375" w:rsidRDefault="009D36BB" w:rsidP="00F2399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postrojenja</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D63B435" w14:textId="1F70307F" w:rsidR="009D36BB" w:rsidRPr="00D86375" w:rsidRDefault="004D1F80" w:rsidP="00716879">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504FC71" w14:textId="77777777" w:rsidR="009D36BB" w:rsidRPr="00D86375" w:rsidRDefault="009D36BB" w:rsidP="00F23990">
            <w:pPr>
              <w:spacing w:after="0" w:line="240" w:lineRule="auto"/>
              <w:rPr>
                <w:rFonts w:cstheme="minorHAnsi"/>
                <w:noProof/>
                <w:color w:val="000000" w:themeColor="text1"/>
                <w:sz w:val="24"/>
                <w:szCs w:val="24"/>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DCC93B9" w14:textId="786D1D0B" w:rsidR="009D36BB" w:rsidRPr="00D86375" w:rsidRDefault="009D36BB" w:rsidP="00F23990">
            <w:pPr>
              <w:spacing w:after="0" w:line="240" w:lineRule="auto"/>
              <w:rPr>
                <w:rFonts w:cstheme="minorHAnsi"/>
                <w:noProof/>
                <w:color w:val="000000" w:themeColor="text1"/>
                <w:sz w:val="24"/>
                <w:szCs w:val="24"/>
                <w:lang w:val="bs-Latn-BA"/>
              </w:rPr>
            </w:pPr>
            <w:r w:rsidRPr="00B67243">
              <w:rPr>
                <w:rFonts w:cstheme="minorHAnsi"/>
                <w:noProof/>
                <w:color w:val="000000" w:themeColor="text1"/>
                <w:sz w:val="24"/>
                <w:szCs w:val="24"/>
                <w:lang w:val="bs-Latn-BA"/>
              </w:rPr>
              <w:t>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C4BEB5C" w14:textId="02DEC63E" w:rsidR="009D36BB" w:rsidRPr="00D86375" w:rsidRDefault="004D1F80" w:rsidP="00F23990">
            <w:pPr>
              <w:spacing w:after="0" w:line="240" w:lineRule="auto"/>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221A9E0" w14:textId="48C9B2AB" w:rsidR="009D36BB" w:rsidRPr="00D86375" w:rsidRDefault="009D36BB" w:rsidP="00F23990">
            <w:pPr>
              <w:spacing w:after="0" w:line="240" w:lineRule="auto"/>
              <w:rPr>
                <w:rFonts w:cstheme="minorHAnsi"/>
                <w:noProof/>
                <w:color w:val="000000" w:themeColor="text1"/>
                <w:sz w:val="24"/>
                <w:szCs w:val="24"/>
                <w:lang w:val="bs-Latn-BA"/>
              </w:rPr>
            </w:pPr>
          </w:p>
        </w:tc>
      </w:tr>
    </w:tbl>
    <w:p w14:paraId="09671B22" w14:textId="291F9D08" w:rsidR="00CE68B1" w:rsidRDefault="00CE68B1" w:rsidP="007C580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 xml:space="preserve">Količine </w:t>
      </w:r>
      <w:r w:rsidR="000A3DD9">
        <w:rPr>
          <w:rFonts w:cstheme="minorHAnsi"/>
          <w:color w:val="000000" w:themeColor="text1"/>
          <w:sz w:val="24"/>
          <w:szCs w:val="24"/>
          <w:lang w:val="bs-Latn-BA"/>
        </w:rPr>
        <w:t xml:space="preserve">u prethodnoj tabeli su </w:t>
      </w:r>
      <w:r>
        <w:rPr>
          <w:rFonts w:cstheme="minorHAnsi"/>
          <w:color w:val="000000" w:themeColor="text1"/>
          <w:sz w:val="24"/>
          <w:szCs w:val="24"/>
          <w:lang w:val="bs-Latn-BA"/>
        </w:rPr>
        <w:t xml:space="preserve">date u odnosu </w:t>
      </w:r>
      <w:r w:rsidR="000A3DD9">
        <w:rPr>
          <w:rFonts w:cstheme="minorHAnsi"/>
          <w:color w:val="000000" w:themeColor="text1"/>
          <w:sz w:val="24"/>
          <w:szCs w:val="24"/>
          <w:lang w:val="bs-Latn-BA"/>
        </w:rPr>
        <w:t xml:space="preserve">produkovani otpad protekle </w:t>
      </w:r>
      <w:r>
        <w:rPr>
          <w:rFonts w:cstheme="minorHAnsi"/>
          <w:color w:val="000000" w:themeColor="text1"/>
          <w:sz w:val="24"/>
          <w:szCs w:val="24"/>
          <w:lang w:val="bs-Latn-BA"/>
        </w:rPr>
        <w:t xml:space="preserve">2021. </w:t>
      </w:r>
      <w:r w:rsidR="000A3DD9">
        <w:rPr>
          <w:rFonts w:cstheme="minorHAnsi"/>
          <w:color w:val="000000" w:themeColor="text1"/>
          <w:sz w:val="24"/>
          <w:szCs w:val="24"/>
          <w:lang w:val="bs-Latn-BA"/>
        </w:rPr>
        <w:t>g</w:t>
      </w:r>
      <w:r>
        <w:rPr>
          <w:rFonts w:cstheme="minorHAnsi"/>
          <w:color w:val="000000" w:themeColor="text1"/>
          <w:sz w:val="24"/>
          <w:szCs w:val="24"/>
          <w:lang w:val="bs-Latn-BA"/>
        </w:rPr>
        <w:t>odin</w:t>
      </w:r>
      <w:r w:rsidR="000A3DD9">
        <w:rPr>
          <w:rFonts w:cstheme="minorHAnsi"/>
          <w:color w:val="000000" w:themeColor="text1"/>
          <w:sz w:val="24"/>
          <w:szCs w:val="24"/>
          <w:lang w:val="bs-Latn-BA"/>
        </w:rPr>
        <w:t>e.</w:t>
      </w:r>
      <w:r>
        <w:rPr>
          <w:rFonts w:cstheme="minorHAnsi"/>
          <w:color w:val="000000" w:themeColor="text1"/>
          <w:sz w:val="24"/>
          <w:szCs w:val="24"/>
          <w:lang w:val="bs-Latn-BA"/>
        </w:rPr>
        <w:t xml:space="preserve">  </w:t>
      </w:r>
    </w:p>
    <w:p w14:paraId="7EF75CFA" w14:textId="77777777" w:rsidR="000A3DD9" w:rsidRDefault="000A3DD9" w:rsidP="007C580F">
      <w:pPr>
        <w:spacing w:after="0" w:line="240" w:lineRule="auto"/>
        <w:rPr>
          <w:rFonts w:cstheme="minorHAnsi"/>
          <w:color w:val="000000" w:themeColor="text1"/>
          <w:sz w:val="24"/>
          <w:szCs w:val="24"/>
          <w:lang w:val="bs-Latn-BA"/>
        </w:rPr>
      </w:pPr>
    </w:p>
    <w:p w14:paraId="312C2514" w14:textId="4A76A513" w:rsidR="00461D64" w:rsidRDefault="00CE68B1" w:rsidP="007C580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Opasni o</w:t>
      </w:r>
      <w:r w:rsidR="00461D64">
        <w:rPr>
          <w:rFonts w:cstheme="minorHAnsi"/>
          <w:color w:val="000000" w:themeColor="text1"/>
          <w:sz w:val="24"/>
          <w:szCs w:val="24"/>
          <w:lang w:val="bs-Latn-BA"/>
        </w:rPr>
        <w:t>tpad koji ne produkuje predmetni pogon, otpad koji služi kao sirovina (sekundarna)</w:t>
      </w:r>
    </w:p>
    <w:tbl>
      <w:tblPr>
        <w:tblStyle w:val="TableGrid"/>
        <w:tblW w:w="0" w:type="auto"/>
        <w:tblLayout w:type="fixed"/>
        <w:tblLook w:val="04A0" w:firstRow="1" w:lastRow="0" w:firstColumn="1" w:lastColumn="0" w:noHBand="0" w:noVBand="1"/>
      </w:tblPr>
      <w:tblGrid>
        <w:gridCol w:w="1951"/>
        <w:gridCol w:w="1134"/>
        <w:gridCol w:w="1276"/>
        <w:gridCol w:w="1134"/>
        <w:gridCol w:w="567"/>
        <w:gridCol w:w="1417"/>
        <w:gridCol w:w="1418"/>
        <w:gridCol w:w="992"/>
      </w:tblGrid>
      <w:tr w:rsidR="00461D64" w14:paraId="0E07C0AE" w14:textId="77777777" w:rsidTr="009D36BB">
        <w:trPr>
          <w:trHeight w:val="150"/>
        </w:trPr>
        <w:tc>
          <w:tcPr>
            <w:tcW w:w="1951" w:type="dxa"/>
            <w:vMerge w:val="restart"/>
            <w:tcBorders>
              <w:top w:val="double" w:sz="4" w:space="0" w:color="auto"/>
              <w:left w:val="double" w:sz="4" w:space="0" w:color="auto"/>
              <w:bottom w:val="double" w:sz="4" w:space="0" w:color="auto"/>
            </w:tcBorders>
            <w:shd w:val="clear" w:color="auto" w:fill="BDD6EE" w:themeFill="accent1" w:themeFillTint="66"/>
            <w:vAlign w:val="center"/>
          </w:tcPr>
          <w:p w14:paraId="2EBCCEED" w14:textId="16FB1029" w:rsidR="00461D64" w:rsidRDefault="00461D64" w:rsidP="00461D64">
            <w:pPr>
              <w:rPr>
                <w:rFonts w:cstheme="minorHAnsi"/>
                <w:color w:val="000000" w:themeColor="text1"/>
                <w:sz w:val="24"/>
                <w:szCs w:val="24"/>
                <w:lang w:val="bs-Latn-BA"/>
              </w:rPr>
            </w:pPr>
            <w:r w:rsidRPr="004A4F3A">
              <w:rPr>
                <w:rFonts w:cstheme="minorHAnsi"/>
                <w:b/>
                <w:noProof/>
                <w:color w:val="000000" w:themeColor="text1"/>
                <w:sz w:val="20"/>
                <w:szCs w:val="20"/>
                <w:lang w:val="bs-Latn-BA"/>
              </w:rPr>
              <w:t>Otpadni materijal</w:t>
            </w:r>
          </w:p>
        </w:tc>
        <w:tc>
          <w:tcPr>
            <w:tcW w:w="1134" w:type="dxa"/>
            <w:vMerge w:val="restart"/>
            <w:tcBorders>
              <w:top w:val="double" w:sz="4" w:space="0" w:color="auto"/>
              <w:bottom w:val="double" w:sz="4" w:space="0" w:color="auto"/>
            </w:tcBorders>
            <w:shd w:val="clear" w:color="auto" w:fill="BDD6EE" w:themeFill="accent1" w:themeFillTint="66"/>
            <w:vAlign w:val="center"/>
          </w:tcPr>
          <w:p w14:paraId="1C5B331D" w14:textId="38A7AD04" w:rsidR="00461D64" w:rsidRDefault="00461D64" w:rsidP="00461D64">
            <w:pPr>
              <w:rPr>
                <w:rFonts w:cstheme="minorHAnsi"/>
                <w:color w:val="000000" w:themeColor="text1"/>
                <w:sz w:val="24"/>
                <w:szCs w:val="24"/>
                <w:lang w:val="bs-Latn-BA"/>
              </w:rPr>
            </w:pPr>
            <w:r w:rsidRPr="004A4F3A">
              <w:rPr>
                <w:rFonts w:cstheme="minorHAnsi"/>
                <w:b/>
                <w:noProof/>
                <w:color w:val="000000" w:themeColor="text1"/>
                <w:sz w:val="20"/>
                <w:szCs w:val="20"/>
                <w:lang w:val="bs-Latn-BA"/>
              </w:rPr>
              <w:t>Broj pod kojim se otpad vodi u  Pravilniku o kategorijama otpada sa listama</w:t>
            </w:r>
          </w:p>
        </w:tc>
        <w:tc>
          <w:tcPr>
            <w:tcW w:w="1276" w:type="dxa"/>
            <w:vMerge w:val="restart"/>
            <w:tcBorders>
              <w:top w:val="double" w:sz="4" w:space="0" w:color="auto"/>
              <w:bottom w:val="double" w:sz="4" w:space="0" w:color="auto"/>
            </w:tcBorders>
            <w:shd w:val="clear" w:color="auto" w:fill="BDD6EE" w:themeFill="accent1" w:themeFillTint="66"/>
            <w:vAlign w:val="center"/>
          </w:tcPr>
          <w:p w14:paraId="71C4B147" w14:textId="13A54E2B" w:rsidR="00461D64" w:rsidRDefault="00461D64" w:rsidP="00461D64">
            <w:pPr>
              <w:rPr>
                <w:rFonts w:cstheme="minorHAnsi"/>
                <w:color w:val="000000" w:themeColor="text1"/>
                <w:sz w:val="24"/>
                <w:szCs w:val="24"/>
                <w:lang w:val="bs-Latn-BA"/>
              </w:rPr>
            </w:pPr>
            <w:r w:rsidRPr="004A4F3A">
              <w:rPr>
                <w:rFonts w:cstheme="minorHAnsi"/>
                <w:b/>
                <w:noProof/>
                <w:color w:val="000000" w:themeColor="text1"/>
                <w:sz w:val="20"/>
                <w:szCs w:val="20"/>
                <w:lang w:val="bs-Latn-BA"/>
              </w:rPr>
              <w:t>Primarno mjesto nastajanja</w:t>
            </w:r>
          </w:p>
        </w:tc>
        <w:tc>
          <w:tcPr>
            <w:tcW w:w="1701" w:type="dxa"/>
            <w:gridSpan w:val="2"/>
            <w:tcBorders>
              <w:top w:val="double" w:sz="4" w:space="0" w:color="auto"/>
              <w:bottom w:val="single" w:sz="4" w:space="0" w:color="auto"/>
            </w:tcBorders>
            <w:shd w:val="clear" w:color="auto" w:fill="BDD6EE" w:themeFill="accent1" w:themeFillTint="66"/>
            <w:vAlign w:val="center"/>
          </w:tcPr>
          <w:p w14:paraId="21D1F784" w14:textId="47B487AF" w:rsidR="00461D64" w:rsidRDefault="00461D64" w:rsidP="00461D64">
            <w:pPr>
              <w:rPr>
                <w:rFonts w:cstheme="minorHAnsi"/>
                <w:color w:val="000000" w:themeColor="text1"/>
                <w:sz w:val="24"/>
                <w:szCs w:val="24"/>
                <w:lang w:val="bs-Latn-BA"/>
              </w:rPr>
            </w:pPr>
            <w:r w:rsidRPr="004A4F3A">
              <w:rPr>
                <w:rFonts w:cstheme="minorHAnsi"/>
                <w:b/>
                <w:noProof/>
                <w:color w:val="000000" w:themeColor="text1"/>
                <w:sz w:val="20"/>
                <w:szCs w:val="20"/>
                <w:lang w:val="bs-Latn-BA"/>
              </w:rPr>
              <w:t>Količine</w:t>
            </w:r>
          </w:p>
        </w:tc>
        <w:tc>
          <w:tcPr>
            <w:tcW w:w="1417" w:type="dxa"/>
            <w:vMerge w:val="restart"/>
            <w:tcBorders>
              <w:top w:val="double" w:sz="4" w:space="0" w:color="auto"/>
              <w:bottom w:val="double" w:sz="4" w:space="0" w:color="auto"/>
            </w:tcBorders>
            <w:shd w:val="clear" w:color="auto" w:fill="BDD6EE" w:themeFill="accent1" w:themeFillTint="66"/>
            <w:vAlign w:val="center"/>
          </w:tcPr>
          <w:p w14:paraId="73C62A06"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ili odlaganje na lokaciji</w:t>
            </w:r>
          </w:p>
          <w:p w14:paraId="0F114D36" w14:textId="14472623" w:rsidR="00461D64" w:rsidRDefault="00461D64" w:rsidP="00CE68B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(metoda i lokacija)</w:t>
            </w:r>
          </w:p>
        </w:tc>
        <w:tc>
          <w:tcPr>
            <w:tcW w:w="1418" w:type="dxa"/>
            <w:vMerge w:val="restart"/>
            <w:tcBorders>
              <w:top w:val="double" w:sz="4" w:space="0" w:color="auto"/>
              <w:bottom w:val="double" w:sz="4" w:space="0" w:color="auto"/>
            </w:tcBorders>
            <w:shd w:val="clear" w:color="auto" w:fill="BDD6EE" w:themeFill="accent1" w:themeFillTint="66"/>
            <w:vAlign w:val="center"/>
          </w:tcPr>
          <w:p w14:paraId="088ECD3B"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ponovna upotreba ili recikliranje izvan lokacije</w:t>
            </w:r>
          </w:p>
          <w:p w14:paraId="696412F8"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25CBC452" w14:textId="3F389952" w:rsidR="00461D64" w:rsidRDefault="00461D64" w:rsidP="00CE68B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kontraktor)</w:t>
            </w:r>
          </w:p>
        </w:tc>
        <w:tc>
          <w:tcPr>
            <w:tcW w:w="992" w:type="dxa"/>
            <w:vMerge w:val="restart"/>
            <w:tcBorders>
              <w:top w:val="double" w:sz="4" w:space="0" w:color="auto"/>
              <w:right w:val="double" w:sz="4" w:space="0" w:color="auto"/>
            </w:tcBorders>
            <w:shd w:val="clear" w:color="auto" w:fill="BDD6EE" w:themeFill="accent1" w:themeFillTint="66"/>
            <w:vAlign w:val="center"/>
          </w:tcPr>
          <w:p w14:paraId="328E6A3C"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Odlaganje izvan lokacije</w:t>
            </w:r>
          </w:p>
          <w:p w14:paraId="1C8E4DE0"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03527965" w14:textId="1A4E4832" w:rsidR="00461D64" w:rsidRDefault="00461D64" w:rsidP="00CE68B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ugovarač)</w:t>
            </w:r>
          </w:p>
        </w:tc>
      </w:tr>
      <w:tr w:rsidR="00461D64" w14:paraId="3F3F4341" w14:textId="77777777" w:rsidTr="009D36BB">
        <w:trPr>
          <w:trHeight w:val="150"/>
        </w:trPr>
        <w:tc>
          <w:tcPr>
            <w:tcW w:w="1951" w:type="dxa"/>
            <w:vMerge/>
            <w:tcBorders>
              <w:left w:val="double" w:sz="4" w:space="0" w:color="auto"/>
              <w:bottom w:val="double" w:sz="4" w:space="0" w:color="auto"/>
            </w:tcBorders>
          </w:tcPr>
          <w:p w14:paraId="05DD132D" w14:textId="77777777" w:rsidR="00461D64" w:rsidRDefault="00461D64" w:rsidP="007C580F">
            <w:pPr>
              <w:rPr>
                <w:rFonts w:cstheme="minorHAnsi"/>
                <w:color w:val="000000" w:themeColor="text1"/>
                <w:sz w:val="24"/>
                <w:szCs w:val="24"/>
                <w:lang w:val="bs-Latn-BA"/>
              </w:rPr>
            </w:pPr>
          </w:p>
        </w:tc>
        <w:tc>
          <w:tcPr>
            <w:tcW w:w="1134" w:type="dxa"/>
            <w:vMerge/>
            <w:tcBorders>
              <w:bottom w:val="double" w:sz="4" w:space="0" w:color="auto"/>
            </w:tcBorders>
          </w:tcPr>
          <w:p w14:paraId="0D3569FC" w14:textId="77777777" w:rsidR="00461D64" w:rsidRDefault="00461D64" w:rsidP="007C580F">
            <w:pPr>
              <w:rPr>
                <w:rFonts w:cstheme="minorHAnsi"/>
                <w:color w:val="000000" w:themeColor="text1"/>
                <w:sz w:val="24"/>
                <w:szCs w:val="24"/>
                <w:lang w:val="bs-Latn-BA"/>
              </w:rPr>
            </w:pPr>
          </w:p>
        </w:tc>
        <w:tc>
          <w:tcPr>
            <w:tcW w:w="1276" w:type="dxa"/>
            <w:vMerge/>
            <w:tcBorders>
              <w:bottom w:val="double" w:sz="4" w:space="0" w:color="auto"/>
            </w:tcBorders>
          </w:tcPr>
          <w:p w14:paraId="552FAAB5" w14:textId="77777777" w:rsidR="00461D64" w:rsidRDefault="00461D64" w:rsidP="007C580F">
            <w:pPr>
              <w:rPr>
                <w:rFonts w:cstheme="minorHAnsi"/>
                <w:color w:val="000000" w:themeColor="text1"/>
                <w:sz w:val="24"/>
                <w:szCs w:val="24"/>
                <w:lang w:val="bs-Latn-BA"/>
              </w:rPr>
            </w:pPr>
          </w:p>
        </w:tc>
        <w:tc>
          <w:tcPr>
            <w:tcW w:w="1134" w:type="dxa"/>
            <w:tcBorders>
              <w:bottom w:val="double" w:sz="4" w:space="0" w:color="auto"/>
            </w:tcBorders>
            <w:shd w:val="clear" w:color="auto" w:fill="BDD6EE" w:themeFill="accent1" w:themeFillTint="66"/>
            <w:vAlign w:val="center"/>
          </w:tcPr>
          <w:p w14:paraId="7D74E8E3" w14:textId="2C5956D1" w:rsidR="00461D64" w:rsidRDefault="00461D64" w:rsidP="00CE68B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Tona/ mjesec</w:t>
            </w:r>
          </w:p>
        </w:tc>
        <w:tc>
          <w:tcPr>
            <w:tcW w:w="567" w:type="dxa"/>
            <w:tcBorders>
              <w:bottom w:val="double" w:sz="4" w:space="0" w:color="auto"/>
            </w:tcBorders>
            <w:shd w:val="clear" w:color="auto" w:fill="BDD6EE" w:themeFill="accent1" w:themeFillTint="66"/>
            <w:vAlign w:val="center"/>
          </w:tcPr>
          <w:p w14:paraId="7A645DB3" w14:textId="77777777" w:rsidR="00461D64" w:rsidRPr="004A4F3A" w:rsidRDefault="00461D64" w:rsidP="00CE68B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w:t>
            </w:r>
            <w:r w:rsidRPr="004A4F3A">
              <w:rPr>
                <w:rFonts w:cstheme="minorHAnsi"/>
                <w:b/>
                <w:noProof/>
                <w:color w:val="000000" w:themeColor="text1"/>
                <w:sz w:val="20"/>
                <w:szCs w:val="20"/>
                <w:vertAlign w:val="superscript"/>
                <w:lang w:val="bs-Latn-BA"/>
              </w:rPr>
              <w:t>3</w:t>
            </w:r>
            <w:r w:rsidRPr="004A4F3A">
              <w:rPr>
                <w:rFonts w:cstheme="minorHAnsi"/>
                <w:b/>
                <w:noProof/>
                <w:color w:val="000000" w:themeColor="text1"/>
                <w:sz w:val="20"/>
                <w:szCs w:val="20"/>
                <w:lang w:val="bs-Latn-BA"/>
              </w:rPr>
              <w:t>/</w:t>
            </w:r>
          </w:p>
          <w:p w14:paraId="20B4CA82" w14:textId="776B8AB2" w:rsidR="00461D64" w:rsidRDefault="00461D64" w:rsidP="00CE68B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mjesec</w:t>
            </w:r>
          </w:p>
        </w:tc>
        <w:tc>
          <w:tcPr>
            <w:tcW w:w="1417" w:type="dxa"/>
            <w:vMerge/>
            <w:tcBorders>
              <w:bottom w:val="double" w:sz="4" w:space="0" w:color="auto"/>
            </w:tcBorders>
          </w:tcPr>
          <w:p w14:paraId="52C98E27" w14:textId="77777777" w:rsidR="00461D64" w:rsidRDefault="00461D64" w:rsidP="007C580F">
            <w:pPr>
              <w:rPr>
                <w:rFonts w:cstheme="minorHAnsi"/>
                <w:color w:val="000000" w:themeColor="text1"/>
                <w:sz w:val="24"/>
                <w:szCs w:val="24"/>
                <w:lang w:val="bs-Latn-BA"/>
              </w:rPr>
            </w:pPr>
          </w:p>
        </w:tc>
        <w:tc>
          <w:tcPr>
            <w:tcW w:w="1418" w:type="dxa"/>
            <w:vMerge/>
            <w:tcBorders>
              <w:bottom w:val="double" w:sz="4" w:space="0" w:color="auto"/>
            </w:tcBorders>
          </w:tcPr>
          <w:p w14:paraId="195F5F76" w14:textId="77777777" w:rsidR="00461D64" w:rsidRDefault="00461D64" w:rsidP="007C580F">
            <w:pPr>
              <w:rPr>
                <w:rFonts w:cstheme="minorHAnsi"/>
                <w:color w:val="000000" w:themeColor="text1"/>
                <w:sz w:val="24"/>
                <w:szCs w:val="24"/>
                <w:lang w:val="bs-Latn-BA"/>
              </w:rPr>
            </w:pPr>
          </w:p>
        </w:tc>
        <w:tc>
          <w:tcPr>
            <w:tcW w:w="992" w:type="dxa"/>
            <w:vMerge/>
            <w:tcBorders>
              <w:bottom w:val="double" w:sz="4" w:space="0" w:color="auto"/>
              <w:right w:val="double" w:sz="4" w:space="0" w:color="auto"/>
            </w:tcBorders>
          </w:tcPr>
          <w:p w14:paraId="31630839" w14:textId="77777777" w:rsidR="00461D64" w:rsidRDefault="00461D64" w:rsidP="007C580F">
            <w:pPr>
              <w:rPr>
                <w:rFonts w:cstheme="minorHAnsi"/>
                <w:color w:val="000000" w:themeColor="text1"/>
                <w:sz w:val="24"/>
                <w:szCs w:val="24"/>
                <w:lang w:val="bs-Latn-BA"/>
              </w:rPr>
            </w:pPr>
          </w:p>
        </w:tc>
      </w:tr>
      <w:tr w:rsidR="00CE68B1" w14:paraId="6DD3764D" w14:textId="77777777" w:rsidTr="00813364">
        <w:trPr>
          <w:trHeight w:val="295"/>
        </w:trPr>
        <w:tc>
          <w:tcPr>
            <w:tcW w:w="9889" w:type="dxa"/>
            <w:gridSpan w:val="8"/>
            <w:tcBorders>
              <w:top w:val="double" w:sz="4" w:space="0" w:color="auto"/>
              <w:left w:val="double" w:sz="4" w:space="0" w:color="auto"/>
              <w:right w:val="double" w:sz="4" w:space="0" w:color="auto"/>
            </w:tcBorders>
          </w:tcPr>
          <w:p w14:paraId="38A35A7E" w14:textId="52BF311C" w:rsidR="00CE68B1" w:rsidRDefault="00CE68B1" w:rsidP="007C580F">
            <w:pPr>
              <w:rPr>
                <w:rFonts w:cstheme="minorHAnsi"/>
                <w:color w:val="000000" w:themeColor="text1"/>
                <w:sz w:val="24"/>
                <w:szCs w:val="24"/>
                <w:lang w:val="bs-Latn-BA"/>
              </w:rPr>
            </w:pPr>
            <w:r w:rsidRPr="00C86AC0">
              <w:rPr>
                <w:b/>
              </w:rPr>
              <w:t>16</w:t>
            </w:r>
            <w:r>
              <w:t xml:space="preserve"> </w:t>
            </w:r>
            <w:r w:rsidRPr="00C86AC0">
              <w:t>OTPAD KOJI NIJE DRUGDJE SPECIFICIRAN U KATALOGU</w:t>
            </w:r>
          </w:p>
        </w:tc>
      </w:tr>
      <w:tr w:rsidR="00CE68B1" w14:paraId="0D823FED" w14:textId="77777777" w:rsidTr="00813364">
        <w:trPr>
          <w:trHeight w:val="295"/>
        </w:trPr>
        <w:tc>
          <w:tcPr>
            <w:tcW w:w="9889" w:type="dxa"/>
            <w:gridSpan w:val="8"/>
            <w:tcBorders>
              <w:left w:val="double" w:sz="4" w:space="0" w:color="auto"/>
              <w:right w:val="double" w:sz="4" w:space="0" w:color="auto"/>
            </w:tcBorders>
          </w:tcPr>
          <w:p w14:paraId="1385C278" w14:textId="0BCBF137" w:rsidR="00CE68B1" w:rsidRDefault="00CE68B1" w:rsidP="007C580F">
            <w:pPr>
              <w:rPr>
                <w:rFonts w:cstheme="minorHAnsi"/>
                <w:color w:val="000000" w:themeColor="text1"/>
                <w:sz w:val="24"/>
                <w:szCs w:val="24"/>
                <w:lang w:val="bs-Latn-BA"/>
              </w:rPr>
            </w:pPr>
            <w:r w:rsidRPr="00C86AC0">
              <w:t xml:space="preserve">16 </w:t>
            </w:r>
            <w:r>
              <w:t xml:space="preserve">06 </w:t>
            </w:r>
            <w:proofErr w:type="spellStart"/>
            <w:r w:rsidRPr="00C86AC0">
              <w:t>Baterije</w:t>
            </w:r>
            <w:proofErr w:type="spellEnd"/>
            <w:r w:rsidRPr="00C86AC0">
              <w:t xml:space="preserve"> </w:t>
            </w:r>
            <w:proofErr w:type="spellStart"/>
            <w:r w:rsidRPr="00C86AC0">
              <w:t>i</w:t>
            </w:r>
            <w:proofErr w:type="spellEnd"/>
            <w:r w:rsidRPr="00C86AC0">
              <w:t xml:space="preserve"> </w:t>
            </w:r>
            <w:proofErr w:type="spellStart"/>
            <w:r w:rsidRPr="00C86AC0">
              <w:t>akumulatori</w:t>
            </w:r>
            <w:proofErr w:type="spellEnd"/>
          </w:p>
        </w:tc>
      </w:tr>
      <w:tr w:rsidR="00CE68B1" w14:paraId="5B33AF77" w14:textId="77777777" w:rsidTr="009D36BB">
        <w:trPr>
          <w:trHeight w:val="295"/>
        </w:trPr>
        <w:tc>
          <w:tcPr>
            <w:tcW w:w="1951" w:type="dxa"/>
            <w:tcBorders>
              <w:left w:val="double" w:sz="4" w:space="0" w:color="auto"/>
            </w:tcBorders>
            <w:vAlign w:val="center"/>
          </w:tcPr>
          <w:p w14:paraId="58DB21C4" w14:textId="6A2C30DE" w:rsidR="00CE68B1" w:rsidRDefault="00CE68B1" w:rsidP="007C580F">
            <w:pPr>
              <w:rPr>
                <w:rFonts w:cstheme="minorHAnsi"/>
                <w:color w:val="000000" w:themeColor="text1"/>
                <w:sz w:val="24"/>
                <w:szCs w:val="24"/>
                <w:lang w:val="bs-Latn-BA"/>
              </w:rPr>
            </w:pPr>
            <w:proofErr w:type="spellStart"/>
            <w:r w:rsidRPr="008A2BAD">
              <w:t>Olovne</w:t>
            </w:r>
            <w:proofErr w:type="spellEnd"/>
            <w:r w:rsidRPr="008A2BAD">
              <w:t xml:space="preserve"> </w:t>
            </w:r>
            <w:proofErr w:type="spellStart"/>
            <w:r w:rsidRPr="008A2BAD">
              <w:t>baterije</w:t>
            </w:r>
            <w:proofErr w:type="spellEnd"/>
          </w:p>
        </w:tc>
        <w:tc>
          <w:tcPr>
            <w:tcW w:w="1134" w:type="dxa"/>
            <w:vAlign w:val="center"/>
          </w:tcPr>
          <w:p w14:paraId="69AB3EA8" w14:textId="3C5BA75D" w:rsidR="00CE68B1" w:rsidRDefault="00CE68B1" w:rsidP="007C580F">
            <w:pPr>
              <w:rPr>
                <w:rFonts w:cstheme="minorHAnsi"/>
                <w:color w:val="000000" w:themeColor="text1"/>
                <w:sz w:val="24"/>
                <w:szCs w:val="24"/>
                <w:lang w:val="bs-Latn-BA"/>
              </w:rPr>
            </w:pPr>
            <w:r w:rsidRPr="008A2BAD">
              <w:t>16 06 01*</w:t>
            </w:r>
          </w:p>
        </w:tc>
        <w:tc>
          <w:tcPr>
            <w:tcW w:w="1276" w:type="dxa"/>
            <w:vAlign w:val="center"/>
          </w:tcPr>
          <w:p w14:paraId="698FA6CB" w14:textId="23307826" w:rsidR="00CE68B1" w:rsidRDefault="00CE68B1" w:rsidP="00CE68B1">
            <w:pPr>
              <w:jc w:val="center"/>
              <w:rPr>
                <w:rFonts w:cstheme="minorHAnsi"/>
                <w:color w:val="000000" w:themeColor="text1"/>
                <w:sz w:val="24"/>
                <w:szCs w:val="24"/>
                <w:lang w:val="bs-Latn-BA"/>
              </w:rPr>
            </w:pPr>
            <w:r>
              <w:t>-</w:t>
            </w:r>
          </w:p>
        </w:tc>
        <w:tc>
          <w:tcPr>
            <w:tcW w:w="1134" w:type="dxa"/>
            <w:vAlign w:val="center"/>
          </w:tcPr>
          <w:p w14:paraId="74AB2F49" w14:textId="7D9CBB95" w:rsidR="00CE68B1" w:rsidRDefault="004D1F80" w:rsidP="00CE68B1">
            <w:pPr>
              <w:jc w:val="center"/>
              <w:rPr>
                <w:rFonts w:cstheme="minorHAnsi"/>
                <w:color w:val="000000" w:themeColor="text1"/>
                <w:sz w:val="24"/>
                <w:szCs w:val="24"/>
                <w:lang w:val="bs-Latn-BA"/>
              </w:rPr>
            </w:pPr>
            <w:r>
              <w:rPr>
                <w:rFonts w:cstheme="minorHAnsi"/>
                <w:noProof/>
                <w:color w:val="000000" w:themeColor="text1"/>
                <w:sz w:val="24"/>
                <w:szCs w:val="24"/>
                <w:lang w:val="bs-Latn-BA"/>
              </w:rPr>
              <w:t>Nema podatka</w:t>
            </w:r>
          </w:p>
        </w:tc>
        <w:tc>
          <w:tcPr>
            <w:tcW w:w="567" w:type="dxa"/>
            <w:vAlign w:val="center"/>
          </w:tcPr>
          <w:p w14:paraId="46FEABF0" w14:textId="1BDC1067" w:rsidR="00CE68B1" w:rsidRDefault="00CE68B1" w:rsidP="00CE68B1">
            <w:pPr>
              <w:jc w:val="center"/>
              <w:rPr>
                <w:rFonts w:cstheme="minorHAnsi"/>
                <w:color w:val="000000" w:themeColor="text1"/>
                <w:sz w:val="24"/>
                <w:szCs w:val="24"/>
                <w:lang w:val="bs-Latn-BA"/>
              </w:rPr>
            </w:pPr>
            <w:r>
              <w:rPr>
                <w:rFonts w:cstheme="minorHAnsi"/>
                <w:color w:val="000000" w:themeColor="text1"/>
                <w:sz w:val="24"/>
                <w:szCs w:val="24"/>
                <w:lang w:val="bs-Latn-BA"/>
              </w:rPr>
              <w:t>-</w:t>
            </w:r>
          </w:p>
        </w:tc>
        <w:tc>
          <w:tcPr>
            <w:tcW w:w="1417" w:type="dxa"/>
          </w:tcPr>
          <w:p w14:paraId="3316E922" w14:textId="47C55591" w:rsidR="00CE68B1" w:rsidRDefault="00CE68B1" w:rsidP="00144D83">
            <w:pPr>
              <w:rPr>
                <w:rFonts w:cstheme="minorHAnsi"/>
                <w:color w:val="000000" w:themeColor="text1"/>
                <w:sz w:val="24"/>
                <w:szCs w:val="24"/>
                <w:lang w:val="bs-Latn-BA"/>
              </w:rPr>
            </w:pPr>
            <w:proofErr w:type="spellStart"/>
            <w:r w:rsidRPr="000F1045">
              <w:t>Odlaganje</w:t>
            </w:r>
            <w:proofErr w:type="spellEnd"/>
            <w:r w:rsidRPr="000F1045">
              <w:t xml:space="preserve"> </w:t>
            </w:r>
            <w:proofErr w:type="spellStart"/>
            <w:r w:rsidRPr="000F1045">
              <w:t>Predmetni</w:t>
            </w:r>
            <w:proofErr w:type="spellEnd"/>
            <w:r w:rsidRPr="000F1045">
              <w:t xml:space="preserve"> </w:t>
            </w:r>
            <w:proofErr w:type="spellStart"/>
            <w:r w:rsidRPr="000F1045">
              <w:t>pogon-skladište</w:t>
            </w:r>
            <w:proofErr w:type="spellEnd"/>
            <w:r w:rsidRPr="000F1045">
              <w:t xml:space="preserve"> </w:t>
            </w:r>
            <w:proofErr w:type="spellStart"/>
            <w:r w:rsidR="00144D83">
              <w:t>olovnih</w:t>
            </w:r>
            <w:proofErr w:type="spellEnd"/>
            <w:r w:rsidR="00144D83">
              <w:t xml:space="preserve"> </w:t>
            </w:r>
            <w:proofErr w:type="spellStart"/>
            <w:r w:rsidR="00144D83">
              <w:t>baterija</w:t>
            </w:r>
            <w:proofErr w:type="spellEnd"/>
            <w:r w:rsidRPr="000F1045">
              <w:t xml:space="preserve">, </w:t>
            </w:r>
            <w:proofErr w:type="spellStart"/>
            <w:r w:rsidRPr="000F1045">
              <w:t>nepropusni</w:t>
            </w:r>
            <w:proofErr w:type="spellEnd"/>
            <w:r w:rsidRPr="000F1045">
              <w:t xml:space="preserve"> </w:t>
            </w:r>
            <w:proofErr w:type="spellStart"/>
            <w:r w:rsidRPr="000F1045">
              <w:t>namjenski</w:t>
            </w:r>
            <w:proofErr w:type="spellEnd"/>
            <w:r w:rsidRPr="000F1045">
              <w:t xml:space="preserve"> </w:t>
            </w:r>
            <w:proofErr w:type="spellStart"/>
            <w:r w:rsidRPr="000F1045">
              <w:t>kontejneri</w:t>
            </w:r>
            <w:proofErr w:type="spellEnd"/>
            <w:r w:rsidRPr="000F1045">
              <w:t xml:space="preserve"> </w:t>
            </w:r>
          </w:p>
        </w:tc>
        <w:tc>
          <w:tcPr>
            <w:tcW w:w="1418" w:type="dxa"/>
            <w:vAlign w:val="center"/>
          </w:tcPr>
          <w:p w14:paraId="10FA9A1E" w14:textId="2A6DBB50" w:rsidR="009D36BB" w:rsidRDefault="004D1F80" w:rsidP="00CE68B1">
            <w:pPr>
              <w:jc w:val="center"/>
              <w:rPr>
                <w:rFonts w:cstheme="minorHAnsi"/>
                <w:color w:val="000000" w:themeColor="text1"/>
                <w:sz w:val="24"/>
                <w:szCs w:val="24"/>
                <w:lang w:val="bs-Latn-BA"/>
              </w:rPr>
            </w:pPr>
            <w:r>
              <w:t>-</w:t>
            </w:r>
          </w:p>
        </w:tc>
        <w:tc>
          <w:tcPr>
            <w:tcW w:w="992" w:type="dxa"/>
            <w:tcBorders>
              <w:right w:val="double" w:sz="4" w:space="0" w:color="auto"/>
            </w:tcBorders>
            <w:vAlign w:val="center"/>
          </w:tcPr>
          <w:p w14:paraId="3B7D9115" w14:textId="274D1CEB" w:rsidR="00CE68B1" w:rsidRDefault="009D36BB" w:rsidP="009D36BB">
            <w:pPr>
              <w:jc w:val="center"/>
              <w:rPr>
                <w:rFonts w:cstheme="minorHAnsi"/>
                <w:color w:val="000000" w:themeColor="text1"/>
                <w:sz w:val="24"/>
                <w:szCs w:val="24"/>
                <w:lang w:val="bs-Latn-BA"/>
              </w:rPr>
            </w:pPr>
            <w:r>
              <w:rPr>
                <w:rFonts w:cstheme="minorHAnsi"/>
                <w:color w:val="000000" w:themeColor="text1"/>
                <w:sz w:val="24"/>
                <w:szCs w:val="24"/>
                <w:lang w:val="bs-Latn-BA"/>
              </w:rPr>
              <w:t>-</w:t>
            </w:r>
          </w:p>
        </w:tc>
      </w:tr>
    </w:tbl>
    <w:p w14:paraId="7121FE47" w14:textId="77777777" w:rsidR="00494DD2" w:rsidRDefault="00494DD2" w:rsidP="007C580F">
      <w:pPr>
        <w:spacing w:after="0" w:line="240" w:lineRule="auto"/>
        <w:rPr>
          <w:rFonts w:cstheme="minorHAnsi"/>
          <w:color w:val="000000" w:themeColor="text1"/>
          <w:sz w:val="24"/>
          <w:szCs w:val="24"/>
          <w:lang w:val="bs-Latn-BA"/>
        </w:rPr>
      </w:pPr>
    </w:p>
    <w:p w14:paraId="13F7EE0A" w14:textId="5A4DFBE4" w:rsidR="00461D64" w:rsidRDefault="00895B25" w:rsidP="007C580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Maksimalne količine prometovanja navedenim sekundarnim sirovinama su u skladu sa Dozvolom za Upravljanje otpadom.</w:t>
      </w:r>
    </w:p>
    <w:p w14:paraId="2427ADC2" w14:textId="77777777" w:rsidR="00494DD2" w:rsidRPr="00D86375" w:rsidRDefault="00494DD2" w:rsidP="007C580F">
      <w:pPr>
        <w:spacing w:after="0" w:line="240" w:lineRule="auto"/>
        <w:rPr>
          <w:rFonts w:cstheme="minorHAnsi"/>
          <w:color w:val="000000" w:themeColor="text1"/>
          <w:sz w:val="24"/>
          <w:szCs w:val="24"/>
          <w:lang w:val="bs-Latn-BA"/>
        </w:rPr>
      </w:pPr>
    </w:p>
    <w:p w14:paraId="5C82CA6E" w14:textId="01755754" w:rsidR="007C580F" w:rsidRPr="00D86375" w:rsidRDefault="007C580F" w:rsidP="001E48A2">
      <w:pPr>
        <w:pStyle w:val="Heading3"/>
        <w:rPr>
          <w:lang w:val="bs-Latn-BA"/>
        </w:rPr>
      </w:pPr>
      <w:r w:rsidRPr="00D86375">
        <w:rPr>
          <w:lang w:val="bs-Latn-BA"/>
        </w:rPr>
        <w:t>Upravljanje otpadom koji nije opasan</w:t>
      </w:r>
    </w:p>
    <w:tbl>
      <w:tblPr>
        <w:tblW w:w="9853" w:type="dxa"/>
        <w:tblLayout w:type="fixed"/>
        <w:tblCellMar>
          <w:left w:w="0" w:type="dxa"/>
          <w:right w:w="0" w:type="dxa"/>
        </w:tblCellMar>
        <w:tblLook w:val="04A0" w:firstRow="1" w:lastRow="0" w:firstColumn="1" w:lastColumn="0" w:noHBand="0" w:noVBand="1"/>
      </w:tblPr>
      <w:tblGrid>
        <w:gridCol w:w="1773"/>
        <w:gridCol w:w="1276"/>
        <w:gridCol w:w="1276"/>
        <w:gridCol w:w="1134"/>
        <w:gridCol w:w="567"/>
        <w:gridCol w:w="1417"/>
        <w:gridCol w:w="993"/>
        <w:gridCol w:w="1417"/>
      </w:tblGrid>
      <w:tr w:rsidR="007C580F" w:rsidRPr="00D86375" w14:paraId="2056549F" w14:textId="77777777" w:rsidTr="008F7688">
        <w:trPr>
          <w:trHeight w:val="469"/>
          <w:tblHeader/>
        </w:trPr>
        <w:tc>
          <w:tcPr>
            <w:tcW w:w="1773" w:type="dxa"/>
            <w:vMerge w:val="restart"/>
            <w:tcBorders>
              <w:top w:val="double" w:sz="6" w:space="0" w:color="000000"/>
              <w:left w:val="double" w:sz="6"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383B3A06"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Otpadni materijal</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532DC86D"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pod kojim se otpad vodi u  Pravilniku o kategorijama otpadasa listama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1E6EEC0B"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Primarno mjesto nastajanja</w:t>
            </w:r>
          </w:p>
        </w:tc>
        <w:tc>
          <w:tcPr>
            <w:tcW w:w="1701" w:type="dxa"/>
            <w:gridSpan w:val="2"/>
            <w:tcBorders>
              <w:top w:val="double" w:sz="6" w:space="0" w:color="000000"/>
              <w:left w:val="single" w:sz="8" w:space="0" w:color="000000"/>
              <w:bottom w:val="single" w:sz="8" w:space="0" w:color="000000"/>
              <w:right w:val="single" w:sz="8" w:space="0" w:color="000000"/>
            </w:tcBorders>
            <w:shd w:val="clear" w:color="auto" w:fill="D9E2F3" w:themeFill="accent5" w:themeFillTint="33"/>
            <w:tcMar>
              <w:top w:w="15" w:type="dxa"/>
              <w:left w:w="72" w:type="dxa"/>
              <w:bottom w:w="0" w:type="dxa"/>
              <w:right w:w="72" w:type="dxa"/>
            </w:tcMar>
          </w:tcPr>
          <w:p w14:paraId="206231CC"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Količine</w:t>
            </w:r>
          </w:p>
        </w:tc>
        <w:tc>
          <w:tcPr>
            <w:tcW w:w="1417"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21D23B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ili odlaganje na lokaciji</w:t>
            </w:r>
          </w:p>
          <w:p w14:paraId="62F1188C"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i lokacija)</w:t>
            </w:r>
          </w:p>
        </w:tc>
        <w:tc>
          <w:tcPr>
            <w:tcW w:w="993"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56479BAF"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ponovna upotreba ili recikliranje izvan lokacije</w:t>
            </w:r>
          </w:p>
          <w:p w14:paraId="142C66D6"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0671E68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kontraktor)</w:t>
            </w:r>
          </w:p>
        </w:tc>
        <w:tc>
          <w:tcPr>
            <w:tcW w:w="1417" w:type="dxa"/>
            <w:vMerge w:val="restart"/>
            <w:tcBorders>
              <w:top w:val="double" w:sz="6" w:space="0" w:color="000000"/>
              <w:left w:val="single" w:sz="8" w:space="0" w:color="000000"/>
              <w:bottom w:val="double" w:sz="4" w:space="0" w:color="000000"/>
              <w:right w:val="double" w:sz="6" w:space="0" w:color="000000"/>
            </w:tcBorders>
            <w:shd w:val="clear" w:color="auto" w:fill="D9E2F3" w:themeFill="accent5" w:themeFillTint="33"/>
            <w:tcMar>
              <w:top w:w="15" w:type="dxa"/>
              <w:left w:w="72" w:type="dxa"/>
              <w:bottom w:w="0" w:type="dxa"/>
              <w:right w:w="72" w:type="dxa"/>
            </w:tcMar>
            <w:vAlign w:val="center"/>
          </w:tcPr>
          <w:p w14:paraId="5AA67BA6"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Odlaganje izvan lokacije</w:t>
            </w:r>
          </w:p>
          <w:p w14:paraId="3FE273A2"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6D7AF001"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ugovarač)</w:t>
            </w:r>
          </w:p>
        </w:tc>
      </w:tr>
      <w:tr w:rsidR="007C580F" w:rsidRPr="00D86375" w14:paraId="1DB1D2EB" w14:textId="77777777" w:rsidTr="008F7688">
        <w:trPr>
          <w:trHeight w:val="1606"/>
          <w:tblHeader/>
        </w:trPr>
        <w:tc>
          <w:tcPr>
            <w:tcW w:w="1773" w:type="dxa"/>
            <w:vMerge/>
            <w:tcBorders>
              <w:top w:val="double" w:sz="6" w:space="0" w:color="000000"/>
              <w:left w:val="double" w:sz="6" w:space="0" w:color="000000"/>
              <w:bottom w:val="double" w:sz="4" w:space="0" w:color="000000"/>
              <w:right w:val="single" w:sz="8" w:space="0" w:color="000000"/>
            </w:tcBorders>
            <w:vAlign w:val="center"/>
          </w:tcPr>
          <w:p w14:paraId="2AF90DC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2F92B070"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2987790D"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134"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D3BC2AF"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Tona/ mjesec</w:t>
            </w:r>
          </w:p>
        </w:tc>
        <w:tc>
          <w:tcPr>
            <w:tcW w:w="567"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08A8A10C"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 xml:space="preserve"> / mjesec</w:t>
            </w:r>
          </w:p>
        </w:tc>
        <w:tc>
          <w:tcPr>
            <w:tcW w:w="1417" w:type="dxa"/>
            <w:vMerge/>
            <w:tcBorders>
              <w:top w:val="double" w:sz="6" w:space="0" w:color="000000"/>
              <w:left w:val="single" w:sz="8" w:space="0" w:color="000000"/>
              <w:bottom w:val="double" w:sz="4" w:space="0" w:color="000000"/>
              <w:right w:val="single" w:sz="8" w:space="0" w:color="000000"/>
            </w:tcBorders>
            <w:vAlign w:val="center"/>
          </w:tcPr>
          <w:p w14:paraId="48370B4C"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993" w:type="dxa"/>
            <w:vMerge/>
            <w:tcBorders>
              <w:top w:val="double" w:sz="6" w:space="0" w:color="000000"/>
              <w:left w:val="single" w:sz="8" w:space="0" w:color="000000"/>
              <w:bottom w:val="double" w:sz="4" w:space="0" w:color="000000"/>
              <w:right w:val="single" w:sz="8" w:space="0" w:color="000000"/>
            </w:tcBorders>
            <w:vAlign w:val="center"/>
          </w:tcPr>
          <w:p w14:paraId="02B93675"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7" w:type="dxa"/>
            <w:vMerge/>
            <w:tcBorders>
              <w:top w:val="double" w:sz="6" w:space="0" w:color="000000"/>
              <w:left w:val="single" w:sz="8" w:space="0" w:color="000000"/>
              <w:bottom w:val="double" w:sz="4" w:space="0" w:color="000000"/>
              <w:right w:val="double" w:sz="6" w:space="0" w:color="000000"/>
            </w:tcBorders>
            <w:vAlign w:val="center"/>
          </w:tcPr>
          <w:p w14:paraId="166AE3CC"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E3725E" w:rsidRPr="00D86375" w14:paraId="41E5C92D" w14:textId="77777777" w:rsidTr="00C717C9">
        <w:trPr>
          <w:trHeight w:val="405"/>
        </w:trPr>
        <w:tc>
          <w:tcPr>
            <w:tcW w:w="9853" w:type="dxa"/>
            <w:gridSpan w:val="8"/>
            <w:tcBorders>
              <w:top w:val="single" w:sz="4" w:space="0" w:color="auto"/>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7E313C5D" w14:textId="3132AC2C" w:rsidR="00E3725E" w:rsidRPr="00D86375" w:rsidRDefault="008F7688" w:rsidP="008F7688">
            <w:pPr>
              <w:spacing w:after="0" w:line="240" w:lineRule="auto"/>
              <w:rPr>
                <w:rFonts w:cstheme="minorHAnsi"/>
                <w:noProof/>
                <w:color w:val="000000" w:themeColor="text1"/>
                <w:sz w:val="24"/>
                <w:szCs w:val="24"/>
                <w:lang w:val="bs-Latn-BA"/>
              </w:rPr>
            </w:pPr>
            <w:r w:rsidRPr="008F7688">
              <w:rPr>
                <w:rFonts w:cstheme="minorHAnsi"/>
                <w:b/>
                <w:noProof/>
                <w:color w:val="000000" w:themeColor="text1"/>
                <w:sz w:val="24"/>
                <w:szCs w:val="24"/>
                <w:lang w:val="bs-Latn-BA"/>
              </w:rPr>
              <w:t>20</w:t>
            </w:r>
            <w:r>
              <w:rPr>
                <w:rFonts w:cstheme="minorHAnsi"/>
                <w:noProof/>
                <w:color w:val="000000" w:themeColor="text1"/>
                <w:sz w:val="24"/>
                <w:szCs w:val="24"/>
                <w:lang w:val="bs-Latn-BA"/>
              </w:rPr>
              <w:t xml:space="preserve"> </w:t>
            </w:r>
            <w:r w:rsidR="00E3725E" w:rsidRPr="00D86375">
              <w:rPr>
                <w:rFonts w:cstheme="minorHAnsi"/>
                <w:noProof/>
                <w:color w:val="000000" w:themeColor="text1"/>
                <w:sz w:val="24"/>
                <w:szCs w:val="24"/>
                <w:lang w:val="bs-Latn-BA"/>
              </w:rPr>
              <w:t xml:space="preserve">KOMUNALNI OTPAD (OTPAD IZ DOMAĆINSTAVA I SLIČNI OTPAD IZ INDUSTRIJSKIH I ZANATSKIH POGONA I IZ USTANOVA) UKLJUČUJUĆI ODVOJENO PRIKUPLJENE SASTOJKE </w:t>
            </w:r>
          </w:p>
        </w:tc>
      </w:tr>
      <w:tr w:rsidR="00CE6517" w:rsidRPr="00D86375" w14:paraId="438F9127" w14:textId="77777777" w:rsidTr="00C717C9">
        <w:trPr>
          <w:trHeight w:val="325"/>
        </w:trPr>
        <w:tc>
          <w:tcPr>
            <w:tcW w:w="9853" w:type="dxa"/>
            <w:gridSpan w:val="8"/>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652DA5A" w14:textId="6E3E5E4A" w:rsidR="00CE6517" w:rsidRPr="00D86375" w:rsidRDefault="008F7688" w:rsidP="008F7688">
            <w:pPr>
              <w:spacing w:after="0" w:line="240" w:lineRule="auto"/>
              <w:rPr>
                <w:rFonts w:cstheme="minorHAnsi"/>
                <w:noProof/>
                <w:color w:val="FF0000"/>
                <w:sz w:val="24"/>
                <w:szCs w:val="24"/>
                <w:lang w:val="bs-Latn-BA"/>
              </w:rPr>
            </w:pPr>
            <w:r w:rsidRPr="008F7688">
              <w:rPr>
                <w:rFonts w:cstheme="minorHAnsi"/>
                <w:noProof/>
                <w:sz w:val="24"/>
                <w:szCs w:val="24"/>
                <w:lang w:val="bs-Latn-BA"/>
              </w:rPr>
              <w:t>20 03</w:t>
            </w:r>
            <w:r>
              <w:rPr>
                <w:rFonts w:cstheme="minorHAnsi"/>
                <w:noProof/>
                <w:sz w:val="24"/>
                <w:szCs w:val="24"/>
                <w:lang w:val="bs-Latn-BA"/>
              </w:rPr>
              <w:t xml:space="preserve"> </w:t>
            </w:r>
            <w:r w:rsidR="00CE6517" w:rsidRPr="00D86375">
              <w:rPr>
                <w:rFonts w:cstheme="minorHAnsi"/>
                <w:noProof/>
                <w:sz w:val="24"/>
                <w:szCs w:val="24"/>
                <w:lang w:val="bs-Latn-BA"/>
              </w:rPr>
              <w:t xml:space="preserve">Ostali komunalni otpad </w:t>
            </w:r>
          </w:p>
        </w:tc>
      </w:tr>
      <w:tr w:rsidR="00CE6517" w:rsidRPr="00D86375" w14:paraId="5A6DC354" w14:textId="77777777" w:rsidTr="00E02391">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5C05291" w14:textId="77777777" w:rsidR="00CE6517" w:rsidRPr="00D86375" w:rsidRDefault="00CE6517" w:rsidP="00CE6517">
            <w:pPr>
              <w:spacing w:after="0" w:line="240" w:lineRule="auto"/>
              <w:rPr>
                <w:rFonts w:cstheme="minorHAnsi"/>
                <w:noProof/>
                <w:sz w:val="24"/>
                <w:szCs w:val="24"/>
                <w:lang w:val="bs-Latn-BA"/>
              </w:rPr>
            </w:pPr>
            <w:r w:rsidRPr="00D86375">
              <w:rPr>
                <w:rFonts w:cstheme="minorHAnsi"/>
                <w:noProof/>
                <w:sz w:val="24"/>
                <w:szCs w:val="24"/>
                <w:lang w:val="bs-Latn-BA"/>
              </w:rPr>
              <w:t xml:space="preserve">Miješani </w:t>
            </w:r>
          </w:p>
          <w:p w14:paraId="6E2C76DD" w14:textId="77777777" w:rsidR="00CE6517" w:rsidRPr="00D86375" w:rsidRDefault="00CE6517" w:rsidP="00CE6517">
            <w:pPr>
              <w:spacing w:after="0" w:line="240" w:lineRule="auto"/>
              <w:rPr>
                <w:rFonts w:cstheme="minorHAnsi"/>
                <w:noProof/>
                <w:sz w:val="24"/>
                <w:szCs w:val="24"/>
                <w:lang w:val="bs-Latn-BA"/>
              </w:rPr>
            </w:pPr>
            <w:r w:rsidRPr="00D86375">
              <w:rPr>
                <w:rFonts w:cstheme="minorHAnsi"/>
                <w:noProof/>
                <w:sz w:val="24"/>
                <w:szCs w:val="24"/>
                <w:lang w:val="bs-Latn-BA"/>
              </w:rPr>
              <w:t>komunalni otpad</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AD8F598" w14:textId="77777777" w:rsidR="00CE6517" w:rsidRPr="00D86375" w:rsidRDefault="00CE6517" w:rsidP="00786378">
            <w:pPr>
              <w:spacing w:after="0" w:line="240" w:lineRule="auto"/>
              <w:rPr>
                <w:rFonts w:cstheme="minorHAnsi"/>
                <w:noProof/>
                <w:sz w:val="24"/>
                <w:szCs w:val="24"/>
                <w:lang w:val="bs-Latn-BA"/>
              </w:rPr>
            </w:pPr>
            <w:r w:rsidRPr="00D86375">
              <w:rPr>
                <w:rFonts w:cstheme="minorHAnsi"/>
                <w:noProof/>
                <w:sz w:val="24"/>
                <w:szCs w:val="24"/>
                <w:lang w:val="bs-Latn-BA"/>
              </w:rPr>
              <w:t xml:space="preserve">20 03 01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052A50E" w14:textId="3878ADA8" w:rsidR="00CE6517" w:rsidRPr="00D86375" w:rsidRDefault="008F7688" w:rsidP="008F7688">
            <w:pPr>
              <w:spacing w:after="0" w:line="240" w:lineRule="auto"/>
              <w:rPr>
                <w:rFonts w:cstheme="minorHAnsi"/>
                <w:noProof/>
                <w:sz w:val="24"/>
                <w:szCs w:val="24"/>
                <w:lang w:val="bs-Latn-BA"/>
              </w:rPr>
            </w:pPr>
            <w:r>
              <w:rPr>
                <w:rFonts w:cstheme="minorHAnsi"/>
                <w:noProof/>
                <w:sz w:val="24"/>
                <w:szCs w:val="24"/>
                <w:lang w:val="bs-Latn-BA"/>
              </w:rPr>
              <w:t>Kancelarije,predmetni pogon gdje rade radnici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78C6947" w14:textId="29908B41" w:rsidR="00CE6517" w:rsidRPr="00D86375" w:rsidRDefault="008F7688" w:rsidP="00FF60FA">
            <w:pPr>
              <w:spacing w:after="0" w:line="240" w:lineRule="auto"/>
              <w:jc w:val="center"/>
              <w:rPr>
                <w:rFonts w:cstheme="minorHAnsi"/>
                <w:noProof/>
                <w:sz w:val="24"/>
                <w:szCs w:val="24"/>
                <w:lang w:val="bs-Latn-BA"/>
              </w:rPr>
            </w:pPr>
            <w:r>
              <w:rPr>
                <w:rFonts w:cstheme="minorHAnsi"/>
                <w:noProof/>
                <w:sz w:val="24"/>
                <w:szCs w:val="24"/>
                <w:lang w:val="bs-Latn-BA"/>
              </w:rPr>
              <w:t>0,5</w:t>
            </w:r>
            <w:r w:rsidR="00CE6517" w:rsidRPr="00D86375">
              <w:rPr>
                <w:rFonts w:cstheme="minorHAnsi"/>
                <w:noProof/>
                <w:sz w:val="24"/>
                <w:szCs w:val="24"/>
                <w:lang w:val="bs-Latn-BA"/>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0AFA615" w14:textId="6C762E23" w:rsidR="00CE6517" w:rsidRPr="00D86375" w:rsidRDefault="008F7688" w:rsidP="008F7688">
            <w:pPr>
              <w:spacing w:after="0" w:line="240" w:lineRule="auto"/>
              <w:jc w:val="center"/>
              <w:rPr>
                <w:rFonts w:cstheme="minorHAnsi"/>
                <w:noProof/>
                <w:sz w:val="24"/>
                <w:szCs w:val="24"/>
                <w:lang w:val="bs-Latn-BA"/>
              </w:rPr>
            </w:pPr>
            <w:r>
              <w:rPr>
                <w:rFonts w:cstheme="minorHAnsi"/>
                <w:noProof/>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D832C94" w14:textId="77777777" w:rsidR="00CE6517" w:rsidRPr="00D86375" w:rsidRDefault="00CE6517" w:rsidP="00CE6517">
            <w:pPr>
              <w:spacing w:after="0" w:line="240" w:lineRule="auto"/>
              <w:rPr>
                <w:rFonts w:cstheme="minorHAnsi"/>
                <w:noProof/>
                <w:sz w:val="24"/>
                <w:szCs w:val="24"/>
                <w:lang w:val="bs-Latn-BA"/>
              </w:rPr>
            </w:pPr>
            <w:r w:rsidRPr="00D86375">
              <w:rPr>
                <w:rFonts w:cstheme="minorHAnsi"/>
                <w:noProof/>
                <w:sz w:val="24"/>
                <w:szCs w:val="24"/>
                <w:lang w:val="bs-Latn-BA"/>
              </w:rPr>
              <w:t xml:space="preserve">Kontejneri za </w:t>
            </w:r>
          </w:p>
          <w:p w14:paraId="7C51DF09" w14:textId="77777777" w:rsidR="00CE6517" w:rsidRPr="00D86375" w:rsidRDefault="00CE6517" w:rsidP="00CE6517">
            <w:pPr>
              <w:spacing w:after="0" w:line="240" w:lineRule="auto"/>
              <w:rPr>
                <w:rFonts w:cstheme="minorHAnsi"/>
                <w:noProof/>
                <w:sz w:val="24"/>
                <w:szCs w:val="24"/>
                <w:lang w:val="bs-Latn-BA"/>
              </w:rPr>
            </w:pPr>
            <w:r w:rsidRPr="00D86375">
              <w:rPr>
                <w:rFonts w:cstheme="minorHAnsi"/>
                <w:noProof/>
                <w:sz w:val="24"/>
                <w:szCs w:val="24"/>
                <w:lang w:val="bs-Latn-BA"/>
              </w:rPr>
              <w:t xml:space="preserve">komunalni </w:t>
            </w:r>
          </w:p>
          <w:p w14:paraId="2191C4D4" w14:textId="23EC219D" w:rsidR="00CE6517" w:rsidRPr="00D86375" w:rsidRDefault="008F7688" w:rsidP="00CE6517">
            <w:pPr>
              <w:spacing w:after="0" w:line="240" w:lineRule="auto"/>
              <w:rPr>
                <w:rFonts w:cstheme="minorHAnsi"/>
                <w:noProof/>
                <w:sz w:val="24"/>
                <w:szCs w:val="24"/>
                <w:lang w:val="bs-Latn-BA"/>
              </w:rPr>
            </w:pPr>
            <w:r>
              <w:rPr>
                <w:rFonts w:cstheme="minorHAnsi"/>
                <w:noProof/>
                <w:sz w:val="24"/>
                <w:szCs w:val="24"/>
                <w:lang w:val="bs-Latn-BA"/>
              </w:rPr>
              <w:t>otpad</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038ADD6" w14:textId="6036D00F" w:rsidR="00CE6517" w:rsidRPr="00D86375" w:rsidRDefault="00136E76" w:rsidP="00136E76">
            <w:pPr>
              <w:spacing w:after="0" w:line="240" w:lineRule="auto"/>
              <w:jc w:val="center"/>
              <w:rPr>
                <w:rFonts w:cstheme="minorHAnsi"/>
                <w:noProof/>
                <w:sz w:val="24"/>
                <w:szCs w:val="24"/>
                <w:lang w:val="bs-Latn-BA"/>
              </w:rPr>
            </w:pPr>
            <w:r>
              <w:rPr>
                <w:rFonts w:cstheme="minorHAnsi"/>
                <w:noProof/>
                <w:sz w:val="24"/>
                <w:szCs w:val="24"/>
                <w:lang w:val="bs-Latn-BA"/>
              </w:rPr>
              <w:t>-</w:t>
            </w:r>
          </w:p>
        </w:tc>
        <w:tc>
          <w:tcPr>
            <w:tcW w:w="1417"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3354E1F8" w14:textId="4DC66D3B" w:rsidR="00CE6517" w:rsidRPr="00950DBC" w:rsidRDefault="008F7688" w:rsidP="004D1F80">
            <w:pPr>
              <w:spacing w:after="0" w:line="240" w:lineRule="auto"/>
              <w:rPr>
                <w:rFonts w:cstheme="minorHAnsi"/>
                <w:noProof/>
                <w:sz w:val="24"/>
                <w:szCs w:val="24"/>
                <w:lang w:val="bs-Latn-BA"/>
              </w:rPr>
            </w:pPr>
            <w:r w:rsidRPr="00950DBC">
              <w:rPr>
                <w:rFonts w:cstheme="minorHAnsi"/>
                <w:noProof/>
                <w:sz w:val="24"/>
                <w:szCs w:val="24"/>
                <w:lang w:val="bs-Latn-BA"/>
              </w:rPr>
              <w:t>N</w:t>
            </w:r>
            <w:r w:rsidR="004D1F80">
              <w:rPr>
                <w:rFonts w:cstheme="minorHAnsi"/>
                <w:noProof/>
                <w:sz w:val="24"/>
                <w:szCs w:val="24"/>
                <w:lang w:val="bs-Latn-BA"/>
              </w:rPr>
              <w:t xml:space="preserve">adležno komunalno preduzeće </w:t>
            </w:r>
          </w:p>
        </w:tc>
      </w:tr>
    </w:tbl>
    <w:p w14:paraId="4E4E81AC" w14:textId="3955FC93" w:rsidR="00136E76" w:rsidRDefault="00136E76" w:rsidP="00136E76">
      <w:pPr>
        <w:pStyle w:val="Heading2"/>
        <w:numPr>
          <w:ilvl w:val="0"/>
          <w:numId w:val="0"/>
        </w:numPr>
        <w:ind w:left="357" w:hanging="357"/>
        <w:rPr>
          <w:sz w:val="24"/>
          <w:szCs w:val="24"/>
        </w:rPr>
      </w:pPr>
      <w:bookmarkStart w:id="52" w:name="_Toc100137193"/>
      <w:r w:rsidRPr="00136E76">
        <w:rPr>
          <w:sz w:val="24"/>
          <w:szCs w:val="24"/>
        </w:rPr>
        <w:t>Količine u prethodnoj tabeli su date u odnosu produkovani otpad protekle 2021. godine.</w:t>
      </w:r>
      <w:bookmarkEnd w:id="52"/>
    </w:p>
    <w:p w14:paraId="55889253" w14:textId="77777777" w:rsidR="00DE6F53" w:rsidRDefault="00DE6F53" w:rsidP="00136E76">
      <w:pPr>
        <w:rPr>
          <w:sz w:val="24"/>
          <w:szCs w:val="24"/>
        </w:rPr>
      </w:pPr>
    </w:p>
    <w:p w14:paraId="55C5C8AA" w14:textId="29BE67A2" w:rsidR="0097023C" w:rsidRDefault="00144D83" w:rsidP="00136E76">
      <w:pPr>
        <w:rPr>
          <w:sz w:val="24"/>
          <w:szCs w:val="24"/>
        </w:rPr>
      </w:pPr>
      <w:proofErr w:type="spellStart"/>
      <w:r>
        <w:rPr>
          <w:sz w:val="24"/>
          <w:szCs w:val="24"/>
        </w:rPr>
        <w:lastRenderedPageBreak/>
        <w:t>Neo</w:t>
      </w:r>
      <w:r w:rsidR="00136E76" w:rsidRPr="00136E76">
        <w:rPr>
          <w:sz w:val="24"/>
          <w:szCs w:val="24"/>
        </w:rPr>
        <w:t>pasni</w:t>
      </w:r>
      <w:proofErr w:type="spellEnd"/>
      <w:r w:rsidR="00136E76" w:rsidRPr="00136E76">
        <w:rPr>
          <w:sz w:val="24"/>
          <w:szCs w:val="24"/>
        </w:rPr>
        <w:t xml:space="preserve"> </w:t>
      </w:r>
      <w:proofErr w:type="spellStart"/>
      <w:r w:rsidR="00136E76" w:rsidRPr="00136E76">
        <w:rPr>
          <w:sz w:val="24"/>
          <w:szCs w:val="24"/>
        </w:rPr>
        <w:t>otpad</w:t>
      </w:r>
      <w:proofErr w:type="spellEnd"/>
      <w:r w:rsidR="00136E76" w:rsidRPr="00136E76">
        <w:rPr>
          <w:sz w:val="24"/>
          <w:szCs w:val="24"/>
        </w:rPr>
        <w:t xml:space="preserve"> koji ne </w:t>
      </w:r>
      <w:proofErr w:type="spellStart"/>
      <w:r w:rsidR="00136E76" w:rsidRPr="00136E76">
        <w:rPr>
          <w:sz w:val="24"/>
          <w:szCs w:val="24"/>
        </w:rPr>
        <w:t>produkuje</w:t>
      </w:r>
      <w:proofErr w:type="spellEnd"/>
      <w:r w:rsidR="00136E76" w:rsidRPr="00136E76">
        <w:rPr>
          <w:sz w:val="24"/>
          <w:szCs w:val="24"/>
        </w:rPr>
        <w:t xml:space="preserve"> </w:t>
      </w:r>
      <w:proofErr w:type="spellStart"/>
      <w:r w:rsidR="00136E76" w:rsidRPr="00136E76">
        <w:rPr>
          <w:sz w:val="24"/>
          <w:szCs w:val="24"/>
        </w:rPr>
        <w:t>predmetni</w:t>
      </w:r>
      <w:proofErr w:type="spellEnd"/>
      <w:r w:rsidR="00136E76" w:rsidRPr="00136E76">
        <w:rPr>
          <w:sz w:val="24"/>
          <w:szCs w:val="24"/>
        </w:rPr>
        <w:t xml:space="preserve"> </w:t>
      </w:r>
      <w:proofErr w:type="spellStart"/>
      <w:r w:rsidR="00136E76" w:rsidRPr="00136E76">
        <w:rPr>
          <w:sz w:val="24"/>
          <w:szCs w:val="24"/>
        </w:rPr>
        <w:t>pogon</w:t>
      </w:r>
      <w:proofErr w:type="spellEnd"/>
      <w:r w:rsidR="00136E76" w:rsidRPr="00136E76">
        <w:rPr>
          <w:sz w:val="24"/>
          <w:szCs w:val="24"/>
        </w:rPr>
        <w:t xml:space="preserve">, </w:t>
      </w:r>
      <w:proofErr w:type="spellStart"/>
      <w:r w:rsidR="00136E76" w:rsidRPr="00136E76">
        <w:rPr>
          <w:sz w:val="24"/>
          <w:szCs w:val="24"/>
        </w:rPr>
        <w:t>otpad</w:t>
      </w:r>
      <w:proofErr w:type="spellEnd"/>
      <w:r w:rsidR="00136E76" w:rsidRPr="00136E76">
        <w:rPr>
          <w:sz w:val="24"/>
          <w:szCs w:val="24"/>
        </w:rPr>
        <w:t xml:space="preserve"> koji </w:t>
      </w:r>
      <w:proofErr w:type="spellStart"/>
      <w:r w:rsidR="00136E76" w:rsidRPr="00136E76">
        <w:rPr>
          <w:sz w:val="24"/>
          <w:szCs w:val="24"/>
        </w:rPr>
        <w:t>služi</w:t>
      </w:r>
      <w:proofErr w:type="spellEnd"/>
      <w:r w:rsidR="00136E76" w:rsidRPr="00136E76">
        <w:rPr>
          <w:sz w:val="24"/>
          <w:szCs w:val="24"/>
        </w:rPr>
        <w:t xml:space="preserve"> </w:t>
      </w:r>
      <w:proofErr w:type="spellStart"/>
      <w:r w:rsidR="00136E76" w:rsidRPr="00136E76">
        <w:rPr>
          <w:sz w:val="24"/>
          <w:szCs w:val="24"/>
        </w:rPr>
        <w:t>kao</w:t>
      </w:r>
      <w:proofErr w:type="spellEnd"/>
      <w:r w:rsidR="00136E76" w:rsidRPr="00136E76">
        <w:rPr>
          <w:sz w:val="24"/>
          <w:szCs w:val="24"/>
        </w:rPr>
        <w:t xml:space="preserve"> </w:t>
      </w:r>
      <w:proofErr w:type="spellStart"/>
      <w:r w:rsidR="00136E76" w:rsidRPr="00136E76">
        <w:rPr>
          <w:sz w:val="24"/>
          <w:szCs w:val="24"/>
        </w:rPr>
        <w:t>sirovina</w:t>
      </w:r>
      <w:proofErr w:type="spellEnd"/>
      <w:r w:rsidR="00136E76" w:rsidRPr="00136E76">
        <w:rPr>
          <w:sz w:val="24"/>
          <w:szCs w:val="24"/>
        </w:rPr>
        <w:t xml:space="preserve"> (</w:t>
      </w:r>
      <w:proofErr w:type="spellStart"/>
      <w:r w:rsidR="00136E76" w:rsidRPr="00136E76">
        <w:rPr>
          <w:sz w:val="24"/>
          <w:szCs w:val="24"/>
        </w:rPr>
        <w:t>sekundarna</w:t>
      </w:r>
      <w:proofErr w:type="spellEnd"/>
      <w:r w:rsidR="00136E76" w:rsidRPr="00136E76">
        <w:rPr>
          <w:sz w:val="24"/>
          <w:szCs w:val="24"/>
        </w:rPr>
        <w:t>)</w:t>
      </w:r>
    </w:p>
    <w:tbl>
      <w:tblPr>
        <w:tblW w:w="9853" w:type="dxa"/>
        <w:tblLayout w:type="fixed"/>
        <w:tblCellMar>
          <w:left w:w="0" w:type="dxa"/>
          <w:right w:w="0" w:type="dxa"/>
        </w:tblCellMar>
        <w:tblLook w:val="04A0" w:firstRow="1" w:lastRow="0" w:firstColumn="1" w:lastColumn="0" w:noHBand="0" w:noVBand="1"/>
      </w:tblPr>
      <w:tblGrid>
        <w:gridCol w:w="1773"/>
        <w:gridCol w:w="1276"/>
        <w:gridCol w:w="1276"/>
        <w:gridCol w:w="1134"/>
        <w:gridCol w:w="567"/>
        <w:gridCol w:w="1417"/>
        <w:gridCol w:w="1276"/>
        <w:gridCol w:w="1134"/>
      </w:tblGrid>
      <w:tr w:rsidR="00136E76" w:rsidRPr="00D86375" w14:paraId="3F48FB68" w14:textId="77777777" w:rsidTr="00494DD2">
        <w:trPr>
          <w:trHeight w:val="469"/>
          <w:tblHeader/>
        </w:trPr>
        <w:tc>
          <w:tcPr>
            <w:tcW w:w="1773" w:type="dxa"/>
            <w:vMerge w:val="restart"/>
            <w:tcBorders>
              <w:top w:val="double" w:sz="6" w:space="0" w:color="000000"/>
              <w:left w:val="double" w:sz="6"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1EDF93CE"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Otpadni materijal</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02360AED"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pod kojim se otpad vodi u  Pravilniku o kategorijama otpadasa listama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E4DC557"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Primarno mjesto nastajanja</w:t>
            </w:r>
          </w:p>
        </w:tc>
        <w:tc>
          <w:tcPr>
            <w:tcW w:w="1701" w:type="dxa"/>
            <w:gridSpan w:val="2"/>
            <w:tcBorders>
              <w:top w:val="double" w:sz="6" w:space="0" w:color="000000"/>
              <w:left w:val="single" w:sz="8" w:space="0" w:color="000000"/>
              <w:bottom w:val="single" w:sz="8" w:space="0" w:color="000000"/>
              <w:right w:val="single" w:sz="8" w:space="0" w:color="000000"/>
            </w:tcBorders>
            <w:shd w:val="clear" w:color="auto" w:fill="D9E2F3" w:themeFill="accent5" w:themeFillTint="33"/>
            <w:tcMar>
              <w:top w:w="15" w:type="dxa"/>
              <w:left w:w="72" w:type="dxa"/>
              <w:bottom w:w="0" w:type="dxa"/>
              <w:right w:w="72" w:type="dxa"/>
            </w:tcMar>
          </w:tcPr>
          <w:p w14:paraId="389890FF"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Količine</w:t>
            </w:r>
          </w:p>
        </w:tc>
        <w:tc>
          <w:tcPr>
            <w:tcW w:w="1417"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FFF50E4"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ili odlaganje na lokaciji</w:t>
            </w:r>
          </w:p>
          <w:p w14:paraId="10CF14E5"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i lokacija)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3615567"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ponovna upotreba ili recikliranje izvan lokacije</w:t>
            </w:r>
          </w:p>
          <w:p w14:paraId="781643CE"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09342B8D"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kontraktor)</w:t>
            </w:r>
          </w:p>
        </w:tc>
        <w:tc>
          <w:tcPr>
            <w:tcW w:w="1134" w:type="dxa"/>
            <w:vMerge w:val="restart"/>
            <w:tcBorders>
              <w:top w:val="double" w:sz="6" w:space="0" w:color="000000"/>
              <w:left w:val="single" w:sz="8" w:space="0" w:color="000000"/>
              <w:bottom w:val="double" w:sz="4" w:space="0" w:color="000000"/>
              <w:right w:val="double" w:sz="6" w:space="0" w:color="000000"/>
            </w:tcBorders>
            <w:shd w:val="clear" w:color="auto" w:fill="D9E2F3" w:themeFill="accent5" w:themeFillTint="33"/>
            <w:tcMar>
              <w:top w:w="15" w:type="dxa"/>
              <w:left w:w="72" w:type="dxa"/>
              <w:bottom w:w="0" w:type="dxa"/>
              <w:right w:w="72" w:type="dxa"/>
            </w:tcMar>
            <w:vAlign w:val="center"/>
          </w:tcPr>
          <w:p w14:paraId="3177817D"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Odlaganje izvan lokacije</w:t>
            </w:r>
          </w:p>
          <w:p w14:paraId="50AF53E7"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7132A74C"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ugovarač)</w:t>
            </w:r>
          </w:p>
        </w:tc>
      </w:tr>
      <w:tr w:rsidR="00136E76" w:rsidRPr="00D86375" w14:paraId="2631F7B3" w14:textId="77777777" w:rsidTr="00494DD2">
        <w:trPr>
          <w:trHeight w:val="1606"/>
          <w:tblHeader/>
        </w:trPr>
        <w:tc>
          <w:tcPr>
            <w:tcW w:w="1773" w:type="dxa"/>
            <w:vMerge/>
            <w:tcBorders>
              <w:top w:val="double" w:sz="6" w:space="0" w:color="000000"/>
              <w:left w:val="double" w:sz="6" w:space="0" w:color="000000"/>
              <w:bottom w:val="double" w:sz="4" w:space="0" w:color="000000"/>
              <w:right w:val="single" w:sz="8" w:space="0" w:color="000000"/>
            </w:tcBorders>
            <w:vAlign w:val="center"/>
          </w:tcPr>
          <w:p w14:paraId="6DE194BA" w14:textId="77777777" w:rsidR="00136E76" w:rsidRPr="00D86375" w:rsidRDefault="00136E76" w:rsidP="00813364">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02139C82" w14:textId="77777777" w:rsidR="00136E76" w:rsidRPr="00D86375" w:rsidRDefault="00136E76" w:rsidP="00813364">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4567E14C" w14:textId="77777777" w:rsidR="00136E76" w:rsidRPr="00D86375" w:rsidRDefault="00136E76" w:rsidP="00813364">
            <w:pPr>
              <w:spacing w:after="0" w:line="240" w:lineRule="auto"/>
              <w:rPr>
                <w:rFonts w:cstheme="minorHAnsi"/>
                <w:noProof/>
                <w:color w:val="000000" w:themeColor="text1"/>
                <w:sz w:val="24"/>
                <w:szCs w:val="24"/>
                <w:lang w:val="bs-Latn-BA"/>
              </w:rPr>
            </w:pPr>
          </w:p>
        </w:tc>
        <w:tc>
          <w:tcPr>
            <w:tcW w:w="1134"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3D3AF1AF"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Tona/ mjesec</w:t>
            </w:r>
          </w:p>
        </w:tc>
        <w:tc>
          <w:tcPr>
            <w:tcW w:w="567"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1956A596" w14:textId="77777777" w:rsidR="00136E76" w:rsidRPr="00D86375" w:rsidRDefault="00136E76" w:rsidP="0081336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 xml:space="preserve"> / mjesec</w:t>
            </w:r>
          </w:p>
        </w:tc>
        <w:tc>
          <w:tcPr>
            <w:tcW w:w="1417" w:type="dxa"/>
            <w:vMerge/>
            <w:tcBorders>
              <w:top w:val="double" w:sz="6" w:space="0" w:color="000000"/>
              <w:left w:val="single" w:sz="8" w:space="0" w:color="000000"/>
              <w:bottom w:val="double" w:sz="4" w:space="0" w:color="000000"/>
              <w:right w:val="single" w:sz="8" w:space="0" w:color="000000"/>
            </w:tcBorders>
            <w:vAlign w:val="center"/>
          </w:tcPr>
          <w:p w14:paraId="2C1B2B42" w14:textId="77777777" w:rsidR="00136E76" w:rsidRPr="00D86375" w:rsidRDefault="00136E76" w:rsidP="00813364">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29574C8F" w14:textId="77777777" w:rsidR="00136E76" w:rsidRPr="00D86375" w:rsidRDefault="00136E76" w:rsidP="00813364">
            <w:pPr>
              <w:spacing w:after="0" w:line="240" w:lineRule="auto"/>
              <w:rPr>
                <w:rFonts w:cstheme="minorHAnsi"/>
                <w:noProof/>
                <w:color w:val="000000" w:themeColor="text1"/>
                <w:sz w:val="24"/>
                <w:szCs w:val="24"/>
                <w:lang w:val="bs-Latn-BA"/>
              </w:rPr>
            </w:pPr>
          </w:p>
        </w:tc>
        <w:tc>
          <w:tcPr>
            <w:tcW w:w="1134" w:type="dxa"/>
            <w:vMerge/>
            <w:tcBorders>
              <w:top w:val="double" w:sz="6" w:space="0" w:color="000000"/>
              <w:left w:val="single" w:sz="8" w:space="0" w:color="000000"/>
              <w:bottom w:val="double" w:sz="4" w:space="0" w:color="000000"/>
              <w:right w:val="double" w:sz="6" w:space="0" w:color="000000"/>
            </w:tcBorders>
            <w:vAlign w:val="center"/>
          </w:tcPr>
          <w:p w14:paraId="1520CBAA" w14:textId="77777777" w:rsidR="00136E76" w:rsidRPr="00D86375" w:rsidRDefault="00136E76" w:rsidP="00813364">
            <w:pPr>
              <w:spacing w:after="0" w:line="240" w:lineRule="auto"/>
              <w:rPr>
                <w:rFonts w:cstheme="minorHAnsi"/>
                <w:noProof/>
                <w:color w:val="000000" w:themeColor="text1"/>
                <w:sz w:val="24"/>
                <w:szCs w:val="24"/>
                <w:lang w:val="bs-Latn-BA"/>
              </w:rPr>
            </w:pPr>
          </w:p>
        </w:tc>
      </w:tr>
      <w:tr w:rsidR="009D36BB" w:rsidRPr="00D86375" w14:paraId="5839BC2C"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9C8D555" w14:textId="5DE3CDB8" w:rsidR="009D36BB" w:rsidRPr="00364777" w:rsidRDefault="009D36BB" w:rsidP="00813364">
            <w:pPr>
              <w:spacing w:after="0" w:line="240" w:lineRule="auto"/>
              <w:rPr>
                <w:rFonts w:cstheme="minorHAnsi"/>
                <w:noProof/>
                <w:lang w:val="bs-Latn-BA"/>
              </w:rPr>
            </w:pPr>
            <w:r w:rsidRPr="00364777">
              <w:rPr>
                <w:rFonts w:cstheme="minorHAnsi"/>
                <w:noProof/>
                <w:lang w:val="bs-Latn-BA"/>
              </w:rPr>
              <w:t>Otpadna vozila koja ne sadrže ni tekućine ni druge opasne komponente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8ACE1FD" w14:textId="2EBA4A66" w:rsidR="009D36BB" w:rsidRPr="00364777" w:rsidRDefault="009D36BB" w:rsidP="00813364">
            <w:pPr>
              <w:spacing w:after="0" w:line="240" w:lineRule="auto"/>
              <w:rPr>
                <w:rFonts w:cstheme="minorHAnsi"/>
                <w:noProof/>
                <w:lang w:val="bs-Latn-BA"/>
              </w:rPr>
            </w:pPr>
            <w:r w:rsidRPr="00364777">
              <w:rPr>
                <w:rFonts w:cstheme="minorHAnsi"/>
                <w:noProof/>
                <w:lang w:val="bs-Latn-BA"/>
              </w:rPr>
              <w:t>16 01 06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B668506" w14:textId="77777777" w:rsidR="009D36BB" w:rsidRPr="00364777" w:rsidRDefault="009D36BB"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double" w:sz="4"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709F00E" w14:textId="6C297CB9" w:rsidR="009D36BB" w:rsidRPr="00364777" w:rsidRDefault="004D1F80" w:rsidP="00813364">
            <w:pPr>
              <w:spacing w:after="0" w:line="240" w:lineRule="auto"/>
              <w:jc w:val="center"/>
              <w:rPr>
                <w:rFonts w:cstheme="minorHAnsi"/>
                <w:noProof/>
                <w:color w:val="FF0000"/>
                <w:lang w:val="bs-Latn-BA"/>
              </w:rPr>
            </w:pPr>
            <w:r>
              <w:rPr>
                <w:rFonts w:cstheme="minorHAnsi"/>
                <w:noProof/>
                <w:color w:val="FF0000"/>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34AF764" w14:textId="77777777" w:rsidR="009D36BB" w:rsidRPr="00364777" w:rsidRDefault="009D36BB"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val="restart"/>
            <w:tcBorders>
              <w:top w:val="single" w:sz="8" w:space="0" w:color="000000"/>
              <w:left w:val="single" w:sz="8" w:space="0" w:color="000000"/>
              <w:right w:val="single" w:sz="8" w:space="0" w:color="000000"/>
            </w:tcBorders>
            <w:shd w:val="clear" w:color="auto" w:fill="auto"/>
            <w:tcMar>
              <w:top w:w="15" w:type="dxa"/>
              <w:left w:w="72" w:type="dxa"/>
              <w:bottom w:w="0" w:type="dxa"/>
              <w:right w:w="72" w:type="dxa"/>
            </w:tcMar>
            <w:vAlign w:val="center"/>
          </w:tcPr>
          <w:p w14:paraId="5AF22286" w14:textId="77777777" w:rsidR="009D36BB" w:rsidRPr="00364777" w:rsidRDefault="009D36BB" w:rsidP="00813364">
            <w:pPr>
              <w:spacing w:after="0" w:line="240" w:lineRule="auto"/>
              <w:rPr>
                <w:rFonts w:cstheme="minorHAnsi"/>
                <w:noProof/>
                <w:lang w:val="bs-Latn-BA"/>
              </w:rPr>
            </w:pPr>
            <w:r w:rsidRPr="00364777">
              <w:rPr>
                <w:rFonts w:cstheme="minorHAnsi"/>
                <w:noProof/>
                <w:lang w:val="bs-Latn-BA"/>
              </w:rPr>
              <w:t xml:space="preserve">Rezanje i siječenje, presovanje po potrebi, </w:t>
            </w:r>
          </w:p>
          <w:p w14:paraId="6736B339" w14:textId="77777777" w:rsidR="009D36BB" w:rsidRPr="00364777" w:rsidRDefault="009D36BB" w:rsidP="00813364">
            <w:pPr>
              <w:spacing w:after="0" w:line="240" w:lineRule="auto"/>
              <w:rPr>
                <w:rFonts w:cstheme="minorHAnsi"/>
                <w:noProof/>
                <w:lang w:val="bs-Latn-BA"/>
              </w:rPr>
            </w:pPr>
          </w:p>
          <w:p w14:paraId="388671B1" w14:textId="77777777" w:rsidR="009D36BB" w:rsidRPr="00364777" w:rsidRDefault="009D36BB" w:rsidP="00813364">
            <w:pPr>
              <w:spacing w:after="0" w:line="240" w:lineRule="auto"/>
              <w:rPr>
                <w:rFonts w:cstheme="minorHAnsi"/>
                <w:noProof/>
                <w:lang w:val="bs-Latn-BA"/>
              </w:rPr>
            </w:pPr>
          </w:p>
          <w:p w14:paraId="18C460EE" w14:textId="77777777" w:rsidR="009D36BB" w:rsidRPr="00364777" w:rsidRDefault="009D36BB" w:rsidP="00813364">
            <w:pPr>
              <w:spacing w:after="0" w:line="240" w:lineRule="auto"/>
              <w:rPr>
                <w:rFonts w:cstheme="minorHAnsi"/>
                <w:noProof/>
                <w:lang w:val="bs-Latn-BA"/>
              </w:rPr>
            </w:pPr>
          </w:p>
          <w:p w14:paraId="40C744D5" w14:textId="77777777" w:rsidR="009D36BB" w:rsidRPr="00364777" w:rsidRDefault="009D36BB" w:rsidP="00813364">
            <w:pPr>
              <w:spacing w:after="0" w:line="240" w:lineRule="auto"/>
              <w:rPr>
                <w:rFonts w:cstheme="minorHAnsi"/>
                <w:noProof/>
                <w:lang w:val="bs-Latn-BA"/>
              </w:rPr>
            </w:pPr>
          </w:p>
          <w:p w14:paraId="1E019AE9" w14:textId="16236718" w:rsidR="009D36BB" w:rsidRPr="00364777" w:rsidRDefault="009D36BB" w:rsidP="00813364">
            <w:pPr>
              <w:spacing w:after="0" w:line="240" w:lineRule="auto"/>
              <w:rPr>
                <w:rFonts w:cstheme="minorHAnsi"/>
                <w:noProof/>
                <w:lang w:val="bs-Latn-BA"/>
              </w:rPr>
            </w:pPr>
            <w:r w:rsidRPr="00364777">
              <w:rPr>
                <w:rFonts w:cstheme="minorHAnsi"/>
                <w:noProof/>
                <w:lang w:val="bs-Latn-BA"/>
              </w:rPr>
              <w:t>Skladišta za svaki metal pojedinačno-naznačeno u situaciji (crtež)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EA09F8E" w14:textId="0F4D1A68" w:rsidR="009D36BB" w:rsidRPr="00364777" w:rsidRDefault="008C0860" w:rsidP="008C0860">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vMerge w:val="restart"/>
            <w:tcBorders>
              <w:top w:val="single" w:sz="8" w:space="0" w:color="000000"/>
              <w:left w:val="single" w:sz="8" w:space="0" w:color="000000"/>
              <w:right w:val="double" w:sz="4" w:space="0" w:color="000000"/>
            </w:tcBorders>
            <w:shd w:val="clear" w:color="auto" w:fill="auto"/>
            <w:tcMar>
              <w:top w:w="15" w:type="dxa"/>
              <w:left w:w="72" w:type="dxa"/>
              <w:bottom w:w="0" w:type="dxa"/>
              <w:right w:w="72" w:type="dxa"/>
            </w:tcMar>
            <w:vAlign w:val="center"/>
          </w:tcPr>
          <w:p w14:paraId="2C33BF2C" w14:textId="34E86242" w:rsidR="009D36BB" w:rsidRPr="00364777" w:rsidRDefault="009D36BB" w:rsidP="00813364">
            <w:pPr>
              <w:spacing w:after="0" w:line="240" w:lineRule="auto"/>
              <w:rPr>
                <w:rFonts w:cstheme="minorHAnsi"/>
                <w:noProof/>
                <w:lang w:val="bs-Latn-BA"/>
              </w:rPr>
            </w:pPr>
          </w:p>
        </w:tc>
      </w:tr>
      <w:tr w:rsidR="008C0860" w:rsidRPr="00D86375" w14:paraId="09F60234"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9F4BEE0" w14:textId="0B93D25C" w:rsidR="008C0860" w:rsidRPr="00364777" w:rsidRDefault="008C0860" w:rsidP="00813364">
            <w:pPr>
              <w:spacing w:after="0" w:line="240" w:lineRule="auto"/>
              <w:rPr>
                <w:rFonts w:cstheme="minorHAnsi"/>
                <w:noProof/>
                <w:lang w:val="bs-Latn-BA"/>
              </w:rPr>
            </w:pPr>
            <w:r w:rsidRPr="00364777">
              <w:rPr>
                <w:rFonts w:cstheme="minorHAnsi"/>
                <w:noProof/>
                <w:lang w:val="bs-Latn-BA"/>
              </w:rPr>
              <w:t>Kočne obloge koje nisu navedene pod 16 01 11*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D4B5783" w14:textId="7F4356F1" w:rsidR="008C0860" w:rsidRPr="00364777" w:rsidRDefault="008C0860" w:rsidP="00813364">
            <w:pPr>
              <w:spacing w:after="0" w:line="240" w:lineRule="auto"/>
              <w:rPr>
                <w:rFonts w:cstheme="minorHAnsi"/>
                <w:noProof/>
                <w:lang w:val="bs-Latn-BA"/>
              </w:rPr>
            </w:pPr>
            <w:r w:rsidRPr="00364777">
              <w:rPr>
                <w:rFonts w:cstheme="minorHAnsi"/>
                <w:noProof/>
                <w:lang w:val="bs-Latn-BA"/>
              </w:rPr>
              <w:t>16 01 12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E692903" w14:textId="77777777"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3572BA3" w14:textId="0EA2AF89"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231D3FF" w14:textId="77777777"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3C9EB7ED" w14:textId="77777777" w:rsidR="008C0860" w:rsidRPr="00364777" w:rsidRDefault="008C0860" w:rsidP="00813364">
            <w:pPr>
              <w:spacing w:after="0" w:line="240" w:lineRule="auto"/>
              <w:rPr>
                <w:rFonts w:cstheme="minorHAnsi"/>
                <w:noProof/>
                <w:lang w:val="bs-Latn-BA"/>
              </w:rPr>
            </w:pPr>
          </w:p>
        </w:tc>
        <w:tc>
          <w:tcPr>
            <w:tcW w:w="1276" w:type="dxa"/>
            <w:vMerge w:val="restart"/>
            <w:tcBorders>
              <w:top w:val="single" w:sz="8" w:space="0" w:color="000000"/>
              <w:left w:val="single" w:sz="8" w:space="0" w:color="000000"/>
              <w:right w:val="single" w:sz="8" w:space="0" w:color="000000"/>
            </w:tcBorders>
            <w:shd w:val="clear" w:color="auto" w:fill="auto"/>
            <w:tcMar>
              <w:top w:w="15" w:type="dxa"/>
              <w:left w:w="72" w:type="dxa"/>
              <w:bottom w:w="0" w:type="dxa"/>
              <w:right w:w="72" w:type="dxa"/>
            </w:tcMar>
            <w:vAlign w:val="center"/>
          </w:tcPr>
          <w:p w14:paraId="3002D438" w14:textId="3B6791B2" w:rsidR="008C0860" w:rsidRPr="00364777" w:rsidRDefault="008C0860" w:rsidP="008C0860">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77942901" w14:textId="77777777" w:rsidR="008C0860" w:rsidRPr="00364777" w:rsidRDefault="008C0860" w:rsidP="00813364">
            <w:pPr>
              <w:spacing w:after="0" w:line="240" w:lineRule="auto"/>
              <w:rPr>
                <w:rFonts w:cstheme="minorHAnsi"/>
                <w:noProof/>
                <w:color w:val="FF0000"/>
                <w:lang w:val="bs-Latn-BA"/>
              </w:rPr>
            </w:pPr>
          </w:p>
        </w:tc>
      </w:tr>
      <w:tr w:rsidR="008C0860" w:rsidRPr="00D86375" w14:paraId="6CD88FF1"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6E65EC40" w14:textId="622F16B0"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Spremnici za tekući plin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7255254" w14:textId="5E878B07" w:rsidR="008C0860" w:rsidRPr="00364777" w:rsidRDefault="008C0860" w:rsidP="00813364">
            <w:pPr>
              <w:spacing w:after="0" w:line="240" w:lineRule="auto"/>
              <w:rPr>
                <w:rFonts w:cstheme="minorHAnsi"/>
                <w:noProof/>
                <w:lang w:val="bs-Latn-BA"/>
              </w:rPr>
            </w:pPr>
            <w:r w:rsidRPr="00364777">
              <w:rPr>
                <w:rFonts w:cstheme="minorHAnsi"/>
                <w:noProof/>
                <w:lang w:val="bs-Latn-BA"/>
              </w:rPr>
              <w:t>16 01 16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DD43CC0" w14:textId="5809B2FA"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22B8297" w14:textId="1234C4A8"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A3DC9D3" w14:textId="3329A35A"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6F747DDD"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630D7BCC" w14:textId="62564055"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17532C56" w14:textId="77777777" w:rsidR="008C0860" w:rsidRPr="00364777" w:rsidRDefault="008C0860" w:rsidP="00813364">
            <w:pPr>
              <w:spacing w:after="0" w:line="240" w:lineRule="auto"/>
              <w:rPr>
                <w:rFonts w:cstheme="minorHAnsi"/>
                <w:noProof/>
                <w:color w:val="FF0000"/>
                <w:lang w:val="bs-Latn-BA"/>
              </w:rPr>
            </w:pPr>
          </w:p>
        </w:tc>
      </w:tr>
      <w:tr w:rsidR="008C0860" w:rsidRPr="00D86375" w14:paraId="572E57DA"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4B17134D" w14:textId="291F6E08"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Metali sa sadržajem željeza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F4C4976" w14:textId="046B7225" w:rsidR="008C0860" w:rsidRPr="00364777" w:rsidRDefault="008C0860" w:rsidP="00813364">
            <w:pPr>
              <w:spacing w:after="0" w:line="240" w:lineRule="auto"/>
              <w:rPr>
                <w:rFonts w:cstheme="minorHAnsi"/>
                <w:noProof/>
                <w:lang w:val="bs-Latn-BA"/>
              </w:rPr>
            </w:pPr>
            <w:r w:rsidRPr="00364777">
              <w:rPr>
                <w:rFonts w:cstheme="minorHAnsi"/>
                <w:noProof/>
                <w:lang w:val="bs-Latn-BA"/>
              </w:rPr>
              <w:t>16 01 17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CAB2190" w14:textId="0723F9B0"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C336828" w14:textId="0D69291E"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B2F8E04" w14:textId="5F6C7D93"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5A67EDDE"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601D4340" w14:textId="633EE1B3"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5DA9D3C7" w14:textId="77777777" w:rsidR="008C0860" w:rsidRPr="00364777" w:rsidRDefault="008C0860" w:rsidP="00813364">
            <w:pPr>
              <w:spacing w:after="0" w:line="240" w:lineRule="auto"/>
              <w:rPr>
                <w:rFonts w:cstheme="minorHAnsi"/>
                <w:noProof/>
                <w:color w:val="FF0000"/>
                <w:lang w:val="bs-Latn-BA"/>
              </w:rPr>
            </w:pPr>
          </w:p>
        </w:tc>
      </w:tr>
      <w:tr w:rsidR="008C0860" w:rsidRPr="00D86375" w14:paraId="12266E3B"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7ED28E1" w14:textId="1C72C55E" w:rsidR="008C0860" w:rsidRPr="00364777" w:rsidRDefault="008C0860" w:rsidP="00813364">
            <w:pPr>
              <w:spacing w:after="0" w:line="240" w:lineRule="auto"/>
              <w:rPr>
                <w:rFonts w:cstheme="minorHAnsi"/>
                <w:noProof/>
                <w:lang w:val="bs-Latn-BA"/>
              </w:rPr>
            </w:pPr>
            <w:r w:rsidRPr="00364777">
              <w:rPr>
                <w:rFonts w:cstheme="minorHAnsi"/>
                <w:noProof/>
                <w:lang w:val="bs-Latn-BA"/>
              </w:rPr>
              <w:t>Prokrom/inox</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045FBAE" w14:textId="45407492" w:rsidR="008C0860" w:rsidRPr="00364777" w:rsidRDefault="008C0860" w:rsidP="00813364">
            <w:pPr>
              <w:spacing w:after="0" w:line="240" w:lineRule="auto"/>
              <w:rPr>
                <w:rFonts w:cstheme="minorHAnsi"/>
                <w:noProof/>
                <w:lang w:val="bs-Latn-BA"/>
              </w:rPr>
            </w:pPr>
            <w:r w:rsidRPr="00364777">
              <w:rPr>
                <w:rFonts w:cstheme="minorHAnsi"/>
                <w:noProof/>
                <w:lang w:val="bs-Latn-BA"/>
              </w:rPr>
              <w:t>16 01 18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7D5280A" w14:textId="0A2E98C0"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76DDBB4" w14:textId="3E1B60E0"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C925A97" w14:textId="77777777" w:rsidR="008C0860" w:rsidRPr="00364777" w:rsidRDefault="008C0860" w:rsidP="00813364">
            <w:pPr>
              <w:spacing w:after="0" w:line="240" w:lineRule="auto"/>
              <w:jc w:val="center"/>
              <w:rPr>
                <w:rFonts w:cstheme="minorHAnsi"/>
                <w:noProof/>
                <w:lang w:val="bs-Latn-BA"/>
              </w:rPr>
            </w:pP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65AA104B"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48400B5A" w14:textId="0FBF1A07"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5C004A12" w14:textId="77777777" w:rsidR="008C0860" w:rsidRPr="00364777" w:rsidRDefault="008C0860" w:rsidP="00813364">
            <w:pPr>
              <w:spacing w:after="0" w:line="240" w:lineRule="auto"/>
              <w:rPr>
                <w:rFonts w:cstheme="minorHAnsi"/>
                <w:noProof/>
                <w:color w:val="FF0000"/>
                <w:lang w:val="bs-Latn-BA"/>
              </w:rPr>
            </w:pPr>
          </w:p>
        </w:tc>
      </w:tr>
      <w:tr w:rsidR="008C0860" w:rsidRPr="00D86375" w14:paraId="0DE8608F"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3DBF3BAA" w14:textId="1EF0D038"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Bakar, mesing, mjed</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14:paraId="6C60BA21" w14:textId="3F6B98FF"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17 04 01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5D167DE" w14:textId="38A6BFFD"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D8A8E6E" w14:textId="165B0D56"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787098C" w14:textId="77777777"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028615CE"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6CFF406C" w14:textId="6F369981"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17575F1C" w14:textId="77777777" w:rsidR="008C0860" w:rsidRPr="00364777" w:rsidRDefault="008C0860" w:rsidP="00813364">
            <w:pPr>
              <w:spacing w:after="0" w:line="240" w:lineRule="auto"/>
              <w:rPr>
                <w:rFonts w:cstheme="minorHAnsi"/>
                <w:noProof/>
                <w:color w:val="FF0000"/>
                <w:lang w:val="bs-Latn-BA"/>
              </w:rPr>
            </w:pPr>
          </w:p>
        </w:tc>
      </w:tr>
      <w:tr w:rsidR="008C0860" w:rsidRPr="00D86375" w14:paraId="47A3BA76"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26CD07F2" w14:textId="5B3B8E6C"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Aluminij</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2B69905" w14:textId="1DD931ED"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17 04 02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21920F1" w14:textId="70201643"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911AC5F" w14:textId="3B6059E7"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60E84CA" w14:textId="77777777"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16090FC7"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74AF0953" w14:textId="614F00B7"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7A05B2A7" w14:textId="77777777" w:rsidR="008C0860" w:rsidRPr="00364777" w:rsidRDefault="008C0860" w:rsidP="00813364">
            <w:pPr>
              <w:spacing w:after="0" w:line="240" w:lineRule="auto"/>
              <w:rPr>
                <w:rFonts w:cstheme="minorHAnsi"/>
                <w:noProof/>
                <w:color w:val="FF0000"/>
                <w:lang w:val="bs-Latn-BA"/>
              </w:rPr>
            </w:pPr>
          </w:p>
        </w:tc>
      </w:tr>
      <w:tr w:rsidR="008C0860" w:rsidRPr="00D86375" w14:paraId="4B936B42"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6F351C34" w14:textId="4F67EF20"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Željezo i čelik</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387E0D6" w14:textId="305D08EC"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17 04 05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EC96BF3" w14:textId="1A0301E0"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03F2CEF" w14:textId="7A65B54D"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vMerge w:val="restart"/>
            <w:tcBorders>
              <w:top w:val="single" w:sz="8" w:space="0" w:color="000000"/>
              <w:left w:val="single" w:sz="8" w:space="0" w:color="000000"/>
              <w:right w:val="single" w:sz="8" w:space="0" w:color="000000"/>
            </w:tcBorders>
            <w:shd w:val="clear" w:color="auto" w:fill="auto"/>
            <w:tcMar>
              <w:top w:w="15" w:type="dxa"/>
              <w:left w:w="72" w:type="dxa"/>
              <w:bottom w:w="0" w:type="dxa"/>
              <w:right w:w="72" w:type="dxa"/>
            </w:tcMar>
            <w:vAlign w:val="center"/>
          </w:tcPr>
          <w:p w14:paraId="52AB96C7" w14:textId="77777777"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1BC434D9"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512C3987" w14:textId="4C6C1728"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right w:val="double" w:sz="4" w:space="0" w:color="000000"/>
            </w:tcBorders>
            <w:shd w:val="clear" w:color="auto" w:fill="auto"/>
            <w:tcMar>
              <w:top w:w="15" w:type="dxa"/>
              <w:left w:w="72" w:type="dxa"/>
              <w:bottom w:w="0" w:type="dxa"/>
              <w:right w:w="72" w:type="dxa"/>
            </w:tcMar>
            <w:vAlign w:val="center"/>
          </w:tcPr>
          <w:p w14:paraId="28A7E1F0" w14:textId="77777777" w:rsidR="008C0860" w:rsidRPr="00364777" w:rsidRDefault="008C0860" w:rsidP="00813364">
            <w:pPr>
              <w:spacing w:after="0" w:line="240" w:lineRule="auto"/>
              <w:rPr>
                <w:rFonts w:cstheme="minorHAnsi"/>
                <w:noProof/>
                <w:color w:val="FF0000"/>
                <w:lang w:val="bs-Latn-BA"/>
              </w:rPr>
            </w:pPr>
          </w:p>
        </w:tc>
      </w:tr>
      <w:tr w:rsidR="008C0860" w:rsidRPr="00D86375" w14:paraId="5FDCDBD6"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7186B038" w14:textId="3BEBE011"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Otpad od željeza i čelika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7234E1A" w14:textId="500EA22B"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19 10 01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0781BBB" w14:textId="006BB9D5"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ACC9812" w14:textId="2AE948A1"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vMerge/>
            <w:tcBorders>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5F2BACA" w14:textId="77777777" w:rsidR="008C0860" w:rsidRPr="00364777" w:rsidRDefault="008C0860" w:rsidP="00813364">
            <w:pPr>
              <w:spacing w:after="0" w:line="240" w:lineRule="auto"/>
              <w:jc w:val="center"/>
              <w:rPr>
                <w:rFonts w:cstheme="minorHAnsi"/>
                <w:noProof/>
                <w:lang w:val="bs-Latn-BA"/>
              </w:rPr>
            </w:pPr>
          </w:p>
        </w:tc>
        <w:tc>
          <w:tcPr>
            <w:tcW w:w="1417"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3BF4AAF7"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right w:val="single" w:sz="8" w:space="0" w:color="000000"/>
            </w:tcBorders>
            <w:shd w:val="clear" w:color="auto" w:fill="auto"/>
            <w:tcMar>
              <w:top w:w="15" w:type="dxa"/>
              <w:left w:w="72" w:type="dxa"/>
              <w:bottom w:w="0" w:type="dxa"/>
              <w:right w:w="72" w:type="dxa"/>
            </w:tcMar>
            <w:vAlign w:val="center"/>
          </w:tcPr>
          <w:p w14:paraId="344FA424" w14:textId="50438D00" w:rsidR="008C0860" w:rsidRPr="00364777" w:rsidRDefault="008C0860" w:rsidP="00813364">
            <w:pPr>
              <w:spacing w:after="0" w:line="240" w:lineRule="auto"/>
              <w:jc w:val="center"/>
              <w:rPr>
                <w:rFonts w:cstheme="minorHAnsi"/>
                <w:noProof/>
                <w:lang w:val="bs-Latn-BA"/>
              </w:rPr>
            </w:pPr>
          </w:p>
        </w:tc>
        <w:tc>
          <w:tcPr>
            <w:tcW w:w="1134" w:type="dxa"/>
            <w:vMerge/>
            <w:tcBorders>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E58CDD2" w14:textId="77777777" w:rsidR="008C0860" w:rsidRPr="00364777" w:rsidRDefault="008C0860" w:rsidP="00813364">
            <w:pPr>
              <w:spacing w:after="0" w:line="240" w:lineRule="auto"/>
              <w:rPr>
                <w:rFonts w:cstheme="minorHAnsi"/>
                <w:noProof/>
                <w:color w:val="FF0000"/>
                <w:lang w:val="bs-Latn-BA"/>
              </w:rPr>
            </w:pPr>
          </w:p>
        </w:tc>
      </w:tr>
      <w:tr w:rsidR="008C0860" w:rsidRPr="00D86375" w14:paraId="12F765E2"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2F905A60" w14:textId="62FFB23B"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Otpad od obojenih metala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FE7ED4A" w14:textId="5C7038F1" w:rsidR="008C0860" w:rsidRPr="00364777" w:rsidRDefault="008C0860" w:rsidP="00813364">
            <w:pPr>
              <w:spacing w:after="0" w:line="240" w:lineRule="auto"/>
              <w:rPr>
                <w:rFonts w:cstheme="minorHAnsi"/>
                <w:noProof/>
                <w:lang w:val="bs-Latn-BA"/>
              </w:rPr>
            </w:pPr>
            <w:r w:rsidRPr="00364777">
              <w:rPr>
                <w:rFonts w:ascii="Calibri" w:eastAsia="Calibri" w:hAnsi="Calibri" w:cs="Calibri"/>
                <w:noProof/>
                <w:color w:val="000000"/>
                <w:lang w:val="bs-Latn-BA"/>
              </w:rPr>
              <w:t>19 10 02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F87169D" w14:textId="3FC4D07C" w:rsidR="008C0860" w:rsidRPr="00364777" w:rsidRDefault="008C0860"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C7B39A2" w14:textId="5294137E" w:rsidR="008C0860"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E5EE953" w14:textId="77777777" w:rsidR="008C0860" w:rsidRPr="00364777" w:rsidRDefault="008C0860" w:rsidP="00813364">
            <w:pPr>
              <w:spacing w:after="0" w:line="240" w:lineRule="auto"/>
              <w:jc w:val="center"/>
              <w:rPr>
                <w:rFonts w:cstheme="minorHAnsi"/>
                <w:noProof/>
                <w:lang w:val="bs-Latn-BA"/>
              </w:rPr>
            </w:pPr>
          </w:p>
        </w:tc>
        <w:tc>
          <w:tcPr>
            <w:tcW w:w="1417" w:type="dxa"/>
            <w:vMerge/>
            <w:tcBorders>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A29D718" w14:textId="77777777" w:rsidR="008C0860" w:rsidRPr="00364777" w:rsidRDefault="008C0860" w:rsidP="00813364">
            <w:pPr>
              <w:spacing w:after="0" w:line="240" w:lineRule="auto"/>
              <w:rPr>
                <w:rFonts w:cstheme="minorHAnsi"/>
                <w:noProof/>
                <w:lang w:val="bs-Latn-BA"/>
              </w:rPr>
            </w:pPr>
          </w:p>
        </w:tc>
        <w:tc>
          <w:tcPr>
            <w:tcW w:w="1276" w:type="dxa"/>
            <w:vMerge/>
            <w:tcBorders>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22D6134" w14:textId="0B6953DA" w:rsidR="008C0860" w:rsidRPr="00364777" w:rsidRDefault="008C0860" w:rsidP="00813364">
            <w:pPr>
              <w:spacing w:after="0" w:line="240" w:lineRule="auto"/>
              <w:jc w:val="center"/>
              <w:rPr>
                <w:rFonts w:cstheme="minorHAnsi"/>
                <w:noProof/>
                <w:lang w:val="bs-Latn-BA"/>
              </w:rPr>
            </w:pP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1F6C52F" w14:textId="77777777" w:rsidR="008C0860" w:rsidRPr="00364777" w:rsidRDefault="008C0860" w:rsidP="00813364">
            <w:pPr>
              <w:spacing w:after="0" w:line="240" w:lineRule="auto"/>
              <w:rPr>
                <w:rFonts w:cstheme="minorHAnsi"/>
                <w:noProof/>
                <w:color w:val="FF0000"/>
                <w:lang w:val="bs-Latn-BA"/>
              </w:rPr>
            </w:pPr>
          </w:p>
        </w:tc>
      </w:tr>
      <w:tr w:rsidR="006F3AB3" w:rsidRPr="00D86375" w14:paraId="372E7E21"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80C565C" w14:textId="1E00BBB6" w:rsidR="006F3AB3" w:rsidRPr="00364777" w:rsidRDefault="006F3AB3" w:rsidP="009D36BB">
            <w:pPr>
              <w:spacing w:after="0" w:line="240" w:lineRule="auto"/>
              <w:rPr>
                <w:rFonts w:cstheme="minorHAnsi"/>
                <w:noProof/>
                <w:lang w:val="bs-Latn-BA"/>
              </w:rPr>
            </w:pPr>
            <w:r w:rsidRPr="00364777">
              <w:rPr>
                <w:rFonts w:cstheme="minorHAnsi"/>
                <w:noProof/>
                <w:lang w:val="bs-Latn-BA"/>
              </w:rPr>
              <w:t>Otpadne gume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C59D74C" w14:textId="12932BFB" w:rsidR="006F3AB3" w:rsidRPr="00364777" w:rsidRDefault="006F3AB3" w:rsidP="00813364">
            <w:pPr>
              <w:spacing w:after="0" w:line="240" w:lineRule="auto"/>
              <w:rPr>
                <w:rFonts w:cstheme="minorHAnsi"/>
                <w:noProof/>
                <w:lang w:val="bs-Latn-BA"/>
              </w:rPr>
            </w:pPr>
            <w:r w:rsidRPr="00364777">
              <w:rPr>
                <w:rFonts w:cstheme="minorHAnsi"/>
                <w:noProof/>
                <w:lang w:val="bs-Latn-BA"/>
              </w:rPr>
              <w:t>16 01 03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DA54A37" w14:textId="7C7EF00C"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91CDE06" w14:textId="15BC9BCC"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37E4EF1"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FA74752" w14:textId="53C067A6" w:rsidR="006F3AB3" w:rsidRPr="00364777" w:rsidRDefault="009D36BB" w:rsidP="00813364">
            <w:pPr>
              <w:spacing w:after="0" w:line="240" w:lineRule="auto"/>
              <w:rPr>
                <w:rFonts w:cstheme="minorHAnsi"/>
                <w:noProof/>
                <w:lang w:val="bs-Latn-BA"/>
              </w:rPr>
            </w:pPr>
            <w:r w:rsidRPr="00364777">
              <w:rPr>
                <w:rFonts w:cstheme="minorHAnsi"/>
                <w:noProof/>
                <w:lang w:val="bs-Latn-BA"/>
              </w:rPr>
              <w:t>Otvoreno skladište, naznačeno na crtežu situacije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F67F17B" w14:textId="1BFAB8DD" w:rsidR="006F3AB3" w:rsidRPr="00364777" w:rsidRDefault="008C0860" w:rsidP="008C0860">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1A7A33F" w14:textId="77777777" w:rsidR="006F3AB3" w:rsidRPr="00364777" w:rsidRDefault="006F3AB3" w:rsidP="00813364">
            <w:pPr>
              <w:spacing w:after="0" w:line="240" w:lineRule="auto"/>
              <w:rPr>
                <w:rFonts w:cstheme="minorHAnsi"/>
                <w:noProof/>
                <w:color w:val="FF0000"/>
                <w:lang w:val="bs-Latn-BA"/>
              </w:rPr>
            </w:pPr>
          </w:p>
        </w:tc>
      </w:tr>
      <w:tr w:rsidR="006F3AB3" w:rsidRPr="00D86375" w14:paraId="3A682F91"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DA99474" w14:textId="12B788AF" w:rsidR="006F3AB3" w:rsidRPr="00364777" w:rsidRDefault="006F3AB3" w:rsidP="009D36BB">
            <w:pPr>
              <w:spacing w:after="0" w:line="240" w:lineRule="auto"/>
              <w:rPr>
                <w:rFonts w:cstheme="minorHAnsi"/>
                <w:noProof/>
                <w:lang w:val="bs-Latn-BA"/>
              </w:rPr>
            </w:pPr>
            <w:r w:rsidRPr="00364777">
              <w:rPr>
                <w:rFonts w:ascii="Calibri" w:eastAsia="Calibri" w:hAnsi="Calibri" w:cs="Calibri"/>
                <w:noProof/>
                <w:color w:val="000000"/>
                <w:lang w:val="bs-Latn-BA"/>
              </w:rPr>
              <w:t>Plastika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DB0DF29" w14:textId="292F28A3"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16 01 19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56E0A80" w14:textId="2CCC0135"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995ABD7" w14:textId="7FB19E79"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DEE1AB0"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282CBFE" w14:textId="579049A4" w:rsidR="006F3AB3" w:rsidRPr="00364777" w:rsidRDefault="009D36BB" w:rsidP="00813364">
            <w:pPr>
              <w:spacing w:after="0" w:line="240" w:lineRule="auto"/>
              <w:rPr>
                <w:rFonts w:cstheme="minorHAnsi"/>
                <w:noProof/>
                <w:lang w:val="bs-Latn-BA"/>
              </w:rPr>
            </w:pPr>
            <w:r w:rsidRPr="00364777">
              <w:rPr>
                <w:rFonts w:cstheme="minorHAnsi"/>
                <w:noProof/>
                <w:lang w:val="bs-Latn-BA"/>
              </w:rPr>
              <w:t>Otvoreno skladište, naznačeno na crtežu situacije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ED8CB6E" w14:textId="60DC10E2" w:rsidR="006F3AB3" w:rsidRPr="00364777" w:rsidRDefault="008C0860"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E0113F9" w14:textId="77777777" w:rsidR="006F3AB3" w:rsidRPr="00364777" w:rsidRDefault="006F3AB3" w:rsidP="00813364">
            <w:pPr>
              <w:spacing w:after="0" w:line="240" w:lineRule="auto"/>
              <w:rPr>
                <w:rFonts w:cstheme="minorHAnsi"/>
                <w:noProof/>
                <w:color w:val="FF0000"/>
                <w:lang w:val="bs-Latn-BA"/>
              </w:rPr>
            </w:pPr>
          </w:p>
        </w:tc>
      </w:tr>
      <w:tr w:rsidR="006F3AB3" w:rsidRPr="00D86375" w14:paraId="181F7F4D"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9F5AE1C" w14:textId="2603519B" w:rsidR="006F3AB3" w:rsidRPr="00364777" w:rsidRDefault="006F3AB3" w:rsidP="009D36BB">
            <w:pPr>
              <w:spacing w:after="0" w:line="240" w:lineRule="auto"/>
              <w:rPr>
                <w:rFonts w:cstheme="minorHAnsi"/>
                <w:noProof/>
                <w:lang w:val="bs-Latn-BA"/>
              </w:rPr>
            </w:pPr>
            <w:r w:rsidRPr="00364777">
              <w:rPr>
                <w:rFonts w:ascii="Calibri" w:eastAsia="Calibri" w:hAnsi="Calibri" w:cs="Calibri"/>
                <w:noProof/>
                <w:color w:val="000000"/>
                <w:lang w:val="bs-Latn-BA"/>
              </w:rPr>
              <w:t>Staklo</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125393E" w14:textId="1136C085"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16 01 20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C11EDE5" w14:textId="29572A0B"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6E03319" w14:textId="5C197F17"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21515CF"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DF263DD" w14:textId="2EECFAD0" w:rsidR="006F3AB3" w:rsidRPr="00364777" w:rsidRDefault="009D36BB" w:rsidP="00813364">
            <w:pPr>
              <w:spacing w:after="0" w:line="240" w:lineRule="auto"/>
              <w:rPr>
                <w:rFonts w:cstheme="minorHAnsi"/>
                <w:noProof/>
                <w:lang w:val="bs-Latn-BA"/>
              </w:rPr>
            </w:pPr>
            <w:r w:rsidRPr="00364777">
              <w:rPr>
                <w:rFonts w:cstheme="minorHAnsi"/>
                <w:noProof/>
                <w:lang w:val="bs-Latn-BA"/>
              </w:rPr>
              <w:t>Otvoreno skladište, naznačeno na crtežu situacije</w:t>
            </w:r>
            <w:r w:rsidR="00C117FC" w:rsidRPr="00364777">
              <w:rPr>
                <w:rFonts w:cstheme="minorHAnsi"/>
                <w:noProof/>
                <w:lang w:val="bs-Latn-BA"/>
              </w:rPr>
              <w:t>, namjenski kontejner</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6EE01EF" w14:textId="5FBE2C38" w:rsidR="006F3AB3" w:rsidRPr="00364777" w:rsidRDefault="008C0860"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73CCEFFC" w14:textId="77777777" w:rsidR="006F3AB3" w:rsidRPr="00364777" w:rsidRDefault="006F3AB3" w:rsidP="00813364">
            <w:pPr>
              <w:spacing w:after="0" w:line="240" w:lineRule="auto"/>
              <w:rPr>
                <w:rFonts w:cstheme="minorHAnsi"/>
                <w:noProof/>
                <w:color w:val="FF0000"/>
                <w:lang w:val="bs-Latn-BA"/>
              </w:rPr>
            </w:pPr>
          </w:p>
        </w:tc>
      </w:tr>
      <w:tr w:rsidR="006F3AB3" w:rsidRPr="00D86375" w14:paraId="22AFFE20"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55CCCF10" w14:textId="77777777" w:rsidR="006F3AB3" w:rsidRPr="00364777" w:rsidRDefault="006F3AB3" w:rsidP="006F7F7C">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lastRenderedPageBreak/>
              <w:t>Alkalne baterije osim</w:t>
            </w:r>
          </w:p>
          <w:p w14:paraId="0B635E0E" w14:textId="2D3089BB"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16 06 03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14:paraId="7E1BF196" w14:textId="0B3A3182"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16 06 04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10FF1AB" w14:textId="0FF4AF08"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BB6EF6F" w14:textId="592D8E5D"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40C45A6"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5D8C05C" w14:textId="4A3C84D5" w:rsidR="006F3AB3" w:rsidRPr="00364777" w:rsidRDefault="009D36BB" w:rsidP="00813364">
            <w:pPr>
              <w:spacing w:after="0" w:line="240" w:lineRule="auto"/>
              <w:rPr>
                <w:rFonts w:cstheme="minorHAnsi"/>
                <w:noProof/>
                <w:lang w:val="bs-Latn-BA"/>
              </w:rPr>
            </w:pPr>
            <w:r w:rsidRPr="00364777">
              <w:rPr>
                <w:rFonts w:cstheme="minorHAnsi"/>
                <w:noProof/>
                <w:lang w:val="bs-Latn-BA"/>
              </w:rPr>
              <w:t>Zatvoreno skladište, naznačeno na crtežu situacije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7582EBC" w14:textId="204D4F63" w:rsidR="006F3AB3" w:rsidRPr="00364777" w:rsidRDefault="008C0860"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3D05CDAB" w14:textId="77777777" w:rsidR="006F3AB3" w:rsidRPr="00364777" w:rsidRDefault="006F3AB3" w:rsidP="00813364">
            <w:pPr>
              <w:spacing w:after="0" w:line="240" w:lineRule="auto"/>
              <w:rPr>
                <w:rFonts w:cstheme="minorHAnsi"/>
                <w:noProof/>
                <w:color w:val="FF0000"/>
                <w:lang w:val="bs-Latn-BA"/>
              </w:rPr>
            </w:pPr>
          </w:p>
        </w:tc>
      </w:tr>
      <w:tr w:rsidR="006F3AB3" w:rsidRPr="00D86375" w14:paraId="67F7FC21"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7C03FE20" w14:textId="3A209A82"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Ostale baterije i akumulatori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tcPr>
          <w:p w14:paraId="40391187" w14:textId="5289F850" w:rsidR="006F3AB3" w:rsidRPr="00364777" w:rsidRDefault="006F3AB3" w:rsidP="00813364">
            <w:pPr>
              <w:spacing w:after="0" w:line="240" w:lineRule="auto"/>
              <w:rPr>
                <w:rFonts w:cstheme="minorHAnsi"/>
                <w:noProof/>
                <w:lang w:val="bs-Latn-BA"/>
              </w:rPr>
            </w:pPr>
            <w:r w:rsidRPr="00364777">
              <w:rPr>
                <w:rFonts w:ascii="Calibri" w:eastAsia="Calibri" w:hAnsi="Calibri" w:cs="Calibri"/>
                <w:noProof/>
                <w:color w:val="000000"/>
                <w:lang w:val="bs-Latn-BA"/>
              </w:rPr>
              <w:t>16 06 05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8624447" w14:textId="38EB80E0"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CE248A3" w14:textId="43BB6D09"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0095DD2"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2611B80" w14:textId="74649FD4" w:rsidR="006F3AB3" w:rsidRPr="00364777" w:rsidRDefault="009D36BB" w:rsidP="00813364">
            <w:pPr>
              <w:spacing w:after="0" w:line="240" w:lineRule="auto"/>
              <w:rPr>
                <w:rFonts w:cstheme="minorHAnsi"/>
                <w:noProof/>
                <w:lang w:val="bs-Latn-BA"/>
              </w:rPr>
            </w:pPr>
            <w:r w:rsidRPr="00364777">
              <w:rPr>
                <w:rFonts w:cstheme="minorHAnsi"/>
                <w:noProof/>
                <w:lang w:val="bs-Latn-BA"/>
              </w:rPr>
              <w:t>Zatvoreno skladište, naznačeno na crtežu situacije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268F204" w14:textId="253CF10A" w:rsidR="006F3AB3" w:rsidRPr="00364777" w:rsidRDefault="008C0860"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F194850" w14:textId="77777777" w:rsidR="006F3AB3" w:rsidRPr="00364777" w:rsidRDefault="006F3AB3" w:rsidP="00813364">
            <w:pPr>
              <w:spacing w:after="0" w:line="240" w:lineRule="auto"/>
              <w:rPr>
                <w:rFonts w:cstheme="minorHAnsi"/>
                <w:noProof/>
                <w:color w:val="FF0000"/>
                <w:lang w:val="bs-Latn-BA"/>
              </w:rPr>
            </w:pPr>
          </w:p>
        </w:tc>
      </w:tr>
      <w:tr w:rsidR="006F3AB3" w:rsidRPr="00D86375" w14:paraId="18365497"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6358EE8D" w14:textId="5C005DEF" w:rsidR="006F3AB3" w:rsidRPr="00364777" w:rsidRDefault="006F3AB3"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Pahuljasta frakcija i prašina koja nije navedena pod 19 10 03*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5C486B7" w14:textId="261B71E0" w:rsidR="006F3AB3" w:rsidRPr="00364777" w:rsidRDefault="006F3AB3"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19 10 04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F70FF1C" w14:textId="3DBBE957" w:rsidR="006F3AB3" w:rsidRPr="00364777" w:rsidRDefault="006F3AB3"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CF7ACD6" w14:textId="0852D7A7" w:rsidR="006F3AB3"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AE7B82" w14:textId="77777777" w:rsidR="006F3AB3" w:rsidRPr="00364777" w:rsidRDefault="006F3AB3"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4C52E79" w14:textId="57396FE9" w:rsidR="006F3AB3" w:rsidRPr="00364777" w:rsidRDefault="00C117FC" w:rsidP="00C117FC">
            <w:pPr>
              <w:spacing w:after="0" w:line="240" w:lineRule="auto"/>
              <w:rPr>
                <w:rFonts w:cstheme="minorHAnsi"/>
                <w:noProof/>
                <w:lang w:val="bs-Latn-BA"/>
              </w:rPr>
            </w:pPr>
            <w:r w:rsidRPr="00364777">
              <w:rPr>
                <w:rFonts w:cstheme="minorHAnsi"/>
                <w:noProof/>
                <w:lang w:val="bs-Latn-BA"/>
              </w:rPr>
              <w:t>Odgovarajući broj zatvorenih kontejnera-namjenskih posuda na naznačenom prostoru</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B94C8B9" w14:textId="292E6941" w:rsidR="006F3AB3" w:rsidRPr="00364777" w:rsidRDefault="008C0860"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5E54936" w14:textId="77777777" w:rsidR="006F3AB3" w:rsidRPr="00364777" w:rsidRDefault="006F3AB3" w:rsidP="00813364">
            <w:pPr>
              <w:spacing w:after="0" w:line="240" w:lineRule="auto"/>
              <w:rPr>
                <w:rFonts w:cstheme="minorHAnsi"/>
                <w:noProof/>
                <w:color w:val="FF0000"/>
                <w:lang w:val="bs-Latn-BA"/>
              </w:rPr>
            </w:pPr>
          </w:p>
        </w:tc>
      </w:tr>
      <w:tr w:rsidR="00C117FC" w:rsidRPr="00D86375" w14:paraId="3FDB83B8"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2D63F611" w14:textId="152076E3" w:rsidR="00C117FC" w:rsidRPr="00364777" w:rsidRDefault="00C117FC"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Ostale frakcije koje nisu navedene pod 19 10 05*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EE3C1FD" w14:textId="05EC5F1E" w:rsidR="00C117FC" w:rsidRPr="00364777" w:rsidRDefault="00C117FC"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19 10 06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296029E" w14:textId="6CF391E2" w:rsidR="00C117FC" w:rsidRPr="00364777" w:rsidRDefault="00C117FC"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FEF3D0B" w14:textId="6D27CBED" w:rsidR="00C117FC"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8059A13" w14:textId="77777777" w:rsidR="00C117FC" w:rsidRPr="00364777" w:rsidRDefault="00C117FC"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9F4A4E4" w14:textId="4B1A9936" w:rsidR="00C117FC" w:rsidRPr="00364777" w:rsidRDefault="00C117FC" w:rsidP="00813364">
            <w:pPr>
              <w:spacing w:after="0" w:line="240" w:lineRule="auto"/>
              <w:rPr>
                <w:rFonts w:cstheme="minorHAnsi"/>
                <w:noProof/>
                <w:lang w:val="bs-Latn-BA"/>
              </w:rPr>
            </w:pPr>
            <w:r w:rsidRPr="00364777">
              <w:rPr>
                <w:rFonts w:cstheme="minorHAnsi"/>
                <w:noProof/>
                <w:lang w:val="bs-Latn-BA"/>
              </w:rPr>
              <w:t>Odgovarajući broj zatvorenih kontejnera-namjenskih posuda na naznačenom prostoru</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9669E6F" w14:textId="509B3D84" w:rsidR="00C117FC" w:rsidRPr="00364777" w:rsidRDefault="00C117FC"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0D8FFD6" w14:textId="77777777" w:rsidR="00C117FC" w:rsidRPr="00364777" w:rsidRDefault="00C117FC" w:rsidP="00813364">
            <w:pPr>
              <w:spacing w:after="0" w:line="240" w:lineRule="auto"/>
              <w:rPr>
                <w:rFonts w:cstheme="minorHAnsi"/>
                <w:noProof/>
                <w:color w:val="FF0000"/>
                <w:lang w:val="bs-Latn-BA"/>
              </w:rPr>
            </w:pPr>
          </w:p>
        </w:tc>
      </w:tr>
      <w:tr w:rsidR="00364777" w:rsidRPr="00D86375" w14:paraId="2D8AD244" w14:textId="77777777" w:rsidTr="00364777">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E7983ED" w14:textId="47FD0D16" w:rsidR="00364777" w:rsidRPr="00364777" w:rsidRDefault="00364777" w:rsidP="00364777">
            <w:pPr>
              <w:spacing w:after="0" w:line="240" w:lineRule="auto"/>
              <w:rPr>
                <w:rFonts w:ascii="Calibri" w:eastAsia="Calibri" w:hAnsi="Calibri" w:cs="Calibri"/>
                <w:noProof/>
                <w:color w:val="000000"/>
                <w:lang w:val="bs-Latn-BA"/>
              </w:rPr>
            </w:pPr>
            <w:r>
              <w:rPr>
                <w:rFonts w:ascii="Calibri" w:eastAsia="Calibri" w:hAnsi="Calibri" w:cs="Calibri"/>
                <w:noProof/>
                <w:color w:val="000000"/>
                <w:lang w:val="bs-Latn-BA"/>
              </w:rPr>
              <w:t xml:space="preserve">Plastika i guma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6C710BD" w14:textId="51EBDE88" w:rsidR="00364777" w:rsidRPr="00364777" w:rsidRDefault="00364777" w:rsidP="00813364">
            <w:pPr>
              <w:spacing w:after="0" w:line="240" w:lineRule="auto"/>
              <w:rPr>
                <w:rFonts w:ascii="Calibri" w:eastAsia="Calibri" w:hAnsi="Calibri" w:cs="Calibri"/>
                <w:noProof/>
                <w:color w:val="000000"/>
                <w:lang w:val="bs-Latn-BA"/>
              </w:rPr>
            </w:pPr>
            <w:r>
              <w:rPr>
                <w:rFonts w:ascii="Calibri" w:eastAsia="Calibri" w:hAnsi="Calibri" w:cs="Calibri"/>
                <w:noProof/>
                <w:color w:val="000000"/>
                <w:lang w:val="bs-Latn-BA"/>
              </w:rPr>
              <w:t>19 12 04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DD9DD07" w14:textId="4F907B2D" w:rsidR="00364777" w:rsidRPr="00364777" w:rsidRDefault="00364777" w:rsidP="00813364">
            <w:pPr>
              <w:spacing w:after="0" w:line="240" w:lineRule="auto"/>
              <w:jc w:val="center"/>
              <w:rPr>
                <w:rFonts w:cstheme="minorHAnsi"/>
                <w:noProof/>
                <w:lang w:val="bs-Latn-BA"/>
              </w:rPr>
            </w:pPr>
            <w:r>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A01427D" w14:textId="2AC72E06" w:rsidR="00364777"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D609371" w14:textId="77777777" w:rsidR="00364777" w:rsidRPr="00364777" w:rsidRDefault="00364777"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D0554AD" w14:textId="0A7B29EA" w:rsidR="00364777" w:rsidRDefault="00364777" w:rsidP="00813364">
            <w:pPr>
              <w:spacing w:after="0" w:line="240" w:lineRule="auto"/>
              <w:rPr>
                <w:rFonts w:cstheme="minorHAnsi"/>
                <w:noProof/>
                <w:lang w:val="bs-Latn-BA"/>
              </w:rPr>
            </w:pPr>
            <w:r>
              <w:rPr>
                <w:rFonts w:cstheme="minorHAnsi"/>
                <w:noProof/>
                <w:lang w:val="bs-Latn-BA"/>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08E7026" w14:textId="606A072C" w:rsidR="00364777" w:rsidRPr="00364777" w:rsidRDefault="00364777"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03715306" w14:textId="77777777" w:rsidR="00364777" w:rsidRPr="00364777" w:rsidRDefault="00364777" w:rsidP="00813364">
            <w:pPr>
              <w:spacing w:after="0" w:line="240" w:lineRule="auto"/>
              <w:rPr>
                <w:rFonts w:cstheme="minorHAnsi"/>
                <w:noProof/>
                <w:color w:val="FF0000"/>
                <w:lang w:val="bs-Latn-BA"/>
              </w:rPr>
            </w:pPr>
          </w:p>
        </w:tc>
      </w:tr>
      <w:tr w:rsidR="00494DD2" w:rsidRPr="00D86375" w14:paraId="3404EDB9"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7C68DDD6" w14:textId="34F4E29B" w:rsidR="00494DD2" w:rsidRPr="00364777" w:rsidRDefault="00494DD2"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Zapaljivi otpad (gorivo nastalo iz otpada)</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E135C97" w14:textId="3C209318" w:rsidR="00494DD2" w:rsidRPr="00364777" w:rsidRDefault="00494DD2" w:rsidP="00813364">
            <w:pPr>
              <w:spacing w:after="0" w:line="240" w:lineRule="auto"/>
              <w:rPr>
                <w:rFonts w:ascii="Calibri" w:eastAsia="Calibri" w:hAnsi="Calibri" w:cs="Calibri"/>
                <w:noProof/>
                <w:color w:val="000000"/>
                <w:lang w:val="bs-Latn-BA"/>
              </w:rPr>
            </w:pPr>
            <w:r w:rsidRPr="00364777">
              <w:rPr>
                <w:rFonts w:ascii="Calibri" w:eastAsia="Calibri" w:hAnsi="Calibri" w:cs="Calibri"/>
                <w:noProof/>
                <w:color w:val="000000"/>
                <w:lang w:val="bs-Latn-BA"/>
              </w:rPr>
              <w:t>19 12 10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7D404D1" w14:textId="31A61EA3" w:rsidR="00494DD2" w:rsidRPr="00364777" w:rsidRDefault="00494DD2" w:rsidP="00813364">
            <w:pPr>
              <w:spacing w:after="0" w:line="240" w:lineRule="auto"/>
              <w:jc w:val="center"/>
              <w:rPr>
                <w:rFonts w:cstheme="minorHAnsi"/>
                <w:noProof/>
                <w:lang w:val="bs-Latn-BA"/>
              </w:rPr>
            </w:pPr>
            <w:r w:rsidRPr="00364777">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BC9985A" w14:textId="363D5773" w:rsidR="00494DD2"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FE660AD" w14:textId="77777777" w:rsidR="00494DD2" w:rsidRPr="00364777" w:rsidRDefault="00494DD2"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417BE97" w14:textId="407018AA" w:rsidR="00494DD2" w:rsidRPr="00364777" w:rsidRDefault="00364777" w:rsidP="00813364">
            <w:pPr>
              <w:spacing w:after="0" w:line="240" w:lineRule="auto"/>
              <w:rPr>
                <w:rFonts w:cstheme="minorHAnsi"/>
                <w:noProof/>
                <w:lang w:val="bs-Latn-BA"/>
              </w:rPr>
            </w:pPr>
            <w:r>
              <w:rPr>
                <w:rFonts w:cstheme="minorHAnsi"/>
                <w:noProof/>
                <w:lang w:val="bs-Latn-BA"/>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DF7765B" w14:textId="1B624617" w:rsidR="00494DD2" w:rsidRPr="00364777" w:rsidRDefault="00494DD2"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09845030" w14:textId="77777777" w:rsidR="00494DD2" w:rsidRPr="00364777" w:rsidRDefault="00494DD2" w:rsidP="00813364">
            <w:pPr>
              <w:spacing w:after="0" w:line="240" w:lineRule="auto"/>
              <w:rPr>
                <w:rFonts w:cstheme="minorHAnsi"/>
                <w:noProof/>
                <w:color w:val="FF0000"/>
                <w:lang w:val="bs-Latn-BA"/>
              </w:rPr>
            </w:pPr>
          </w:p>
        </w:tc>
      </w:tr>
      <w:tr w:rsidR="00364777" w:rsidRPr="00D86375" w14:paraId="4BD049A2" w14:textId="77777777" w:rsidTr="00494DD2">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tcPr>
          <w:p w14:paraId="1C071120" w14:textId="425D7F6A" w:rsidR="00364777" w:rsidRPr="00364777" w:rsidRDefault="00364777" w:rsidP="00813364">
            <w:pPr>
              <w:spacing w:after="0" w:line="240" w:lineRule="auto"/>
              <w:rPr>
                <w:rFonts w:ascii="Calibri" w:eastAsia="Calibri" w:hAnsi="Calibri" w:cs="Calibri"/>
                <w:noProof/>
                <w:color w:val="000000"/>
                <w:lang w:val="bs-Latn-BA"/>
              </w:rPr>
            </w:pPr>
            <w:r>
              <w:rPr>
                <w:rFonts w:ascii="Calibri" w:eastAsia="Calibri" w:hAnsi="Calibri" w:cs="Calibri"/>
                <w:noProof/>
                <w:color w:val="000000"/>
                <w:lang w:val="bs-Latn-BA"/>
              </w:rPr>
              <w:t>Ostali otpad (uključujući mješavine materijala)od mehaničke obrade otpada, koji nije naveden pod 19 12 11*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628BE4F" w14:textId="12671E8C" w:rsidR="00364777" w:rsidRPr="00364777" w:rsidRDefault="00364777" w:rsidP="00813364">
            <w:pPr>
              <w:spacing w:after="0" w:line="240" w:lineRule="auto"/>
              <w:rPr>
                <w:rFonts w:ascii="Calibri" w:eastAsia="Calibri" w:hAnsi="Calibri" w:cs="Calibri"/>
                <w:noProof/>
                <w:color w:val="000000"/>
                <w:lang w:val="bs-Latn-BA"/>
              </w:rPr>
            </w:pPr>
            <w:r>
              <w:rPr>
                <w:rFonts w:ascii="Calibri" w:eastAsia="Calibri" w:hAnsi="Calibri" w:cs="Calibri"/>
                <w:noProof/>
                <w:color w:val="000000"/>
                <w:lang w:val="bs-Latn-BA"/>
              </w:rPr>
              <w:t>19 12 12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19B3B0" w14:textId="17EDEBCA" w:rsidR="00364777" w:rsidRPr="00364777" w:rsidRDefault="00364777" w:rsidP="00813364">
            <w:pPr>
              <w:spacing w:after="0" w:line="240" w:lineRule="auto"/>
              <w:jc w:val="center"/>
              <w:rPr>
                <w:rFonts w:cstheme="minorHAnsi"/>
                <w:noProof/>
                <w:lang w:val="bs-Latn-BA"/>
              </w:rPr>
            </w:pPr>
            <w:r>
              <w:rPr>
                <w:rFonts w:cstheme="minorHAnsi"/>
                <w:noProof/>
                <w:lang w:val="bs-Latn-BA"/>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90F62B9" w14:textId="6A50A440" w:rsidR="00364777" w:rsidRPr="00364777" w:rsidRDefault="004D1F80" w:rsidP="00813364">
            <w:pPr>
              <w:spacing w:after="0" w:line="240" w:lineRule="auto"/>
              <w:jc w:val="center"/>
              <w:rPr>
                <w:rFonts w:cstheme="minorHAnsi"/>
                <w:noProof/>
                <w:lang w:val="bs-Latn-BA"/>
              </w:rPr>
            </w:pPr>
            <w:r>
              <w:rPr>
                <w:rFonts w:cstheme="minorHAnsi"/>
                <w:noProof/>
                <w:lang w:val="bs-Latn-BA"/>
              </w:rPr>
              <w:t>-</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E4B0960" w14:textId="77777777" w:rsidR="00364777" w:rsidRPr="00364777" w:rsidRDefault="00364777" w:rsidP="00813364">
            <w:pPr>
              <w:spacing w:after="0" w:line="240" w:lineRule="auto"/>
              <w:jc w:val="center"/>
              <w:rPr>
                <w:rFonts w:cstheme="minorHAnsi"/>
                <w:noProof/>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FB3B498" w14:textId="68DDAC9B" w:rsidR="00364777" w:rsidRPr="00364777" w:rsidRDefault="00364777" w:rsidP="00813364">
            <w:pPr>
              <w:spacing w:after="0" w:line="240" w:lineRule="auto"/>
              <w:rPr>
                <w:rFonts w:cstheme="minorHAnsi"/>
                <w:noProof/>
                <w:lang w:val="bs-Latn-BA"/>
              </w:rPr>
            </w:pPr>
            <w:r>
              <w:rPr>
                <w:rFonts w:cstheme="minorHAnsi"/>
                <w:noProof/>
                <w:lang w:val="bs-Latn-BA"/>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C23E37D" w14:textId="2422822A" w:rsidR="00364777" w:rsidRPr="00364777" w:rsidRDefault="00364777" w:rsidP="00813364">
            <w:pPr>
              <w:spacing w:after="0" w:line="240" w:lineRule="auto"/>
              <w:jc w:val="center"/>
              <w:rPr>
                <w:rFonts w:cstheme="minorHAnsi"/>
                <w:noProof/>
                <w:lang w:val="bs-Latn-BA"/>
              </w:rPr>
            </w:pPr>
            <w:r w:rsidRPr="00364777">
              <w:rPr>
                <w:rFonts w:cstheme="minorHAnsi"/>
                <w:noProof/>
                <w:lang w:val="bs-Latn-BA"/>
              </w:rPr>
              <w:t>Prodaja trećim licima</w:t>
            </w:r>
          </w:p>
        </w:tc>
        <w:tc>
          <w:tcPr>
            <w:tcW w:w="1134"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7DB1C10" w14:textId="77777777" w:rsidR="00364777" w:rsidRPr="00364777" w:rsidRDefault="00364777" w:rsidP="00813364">
            <w:pPr>
              <w:spacing w:after="0" w:line="240" w:lineRule="auto"/>
              <w:rPr>
                <w:rFonts w:cstheme="minorHAnsi"/>
                <w:noProof/>
                <w:color w:val="FF0000"/>
                <w:lang w:val="bs-Latn-BA"/>
              </w:rPr>
            </w:pPr>
          </w:p>
        </w:tc>
      </w:tr>
    </w:tbl>
    <w:p w14:paraId="60E619F7" w14:textId="7EF28519" w:rsidR="00455377" w:rsidRDefault="006F3AB3">
      <w:pPr>
        <w:rPr>
          <w:bCs/>
          <w:noProof/>
          <w:sz w:val="32"/>
          <w:szCs w:val="32"/>
          <w:lang w:val="bs-Latn-BA"/>
        </w:rPr>
      </w:pPr>
      <w:r>
        <w:rPr>
          <w:rFonts w:cstheme="minorHAnsi"/>
          <w:color w:val="000000" w:themeColor="text1"/>
          <w:sz w:val="24"/>
          <w:szCs w:val="24"/>
          <w:lang w:val="bs-Latn-BA"/>
        </w:rPr>
        <w:t>Maksimalne količine prometovanja navedenim sekundarnim sirovinama su u skladu sa Dozvolom za Upravljanje otpadom.</w:t>
      </w:r>
      <w:r w:rsidR="00455377">
        <w:br w:type="page"/>
      </w:r>
    </w:p>
    <w:p w14:paraId="1D827DBA" w14:textId="50C2EC0A" w:rsidR="007C580F" w:rsidRPr="00D86375" w:rsidRDefault="007C580F" w:rsidP="00312A52">
      <w:pPr>
        <w:pStyle w:val="Heading2"/>
      </w:pPr>
      <w:bookmarkStart w:id="53" w:name="_Toc100137194"/>
      <w:r w:rsidRPr="00D86375">
        <w:lastRenderedPageBreak/>
        <w:t>Emisije u zrak</w:t>
      </w:r>
      <w:bookmarkEnd w:id="53"/>
    </w:p>
    <w:p w14:paraId="43B725E5" w14:textId="09152345" w:rsidR="007C580F" w:rsidRDefault="007C580F" w:rsidP="001E48A2">
      <w:pPr>
        <w:pStyle w:val="Heading3"/>
      </w:pPr>
      <w:bookmarkStart w:id="54" w:name="_TABELA_IV.1.1_Detali_za_surovini,_m"/>
      <w:bookmarkStart w:id="55" w:name="_TABELA_IV.1.2_Detali_za_procesite_p"/>
      <w:bookmarkStart w:id="56" w:name="_TABELA__V.1.2___OTPAD__-_Drug_vid_n"/>
      <w:bookmarkStart w:id="57" w:name="_Lista_i_opis_na_izvorite_na_emisija"/>
      <w:bookmarkStart w:id="58" w:name="_Toc273789145"/>
      <w:bookmarkStart w:id="59" w:name="_Toc275783768"/>
      <w:bookmarkStart w:id="60" w:name="_Toc283127313"/>
      <w:bookmarkEnd w:id="36"/>
      <w:bookmarkEnd w:id="37"/>
      <w:bookmarkEnd w:id="38"/>
      <w:bookmarkEnd w:id="39"/>
      <w:bookmarkEnd w:id="40"/>
      <w:bookmarkEnd w:id="41"/>
      <w:bookmarkEnd w:id="42"/>
      <w:bookmarkEnd w:id="43"/>
      <w:bookmarkEnd w:id="44"/>
      <w:bookmarkEnd w:id="45"/>
      <w:bookmarkEnd w:id="46"/>
      <w:bookmarkEnd w:id="54"/>
      <w:bookmarkEnd w:id="55"/>
      <w:bookmarkEnd w:id="56"/>
      <w:bookmarkEnd w:id="57"/>
      <w:r w:rsidRPr="00D86375">
        <w:t>Emisije u zrak iz parnih kotlova</w:t>
      </w:r>
      <w:bookmarkEnd w:id="58"/>
      <w:r w:rsidRPr="00D86375">
        <w:t xml:space="preserve"> </w:t>
      </w:r>
      <w:bookmarkStart w:id="61" w:name="_Toc273789146"/>
      <w:r w:rsidRPr="00D86375">
        <w:t>(popuniti jednu stranicu za svaki izvor emisije pojedinačno)</w:t>
      </w:r>
      <w:bookmarkEnd w:id="59"/>
      <w:bookmarkEnd w:id="60"/>
      <w:bookmarkEnd w:id="61"/>
      <w:r w:rsidR="001C6CA1">
        <w:t xml:space="preserve"> </w:t>
      </w:r>
    </w:p>
    <w:p w14:paraId="751A8E52" w14:textId="1438BEF7" w:rsidR="007C580F" w:rsidRPr="00D86375" w:rsidRDefault="007C580F" w:rsidP="007C580F">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r w:rsidR="00643786" w:rsidRPr="00D86375">
        <w:rPr>
          <w:rFonts w:cstheme="minorHAnsi"/>
          <w:noProof/>
          <w:color w:val="000000" w:themeColor="text1"/>
          <w:sz w:val="24"/>
          <w:szCs w:val="24"/>
          <w:lang w:val="bs-Latn-BA"/>
        </w:rPr>
        <w:t xml:space="preserve">: </w:t>
      </w:r>
      <w:r w:rsidR="003E00E9" w:rsidRPr="00D86375">
        <w:rPr>
          <w:rFonts w:cstheme="minorHAnsi"/>
          <w:noProof/>
          <w:color w:val="000000" w:themeColor="text1"/>
          <w:sz w:val="24"/>
          <w:szCs w:val="24"/>
          <w:lang w:val="bs-Latn-BA"/>
        </w:rPr>
        <w:t xml:space="preserve"> </w:t>
      </w:r>
    </w:p>
    <w:tbl>
      <w:tblPr>
        <w:tblW w:w="9781" w:type="dxa"/>
        <w:tblInd w:w="108" w:type="dxa"/>
        <w:tblCellMar>
          <w:left w:w="0" w:type="dxa"/>
          <w:right w:w="0" w:type="dxa"/>
        </w:tblCellMar>
        <w:tblLook w:val="04A0" w:firstRow="1" w:lastRow="0" w:firstColumn="1" w:lastColumn="0" w:noHBand="0" w:noVBand="1"/>
      </w:tblPr>
      <w:tblGrid>
        <w:gridCol w:w="4395"/>
        <w:gridCol w:w="5386"/>
      </w:tblGrid>
      <w:tr w:rsidR="007C580F" w:rsidRPr="00D86375" w14:paraId="52614A3B" w14:textId="77777777" w:rsidTr="00C717C9">
        <w:trPr>
          <w:trHeight w:val="366"/>
        </w:trPr>
        <w:tc>
          <w:tcPr>
            <w:tcW w:w="4395" w:type="dxa"/>
            <w:tcBorders>
              <w:top w:val="double" w:sz="6"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16D2D44E" w14:textId="77777777" w:rsidR="007C580F" w:rsidRPr="00D86375" w:rsidRDefault="007C580F" w:rsidP="00786378">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Emiter  Oznaka: </w:t>
            </w:r>
          </w:p>
        </w:tc>
        <w:tc>
          <w:tcPr>
            <w:tcW w:w="5386" w:type="dxa"/>
            <w:tcBorders>
              <w:top w:val="double" w:sz="6"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31277932" w14:textId="0F60EB8A" w:rsidR="007C580F" w:rsidRPr="00D86375" w:rsidRDefault="007C580F" w:rsidP="00786378">
            <w:pPr>
              <w:spacing w:after="0" w:line="240" w:lineRule="auto"/>
              <w:ind w:right="-664"/>
              <w:rPr>
                <w:rFonts w:cstheme="minorHAnsi"/>
                <w:noProof/>
                <w:color w:val="000000" w:themeColor="text1"/>
                <w:sz w:val="24"/>
                <w:szCs w:val="24"/>
                <w:lang w:val="bs-Latn-BA"/>
              </w:rPr>
            </w:pPr>
          </w:p>
        </w:tc>
      </w:tr>
      <w:tr w:rsidR="007C580F" w:rsidRPr="00D86375" w14:paraId="0007ED1F" w14:textId="77777777" w:rsidTr="00C717C9">
        <w:trPr>
          <w:trHeight w:val="366"/>
        </w:trPr>
        <w:tc>
          <w:tcPr>
            <w:tcW w:w="4395"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796995D1" w14:textId="77777777" w:rsidR="007C580F" w:rsidRPr="00D86375" w:rsidRDefault="007C580F" w:rsidP="00786378">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Opis: </w:t>
            </w:r>
          </w:p>
        </w:tc>
        <w:tc>
          <w:tcPr>
            <w:tcW w:w="5386" w:type="dxa"/>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62A571B4" w14:textId="77777777" w:rsidR="007C580F" w:rsidRPr="00D86375" w:rsidRDefault="007C580F" w:rsidP="00786378">
            <w:pPr>
              <w:spacing w:after="0" w:line="240" w:lineRule="auto"/>
              <w:ind w:right="-664"/>
              <w:rPr>
                <w:rFonts w:cstheme="minorHAnsi"/>
                <w:noProof/>
                <w:color w:val="000000" w:themeColor="text1"/>
                <w:sz w:val="24"/>
                <w:szCs w:val="24"/>
                <w:lang w:val="bs-Latn-BA"/>
              </w:rPr>
            </w:pPr>
          </w:p>
        </w:tc>
      </w:tr>
      <w:tr w:rsidR="007C580F" w:rsidRPr="00D86375" w14:paraId="74F5F7CB" w14:textId="77777777" w:rsidTr="00C717C9">
        <w:trPr>
          <w:trHeight w:val="366"/>
        </w:trPr>
        <w:tc>
          <w:tcPr>
            <w:tcW w:w="4395"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4B2072DC" w14:textId="77777777" w:rsidR="007C580F" w:rsidRPr="00D86375" w:rsidRDefault="007C580F" w:rsidP="00786378">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Koordinate (geografska širina i dužina u decimalnim stepenima ): </w:t>
            </w:r>
          </w:p>
        </w:tc>
        <w:tc>
          <w:tcPr>
            <w:tcW w:w="5386" w:type="dxa"/>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vAlign w:val="center"/>
          </w:tcPr>
          <w:p w14:paraId="4969A544" w14:textId="77777777" w:rsidR="007C580F" w:rsidRPr="00D86375" w:rsidRDefault="007C580F" w:rsidP="00302C40">
            <w:pPr>
              <w:spacing w:after="0" w:line="240" w:lineRule="auto"/>
              <w:ind w:right="204"/>
              <w:rPr>
                <w:rFonts w:cstheme="minorHAnsi"/>
                <w:noProof/>
                <w:color w:val="000000" w:themeColor="text1"/>
                <w:sz w:val="24"/>
                <w:szCs w:val="24"/>
                <w:lang w:val="bs-Latn-BA"/>
              </w:rPr>
            </w:pPr>
          </w:p>
        </w:tc>
      </w:tr>
      <w:tr w:rsidR="007C580F" w:rsidRPr="00D86375" w14:paraId="5D65E0F7" w14:textId="77777777" w:rsidTr="00C717C9">
        <w:trPr>
          <w:trHeight w:val="568"/>
        </w:trPr>
        <w:tc>
          <w:tcPr>
            <w:tcW w:w="4395" w:type="dxa"/>
            <w:vMerge w:val="restart"/>
            <w:tcBorders>
              <w:top w:val="single" w:sz="8" w:space="0" w:color="000000"/>
              <w:left w:val="double" w:sz="6" w:space="0" w:color="000000"/>
              <w:right w:val="single" w:sz="8" w:space="0" w:color="000000"/>
            </w:tcBorders>
            <w:shd w:val="clear" w:color="auto" w:fill="D9E2F3" w:themeFill="accent5" w:themeFillTint="33"/>
            <w:tcMar>
              <w:top w:w="15" w:type="dxa"/>
              <w:left w:w="108" w:type="dxa"/>
              <w:bottom w:w="0" w:type="dxa"/>
              <w:right w:w="108" w:type="dxa"/>
            </w:tcMar>
          </w:tcPr>
          <w:p w14:paraId="1B301BA3" w14:textId="77777777" w:rsidR="007C580F" w:rsidRPr="00D86375" w:rsidRDefault="007C580F" w:rsidP="00786378">
            <w:pPr>
              <w:spacing w:after="0" w:line="240" w:lineRule="auto"/>
              <w:ind w:right="-662"/>
              <w:rPr>
                <w:rFonts w:cstheme="minorHAnsi"/>
                <w:noProof/>
                <w:color w:val="000000" w:themeColor="text1"/>
                <w:sz w:val="24"/>
                <w:szCs w:val="24"/>
                <w:lang w:val="bs-Latn-BA"/>
              </w:rPr>
            </w:pPr>
            <w:r w:rsidRPr="00D86375">
              <w:rPr>
                <w:rFonts w:cstheme="minorHAnsi"/>
                <w:noProof/>
                <w:color w:val="000000" w:themeColor="text1"/>
                <w:sz w:val="24"/>
                <w:szCs w:val="24"/>
                <w:lang w:val="bs-Latn-BA"/>
              </w:rPr>
              <w:t>Podaci za dimnjak:</w:t>
            </w:r>
          </w:p>
          <w:p w14:paraId="1FA0FD7B" w14:textId="77777777" w:rsidR="007C580F" w:rsidRPr="00D86375" w:rsidRDefault="007C580F" w:rsidP="00786378">
            <w:pPr>
              <w:spacing w:after="0" w:line="240" w:lineRule="auto"/>
              <w:ind w:right="-662"/>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Dijametar:</w:t>
            </w:r>
          </w:p>
          <w:p w14:paraId="7E29132C" w14:textId="77777777" w:rsidR="007C580F" w:rsidRPr="00D86375" w:rsidRDefault="007C580F" w:rsidP="00786378">
            <w:pPr>
              <w:spacing w:after="0" w:line="240" w:lineRule="auto"/>
              <w:ind w:right="-662"/>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p>
          <w:p w14:paraId="08D187BB" w14:textId="77777777" w:rsidR="007C580F" w:rsidRPr="00D86375" w:rsidRDefault="007C580F" w:rsidP="00786378">
            <w:pPr>
              <w:spacing w:after="0" w:line="240" w:lineRule="auto"/>
              <w:ind w:right="-662"/>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Visina iznad tla (m):</w:t>
            </w:r>
          </w:p>
        </w:tc>
        <w:tc>
          <w:tcPr>
            <w:tcW w:w="5386" w:type="dxa"/>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vAlign w:val="center"/>
          </w:tcPr>
          <w:p w14:paraId="6950D770" w14:textId="77777777" w:rsidR="007C580F" w:rsidRPr="00D86375" w:rsidRDefault="007C580F" w:rsidP="00786378">
            <w:pPr>
              <w:spacing w:after="0" w:line="240" w:lineRule="auto"/>
              <w:ind w:right="204"/>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p>
        </w:tc>
      </w:tr>
      <w:tr w:rsidR="007C580F" w:rsidRPr="00D86375" w14:paraId="47809725" w14:textId="77777777" w:rsidTr="00C717C9">
        <w:trPr>
          <w:trHeight w:val="505"/>
        </w:trPr>
        <w:tc>
          <w:tcPr>
            <w:tcW w:w="4395" w:type="dxa"/>
            <w:vMerge/>
            <w:tcBorders>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2874588C" w14:textId="77777777" w:rsidR="007C580F" w:rsidRPr="00D86375" w:rsidRDefault="007C580F" w:rsidP="00786378">
            <w:pPr>
              <w:spacing w:after="0" w:line="240" w:lineRule="auto"/>
              <w:ind w:right="-664"/>
              <w:jc w:val="center"/>
              <w:rPr>
                <w:rFonts w:cstheme="minorHAnsi"/>
                <w:noProof/>
                <w:color w:val="000000" w:themeColor="text1"/>
                <w:sz w:val="24"/>
                <w:szCs w:val="24"/>
                <w:lang w:val="bs-Latn-BA"/>
              </w:rPr>
            </w:pPr>
          </w:p>
        </w:tc>
        <w:tc>
          <w:tcPr>
            <w:tcW w:w="5386" w:type="dxa"/>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vAlign w:val="center"/>
          </w:tcPr>
          <w:p w14:paraId="1275AD28" w14:textId="77777777" w:rsidR="007C580F" w:rsidRPr="00D86375" w:rsidRDefault="007C580F" w:rsidP="00786378">
            <w:pPr>
              <w:spacing w:after="0" w:line="240" w:lineRule="auto"/>
              <w:ind w:right="204"/>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m</w:t>
            </w:r>
          </w:p>
        </w:tc>
      </w:tr>
      <w:tr w:rsidR="007C580F" w:rsidRPr="00D86375" w14:paraId="693A437C" w14:textId="77777777" w:rsidTr="00C717C9">
        <w:trPr>
          <w:trHeight w:val="366"/>
        </w:trPr>
        <w:tc>
          <w:tcPr>
            <w:tcW w:w="4395" w:type="dxa"/>
            <w:tcBorders>
              <w:top w:val="single" w:sz="8"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tcPr>
          <w:p w14:paraId="2B334873" w14:textId="77777777" w:rsidR="007C580F" w:rsidRPr="00D86375" w:rsidRDefault="007C580F" w:rsidP="00786378">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Datum puštanja u rad: </w:t>
            </w:r>
          </w:p>
        </w:tc>
        <w:tc>
          <w:tcPr>
            <w:tcW w:w="5386" w:type="dxa"/>
            <w:tcBorders>
              <w:top w:val="single" w:sz="8"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696F2DBB" w14:textId="77777777" w:rsidR="007C580F" w:rsidRPr="00D86375" w:rsidRDefault="007C580F" w:rsidP="00786378">
            <w:pPr>
              <w:spacing w:after="0" w:line="240" w:lineRule="auto"/>
              <w:ind w:right="204"/>
              <w:jc w:val="right"/>
              <w:rPr>
                <w:rFonts w:cstheme="minorHAnsi"/>
                <w:noProof/>
                <w:color w:val="000000" w:themeColor="text1"/>
                <w:sz w:val="24"/>
                <w:szCs w:val="24"/>
                <w:lang w:val="bs-Latn-BA"/>
              </w:rPr>
            </w:pPr>
          </w:p>
        </w:tc>
      </w:tr>
    </w:tbl>
    <w:p w14:paraId="7B3BE31B" w14:textId="77777777" w:rsidR="007C580F" w:rsidRPr="00D86375" w:rsidRDefault="007C580F" w:rsidP="007C580F">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p w14:paraId="438474B3" w14:textId="34E50044" w:rsidR="007C580F" w:rsidRPr="00D86375" w:rsidRDefault="003D00DF" w:rsidP="007C580F">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Karakteristike emisije</w:t>
      </w:r>
      <w:r w:rsidR="007C580F" w:rsidRPr="00D86375">
        <w:rPr>
          <w:rFonts w:cstheme="minorHAnsi"/>
          <w:noProof/>
          <w:color w:val="000000" w:themeColor="text1"/>
          <w:sz w:val="24"/>
          <w:szCs w:val="24"/>
          <w:lang w:val="bs-Latn-BA"/>
        </w:rPr>
        <w:t>:</w:t>
      </w:r>
      <w:r w:rsidR="007C580F" w:rsidRPr="00D86375">
        <w:rPr>
          <w:rFonts w:cstheme="minorHAnsi"/>
          <w:noProof/>
          <w:color w:val="000000" w:themeColor="text1"/>
          <w:sz w:val="24"/>
          <w:szCs w:val="24"/>
          <w:lang w:val="bs-Latn-BA"/>
        </w:rPr>
        <w:tab/>
      </w:r>
      <w:r w:rsidR="001C6CA1">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t xml:space="preserve">  </w:t>
      </w:r>
    </w:p>
    <w:tbl>
      <w:tblPr>
        <w:tblW w:w="9781" w:type="dxa"/>
        <w:tblInd w:w="108" w:type="dxa"/>
        <w:tblCellMar>
          <w:left w:w="0" w:type="dxa"/>
          <w:right w:w="0" w:type="dxa"/>
        </w:tblCellMar>
        <w:tblLook w:val="04A0" w:firstRow="1" w:lastRow="0" w:firstColumn="1" w:lastColumn="0" w:noHBand="0" w:noVBand="1"/>
      </w:tblPr>
      <w:tblGrid>
        <w:gridCol w:w="4313"/>
        <w:gridCol w:w="1091"/>
        <w:gridCol w:w="1904"/>
        <w:gridCol w:w="2473"/>
      </w:tblGrid>
      <w:tr w:rsidR="007C580F" w:rsidRPr="00D86375" w14:paraId="440AD57D" w14:textId="77777777" w:rsidTr="00C717C9">
        <w:trPr>
          <w:trHeight w:val="842"/>
        </w:trPr>
        <w:tc>
          <w:tcPr>
            <w:tcW w:w="4374" w:type="dxa"/>
            <w:tcBorders>
              <w:top w:val="double" w:sz="6"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4B7DD476"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Kapacitet kotla </w:t>
            </w:r>
          </w:p>
          <w:p w14:paraId="354CA01D"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Proizvodnja pare: </w:t>
            </w:r>
          </w:p>
          <w:p w14:paraId="57A74BEE" w14:textId="77777777" w:rsidR="007C580F" w:rsidRPr="00D86375" w:rsidRDefault="007C580F" w:rsidP="00786378">
            <w:pPr>
              <w:spacing w:after="0" w:line="240" w:lineRule="auto"/>
              <w:ind w:right="45"/>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Toplotni ulaz: </w:t>
            </w:r>
          </w:p>
        </w:tc>
        <w:tc>
          <w:tcPr>
            <w:tcW w:w="5407" w:type="dxa"/>
            <w:gridSpan w:val="3"/>
            <w:tcBorders>
              <w:top w:val="double" w:sz="6"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4818C9AB"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p>
          <w:p w14:paraId="79FD87A6"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kg/h </w:t>
            </w:r>
          </w:p>
          <w:p w14:paraId="0E49E60A"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MW </w:t>
            </w:r>
          </w:p>
        </w:tc>
      </w:tr>
      <w:tr w:rsidR="007C580F" w:rsidRPr="00D86375" w14:paraId="7285ED9C" w14:textId="77777777" w:rsidTr="00C717C9">
        <w:trPr>
          <w:trHeight w:val="1118"/>
        </w:trPr>
        <w:tc>
          <w:tcPr>
            <w:tcW w:w="4374"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6EACFDAA"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Gorivo </w:t>
            </w:r>
          </w:p>
          <w:p w14:paraId="7D8C5A1D"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Tip: </w:t>
            </w:r>
          </w:p>
          <w:p w14:paraId="0C6A1861" w14:textId="77777777" w:rsidR="007C580F" w:rsidRPr="00D86375" w:rsidRDefault="0009041B"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Maksimalna </w:t>
            </w:r>
            <w:r w:rsidR="007C580F" w:rsidRPr="00D86375">
              <w:rPr>
                <w:rFonts w:cstheme="minorHAnsi"/>
                <w:noProof/>
                <w:color w:val="000000" w:themeColor="text1"/>
                <w:sz w:val="24"/>
                <w:szCs w:val="24"/>
                <w:lang w:val="bs-Latn-BA"/>
              </w:rPr>
              <w:t xml:space="preserve">potrošnja goriva </w:t>
            </w:r>
          </w:p>
          <w:p w14:paraId="5D35EEDE" w14:textId="77777777" w:rsidR="007C580F" w:rsidRPr="00D86375" w:rsidRDefault="0009041B"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Sadržaj </w:t>
            </w:r>
            <w:r w:rsidR="007C580F" w:rsidRPr="00D86375">
              <w:rPr>
                <w:rFonts w:cstheme="minorHAnsi"/>
                <w:noProof/>
                <w:color w:val="000000" w:themeColor="text1"/>
                <w:sz w:val="24"/>
                <w:szCs w:val="24"/>
                <w:lang w:val="bs-Latn-BA"/>
              </w:rPr>
              <w:t xml:space="preserve">sumpora u gorivu %: </w:t>
            </w:r>
          </w:p>
        </w:tc>
        <w:tc>
          <w:tcPr>
            <w:tcW w:w="5407" w:type="dxa"/>
            <w:gridSpan w:val="3"/>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7919AC3D"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p>
          <w:p w14:paraId="68F18815" w14:textId="77777777" w:rsidR="0009041B"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kg/h</w:t>
            </w:r>
          </w:p>
          <w:p w14:paraId="14FE8B70" w14:textId="77777777" w:rsidR="0009041B" w:rsidRPr="00D86375" w:rsidRDefault="0009041B" w:rsidP="00786378">
            <w:pPr>
              <w:spacing w:after="0" w:line="240" w:lineRule="auto"/>
              <w:ind w:left="851" w:right="45" w:hanging="851"/>
              <w:jc w:val="right"/>
              <w:rPr>
                <w:rFonts w:cstheme="minorHAnsi"/>
                <w:noProof/>
                <w:color w:val="000000" w:themeColor="text1"/>
                <w:sz w:val="24"/>
                <w:szCs w:val="24"/>
                <w:lang w:val="bs-Latn-BA"/>
              </w:rPr>
            </w:pPr>
          </w:p>
          <w:p w14:paraId="0437FA31"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p>
        </w:tc>
      </w:tr>
      <w:tr w:rsidR="007C580F" w:rsidRPr="00D86375" w14:paraId="54CAC9A2" w14:textId="77777777" w:rsidTr="00C717C9">
        <w:trPr>
          <w:trHeight w:val="1118"/>
        </w:trPr>
        <w:tc>
          <w:tcPr>
            <w:tcW w:w="4374"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16F96246"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NOx </w:t>
            </w:r>
          </w:p>
        </w:tc>
        <w:tc>
          <w:tcPr>
            <w:tcW w:w="5407" w:type="dxa"/>
            <w:gridSpan w:val="3"/>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783BE0C8"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mg/Nm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 xml:space="preserve"> </w:t>
            </w:r>
          </w:p>
          <w:p w14:paraId="2C2B5231" w14:textId="77777777" w:rsidR="007C580F" w:rsidRPr="00D86375" w:rsidRDefault="007C580F" w:rsidP="00786378">
            <w:pPr>
              <w:spacing w:after="0" w:line="240" w:lineRule="auto"/>
              <w:ind w:left="851" w:right="45" w:hanging="851"/>
              <w:rPr>
                <w:rFonts w:cstheme="minorHAnsi"/>
                <w:noProof/>
                <w:color w:val="000000" w:themeColor="text1"/>
                <w:sz w:val="24"/>
                <w:szCs w:val="24"/>
                <w:vertAlign w:val="subscript"/>
                <w:lang w:val="bs-Latn-BA"/>
              </w:rPr>
            </w:pPr>
            <w:r w:rsidRPr="00D86375">
              <w:rPr>
                <w:rFonts w:cstheme="minorHAnsi"/>
                <w:noProof/>
                <w:color w:val="000000" w:themeColor="text1"/>
                <w:sz w:val="24"/>
                <w:szCs w:val="24"/>
                <w:lang w:val="bs-Latn-BA"/>
              </w:rPr>
              <w:t xml:space="preserve">                                                      0</w:t>
            </w: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C. 3% O</w:t>
            </w:r>
            <w:r w:rsidRPr="00D86375">
              <w:rPr>
                <w:rFonts w:cstheme="minorHAnsi"/>
                <w:noProof/>
                <w:color w:val="000000" w:themeColor="text1"/>
                <w:sz w:val="24"/>
                <w:szCs w:val="24"/>
                <w:vertAlign w:val="subscript"/>
                <w:lang w:val="bs-Latn-BA"/>
              </w:rPr>
              <w:t xml:space="preserve">2  </w:t>
            </w:r>
          </w:p>
          <w:p w14:paraId="14FCED42"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vertAlign w:val="subscript"/>
                <w:lang w:val="bs-Latn-BA"/>
              </w:rPr>
              <w:t xml:space="preserve">              </w:t>
            </w:r>
            <w:r w:rsidR="0009041B" w:rsidRPr="00D86375">
              <w:rPr>
                <w:rFonts w:cstheme="minorHAnsi"/>
                <w:noProof/>
                <w:color w:val="000000" w:themeColor="text1"/>
                <w:sz w:val="24"/>
                <w:szCs w:val="24"/>
                <w:vertAlign w:val="subscript"/>
                <w:lang w:val="bs-Latn-BA"/>
              </w:rPr>
              <w:t xml:space="preserve">  </w:t>
            </w:r>
            <w:r w:rsidRPr="00D86375">
              <w:rPr>
                <w:rFonts w:cstheme="minorHAnsi"/>
                <w:noProof/>
                <w:color w:val="000000" w:themeColor="text1"/>
                <w:sz w:val="24"/>
                <w:szCs w:val="24"/>
                <w:lang w:val="bs-Latn-BA"/>
              </w:rPr>
              <w:t xml:space="preserve">(tečno ili gas), </w:t>
            </w:r>
          </w:p>
          <w:p w14:paraId="4626AD15"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09041B" w:rsidRPr="00D86375">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6% O</w:t>
            </w:r>
            <w:r w:rsidRPr="00D86375">
              <w:rPr>
                <w:rFonts w:cstheme="minorHAnsi"/>
                <w:noProof/>
                <w:color w:val="000000" w:themeColor="text1"/>
                <w:sz w:val="24"/>
                <w:szCs w:val="24"/>
                <w:vertAlign w:val="subscript"/>
                <w:lang w:val="bs-Latn-BA"/>
              </w:rPr>
              <w:t>2</w:t>
            </w:r>
            <w:r w:rsidRPr="00D86375">
              <w:rPr>
                <w:rFonts w:cstheme="minorHAnsi"/>
                <w:noProof/>
                <w:color w:val="000000" w:themeColor="text1"/>
                <w:sz w:val="24"/>
                <w:szCs w:val="24"/>
                <w:lang w:val="bs-Latn-BA"/>
              </w:rPr>
              <w:t xml:space="preserve">(čvrsto gorivo) </w:t>
            </w:r>
          </w:p>
        </w:tc>
      </w:tr>
      <w:tr w:rsidR="007C580F" w:rsidRPr="00D86375" w14:paraId="75232DCC" w14:textId="77777777" w:rsidTr="00C717C9">
        <w:trPr>
          <w:trHeight w:val="276"/>
        </w:trPr>
        <w:tc>
          <w:tcPr>
            <w:tcW w:w="4374"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02A61EE0" w14:textId="77777777" w:rsidR="007C580F" w:rsidRPr="00D86375" w:rsidRDefault="007C580F" w:rsidP="00786378">
            <w:pPr>
              <w:spacing w:after="0" w:line="240" w:lineRule="auto"/>
              <w:ind w:right="45"/>
              <w:rPr>
                <w:rFonts w:cstheme="minorHAnsi"/>
                <w:noProof/>
                <w:color w:val="000000" w:themeColor="text1"/>
                <w:sz w:val="24"/>
                <w:szCs w:val="24"/>
                <w:lang w:val="bs-Latn-BA"/>
              </w:rPr>
            </w:pPr>
            <w:r w:rsidRPr="00D86375">
              <w:rPr>
                <w:rFonts w:cstheme="minorHAnsi"/>
                <w:noProof/>
                <w:color w:val="000000" w:themeColor="text1"/>
                <w:sz w:val="24"/>
                <w:szCs w:val="24"/>
                <w:lang w:val="bs-Latn-BA"/>
              </w:rPr>
              <w:t>Aktualna koncentracija O</w:t>
            </w:r>
            <w:r w:rsidRPr="00D86375">
              <w:rPr>
                <w:rFonts w:cstheme="minorHAnsi"/>
                <w:noProof/>
                <w:color w:val="000000" w:themeColor="text1"/>
                <w:sz w:val="24"/>
                <w:szCs w:val="24"/>
                <w:vertAlign w:val="subscript"/>
                <w:lang w:val="bs-Latn-BA"/>
              </w:rPr>
              <w:t>2</w:t>
            </w:r>
            <w:r w:rsidRPr="00D86375">
              <w:rPr>
                <w:rFonts w:cstheme="minorHAnsi"/>
                <w:noProof/>
                <w:color w:val="000000" w:themeColor="text1"/>
                <w:sz w:val="24"/>
                <w:szCs w:val="24"/>
                <w:lang w:val="bs-Latn-BA"/>
              </w:rPr>
              <w:t xml:space="preserve"> %</w:t>
            </w:r>
          </w:p>
        </w:tc>
        <w:tc>
          <w:tcPr>
            <w:tcW w:w="5407" w:type="dxa"/>
            <w:gridSpan w:val="3"/>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39FB34BE"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p>
        </w:tc>
      </w:tr>
      <w:tr w:rsidR="007C580F" w:rsidRPr="00D86375" w14:paraId="664009D0" w14:textId="77777777" w:rsidTr="00C717C9">
        <w:trPr>
          <w:trHeight w:val="262"/>
        </w:trPr>
        <w:tc>
          <w:tcPr>
            <w:tcW w:w="4374"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08" w:type="dxa"/>
              <w:bottom w:w="0" w:type="dxa"/>
              <w:right w:w="108" w:type="dxa"/>
            </w:tcMar>
          </w:tcPr>
          <w:p w14:paraId="61A0D49B"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Maksimalni protok gasova </w:t>
            </w:r>
          </w:p>
        </w:tc>
        <w:tc>
          <w:tcPr>
            <w:tcW w:w="5407" w:type="dxa"/>
            <w:gridSpan w:val="3"/>
            <w:tcBorders>
              <w:top w:val="single" w:sz="8" w:space="0" w:color="000000"/>
              <w:left w:val="single" w:sz="8" w:space="0" w:color="000000"/>
              <w:bottom w:val="single" w:sz="8" w:space="0" w:color="000000"/>
              <w:right w:val="double" w:sz="6" w:space="0" w:color="000000"/>
            </w:tcBorders>
            <w:shd w:val="clear" w:color="auto" w:fill="auto"/>
            <w:tcMar>
              <w:top w:w="15" w:type="dxa"/>
              <w:left w:w="108" w:type="dxa"/>
              <w:bottom w:w="0" w:type="dxa"/>
              <w:right w:w="108" w:type="dxa"/>
            </w:tcMar>
          </w:tcPr>
          <w:p w14:paraId="720934EB"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 xml:space="preserve">/h </w:t>
            </w:r>
          </w:p>
        </w:tc>
      </w:tr>
      <w:tr w:rsidR="007C580F" w:rsidRPr="00D86375" w14:paraId="32752E02" w14:textId="77777777" w:rsidTr="00C717C9">
        <w:trPr>
          <w:trHeight w:val="290"/>
        </w:trPr>
        <w:tc>
          <w:tcPr>
            <w:tcW w:w="4374" w:type="dxa"/>
            <w:tcBorders>
              <w:top w:val="single" w:sz="8"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tcPr>
          <w:p w14:paraId="41C566E0" w14:textId="77777777" w:rsidR="007C580F" w:rsidRPr="00D86375" w:rsidRDefault="007C580F" w:rsidP="00786378">
            <w:pPr>
              <w:spacing w:after="0" w:line="240" w:lineRule="auto"/>
              <w:ind w:left="851" w:right="45" w:hanging="851"/>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Temperatura </w:t>
            </w:r>
          </w:p>
        </w:tc>
        <w:tc>
          <w:tcPr>
            <w:tcW w:w="1091" w:type="dxa"/>
            <w:tcBorders>
              <w:top w:val="single" w:sz="8" w:space="0" w:color="000000"/>
              <w:left w:val="single" w:sz="8" w:space="0" w:color="000000"/>
              <w:bottom w:val="double" w:sz="6" w:space="0" w:color="000000"/>
              <w:right w:val="nil"/>
            </w:tcBorders>
            <w:shd w:val="clear" w:color="auto" w:fill="auto"/>
            <w:tcMar>
              <w:top w:w="15" w:type="dxa"/>
              <w:left w:w="108" w:type="dxa"/>
              <w:bottom w:w="0" w:type="dxa"/>
              <w:right w:w="108" w:type="dxa"/>
            </w:tcMar>
          </w:tcPr>
          <w:p w14:paraId="4D0871F2"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 xml:space="preserve">C(max.) </w:t>
            </w:r>
          </w:p>
        </w:tc>
        <w:tc>
          <w:tcPr>
            <w:tcW w:w="1803" w:type="dxa"/>
            <w:tcBorders>
              <w:top w:val="single" w:sz="8" w:space="0" w:color="000000"/>
              <w:left w:val="nil"/>
              <w:bottom w:val="double" w:sz="6" w:space="0" w:color="000000"/>
              <w:right w:val="nil"/>
            </w:tcBorders>
            <w:shd w:val="clear" w:color="auto" w:fill="auto"/>
            <w:tcMar>
              <w:top w:w="15" w:type="dxa"/>
              <w:left w:w="108" w:type="dxa"/>
              <w:bottom w:w="0" w:type="dxa"/>
              <w:right w:w="108" w:type="dxa"/>
            </w:tcMar>
          </w:tcPr>
          <w:p w14:paraId="58083132"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 xml:space="preserve">C(min.) </w:t>
            </w:r>
          </w:p>
        </w:tc>
        <w:tc>
          <w:tcPr>
            <w:tcW w:w="2513" w:type="dxa"/>
            <w:tcBorders>
              <w:top w:val="single" w:sz="8" w:space="0" w:color="000000"/>
              <w:left w:val="nil"/>
              <w:bottom w:val="double" w:sz="6" w:space="0" w:color="000000"/>
              <w:right w:val="double" w:sz="6" w:space="0" w:color="000000"/>
            </w:tcBorders>
            <w:shd w:val="clear" w:color="auto" w:fill="auto"/>
            <w:tcMar>
              <w:top w:w="15" w:type="dxa"/>
              <w:left w:w="108" w:type="dxa"/>
              <w:bottom w:w="0" w:type="dxa"/>
              <w:right w:w="108" w:type="dxa"/>
            </w:tcMar>
          </w:tcPr>
          <w:p w14:paraId="4D5434AA" w14:textId="77777777" w:rsidR="007C580F" w:rsidRPr="00D86375" w:rsidRDefault="007C580F" w:rsidP="00786378">
            <w:pPr>
              <w:spacing w:after="0" w:line="240" w:lineRule="auto"/>
              <w:ind w:left="851" w:right="45" w:hanging="851"/>
              <w:jc w:val="right"/>
              <w:rPr>
                <w:rFonts w:cstheme="minorHAnsi"/>
                <w:noProof/>
                <w:color w:val="000000" w:themeColor="text1"/>
                <w:sz w:val="24"/>
                <w:szCs w:val="24"/>
                <w:lang w:val="bs-Latn-BA"/>
              </w:rPr>
            </w:pP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 xml:space="preserve">C(avg.) </w:t>
            </w:r>
          </w:p>
        </w:tc>
      </w:tr>
    </w:tbl>
    <w:p w14:paraId="5472CACF" w14:textId="77777777" w:rsidR="007C580F" w:rsidRPr="00D86375" w:rsidRDefault="007C580F" w:rsidP="007C580F">
      <w:pPr>
        <w:spacing w:after="0" w:line="240" w:lineRule="auto"/>
        <w:ind w:left="851" w:right="45" w:hanging="851"/>
        <w:rPr>
          <w:rFonts w:cstheme="minorHAnsi"/>
          <w:noProof/>
          <w:color w:val="000000" w:themeColor="text1"/>
          <w:sz w:val="24"/>
          <w:szCs w:val="24"/>
          <w:lang w:val="bs-Latn-BA"/>
        </w:rPr>
      </w:pPr>
    </w:p>
    <w:p w14:paraId="52DB36FF" w14:textId="77777777" w:rsidR="007C580F" w:rsidRPr="00D86375" w:rsidRDefault="007C580F" w:rsidP="007C580F">
      <w:pPr>
        <w:spacing w:after="0" w:line="240" w:lineRule="auto"/>
        <w:ind w:right="45"/>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 Period ili periodi vremena u kojima se javljaju emisije uključujući dnevne ili sezonske varijacije (uključiti početak rada i/ili zaustavljanje): </w:t>
      </w:r>
    </w:p>
    <w:tbl>
      <w:tblPr>
        <w:tblW w:w="9781" w:type="dxa"/>
        <w:tblInd w:w="108" w:type="dxa"/>
        <w:tblCellMar>
          <w:left w:w="0" w:type="dxa"/>
          <w:right w:w="0" w:type="dxa"/>
        </w:tblCellMar>
        <w:tblLook w:val="04A0" w:firstRow="1" w:lastRow="0" w:firstColumn="1" w:lastColumn="0" w:noHBand="0" w:noVBand="1"/>
      </w:tblPr>
      <w:tblGrid>
        <w:gridCol w:w="3512"/>
        <w:gridCol w:w="6269"/>
      </w:tblGrid>
      <w:tr w:rsidR="007C580F" w:rsidRPr="00D86375" w14:paraId="189155A1" w14:textId="77777777" w:rsidTr="00C717C9">
        <w:trPr>
          <w:trHeight w:val="567"/>
        </w:trPr>
        <w:tc>
          <w:tcPr>
            <w:tcW w:w="3512" w:type="dxa"/>
            <w:tcBorders>
              <w:top w:val="double" w:sz="6"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tcPr>
          <w:p w14:paraId="3ED9BFA2" w14:textId="77777777" w:rsidR="007C580F" w:rsidRPr="00D86375" w:rsidRDefault="007C580F"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bookmarkStart w:id="62" w:name="_TABELA_VI.1.2______Glavni_emisii_vo"/>
            <w:bookmarkStart w:id="63" w:name="_Toc273789147"/>
            <w:bookmarkEnd w:id="62"/>
            <w:r w:rsidRPr="00D86375">
              <w:rPr>
                <w:rFonts w:asciiTheme="minorHAnsi" w:eastAsiaTheme="minorHAnsi" w:hAnsiTheme="minorHAnsi" w:cstheme="minorHAnsi"/>
                <w:noProof/>
                <w:color w:val="000000" w:themeColor="text1"/>
                <w:lang w:val="bs-Latn-BA"/>
              </w:rPr>
              <w:t>Periodi emisije (prosjek)</w:t>
            </w:r>
            <w:bookmarkEnd w:id="63"/>
            <w:r w:rsidRPr="00D86375">
              <w:rPr>
                <w:rFonts w:asciiTheme="minorHAnsi" w:eastAsiaTheme="minorHAnsi" w:hAnsiTheme="minorHAnsi" w:cstheme="minorHAnsi"/>
                <w:noProof/>
                <w:color w:val="000000" w:themeColor="text1"/>
                <w:lang w:val="bs-Latn-BA"/>
              </w:rPr>
              <w:t xml:space="preserve"> </w:t>
            </w:r>
          </w:p>
        </w:tc>
        <w:tc>
          <w:tcPr>
            <w:tcW w:w="6269" w:type="dxa"/>
            <w:tcBorders>
              <w:top w:val="double" w:sz="6"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42999260" w14:textId="77777777" w:rsidR="007C580F" w:rsidRPr="00D86375" w:rsidRDefault="007C580F" w:rsidP="00786378">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 xml:space="preserve">             </w:t>
            </w:r>
            <w:bookmarkStart w:id="64" w:name="_Toc273789148"/>
            <w:r w:rsidRPr="00D86375">
              <w:rPr>
                <w:rFonts w:asciiTheme="minorHAnsi" w:eastAsiaTheme="minorHAnsi" w:hAnsiTheme="minorHAnsi" w:cstheme="minorHAnsi"/>
                <w:noProof/>
                <w:color w:val="000000" w:themeColor="text1"/>
                <w:lang w:val="bs-Latn-BA"/>
              </w:rPr>
              <w:t>min/h              h/dan               dan/god</w:t>
            </w:r>
            <w:bookmarkEnd w:id="64"/>
            <w:r w:rsidRPr="00D86375">
              <w:rPr>
                <w:rFonts w:asciiTheme="minorHAnsi" w:eastAsiaTheme="minorHAnsi" w:hAnsiTheme="minorHAnsi" w:cstheme="minorHAnsi"/>
                <w:noProof/>
                <w:color w:val="000000" w:themeColor="text1"/>
                <w:lang w:val="bs-Latn-BA"/>
              </w:rPr>
              <w:t xml:space="preserve"> </w:t>
            </w:r>
          </w:p>
        </w:tc>
      </w:tr>
    </w:tbl>
    <w:p w14:paraId="77B21DB1" w14:textId="77777777" w:rsidR="001C6CA1" w:rsidRDefault="001C6CA1" w:rsidP="001C6CA1">
      <w:pPr>
        <w:pStyle w:val="Heading3"/>
        <w:numPr>
          <w:ilvl w:val="0"/>
          <w:numId w:val="0"/>
        </w:numPr>
        <w:ind w:left="425"/>
      </w:pPr>
      <w:bookmarkStart w:id="65" w:name="_Toc273789149"/>
      <w:bookmarkStart w:id="66" w:name="_Toc275783769"/>
      <w:bookmarkStart w:id="67" w:name="_Toc283127314"/>
    </w:p>
    <w:p w14:paraId="6F8868E3" w14:textId="77777777" w:rsidR="001C6CA1" w:rsidRDefault="001C6CA1">
      <w:pPr>
        <w:rPr>
          <w:noProof/>
          <w:sz w:val="28"/>
          <w:szCs w:val="28"/>
        </w:rPr>
      </w:pPr>
      <w:r>
        <w:br w:type="page"/>
      </w:r>
    </w:p>
    <w:p w14:paraId="3D69ED86" w14:textId="0729F428" w:rsidR="007C580F" w:rsidRDefault="007C580F" w:rsidP="001E48A2">
      <w:pPr>
        <w:pStyle w:val="Heading3"/>
      </w:pPr>
      <w:r w:rsidRPr="00D86375">
        <w:lastRenderedPageBreak/>
        <w:t>Glavne emisije u zrak (popuniti jednu stranicu za svako emisiono mjesto pojedinačno)</w:t>
      </w:r>
      <w:bookmarkEnd w:id="65"/>
      <w:bookmarkEnd w:id="66"/>
      <w:bookmarkEnd w:id="67"/>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20"/>
        <w:gridCol w:w="6803"/>
      </w:tblGrid>
      <w:tr w:rsidR="007C580F" w:rsidRPr="00D86375" w14:paraId="39A92F52" w14:textId="77777777" w:rsidTr="00525B64">
        <w:tc>
          <w:tcPr>
            <w:tcW w:w="3120" w:type="dxa"/>
            <w:shd w:val="clear" w:color="auto" w:fill="D9E2F3" w:themeFill="accent5" w:themeFillTint="33"/>
          </w:tcPr>
          <w:p w14:paraId="1AABB2AD"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 Ref. Br:</w:t>
            </w:r>
          </w:p>
        </w:tc>
        <w:tc>
          <w:tcPr>
            <w:tcW w:w="6803" w:type="dxa"/>
            <w:shd w:val="clear" w:color="auto" w:fill="auto"/>
          </w:tcPr>
          <w:p w14:paraId="47F268BE" w14:textId="70E49985" w:rsidR="007C580F" w:rsidRPr="00D86375" w:rsidRDefault="00130854" w:rsidP="0078637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Z</w:t>
            </w:r>
          </w:p>
        </w:tc>
      </w:tr>
      <w:tr w:rsidR="007C580F" w:rsidRPr="00D86375" w14:paraId="17FFF146" w14:textId="77777777" w:rsidTr="00525B64">
        <w:tc>
          <w:tcPr>
            <w:tcW w:w="3120" w:type="dxa"/>
            <w:shd w:val="clear" w:color="auto" w:fill="D9E2F3" w:themeFill="accent5" w:themeFillTint="33"/>
          </w:tcPr>
          <w:p w14:paraId="2A891EA7"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 emisije:</w:t>
            </w:r>
          </w:p>
        </w:tc>
        <w:tc>
          <w:tcPr>
            <w:tcW w:w="6803" w:type="dxa"/>
            <w:shd w:val="clear" w:color="auto" w:fill="auto"/>
          </w:tcPr>
          <w:p w14:paraId="6969B98B" w14:textId="77777777" w:rsidR="007C580F" w:rsidRPr="00D86375" w:rsidRDefault="00C811C8" w:rsidP="00C811C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Ispusni dimnjak otpadnih dimnih plinova iz kotlovskog postrojenja</w:t>
            </w:r>
          </w:p>
        </w:tc>
      </w:tr>
      <w:tr w:rsidR="007C580F" w:rsidRPr="00D86375" w14:paraId="051C2200" w14:textId="77777777" w:rsidTr="00525B64">
        <w:tc>
          <w:tcPr>
            <w:tcW w:w="3120" w:type="dxa"/>
            <w:shd w:val="clear" w:color="auto" w:fill="D9E2F3" w:themeFill="accent5" w:themeFillTint="33"/>
          </w:tcPr>
          <w:p w14:paraId="50D7D3D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6803" w:type="dxa"/>
            <w:shd w:val="clear" w:color="auto" w:fill="auto"/>
          </w:tcPr>
          <w:p w14:paraId="02E77911" w14:textId="4A7FC6FB" w:rsidR="007C580F" w:rsidRPr="00D86375" w:rsidRDefault="00302C40" w:rsidP="00302C40">
            <w:pPr>
              <w:jc w:val="both"/>
              <w:rPr>
                <w:rFonts w:cstheme="minorHAnsi"/>
                <w:noProof/>
                <w:color w:val="000000" w:themeColor="text1"/>
                <w:sz w:val="24"/>
                <w:szCs w:val="24"/>
                <w:lang w:val="bs-Latn-BA"/>
              </w:rPr>
            </w:pPr>
            <w:r>
              <w:rPr>
                <w:rFonts w:cstheme="minorHAnsi"/>
                <w:noProof/>
                <w:color w:val="000000" w:themeColor="text1"/>
                <w:sz w:val="24"/>
                <w:szCs w:val="24"/>
                <w:lang w:val="bs-Latn-BA"/>
              </w:rPr>
              <w:t>Peć služi za zagrijavanje manjeg dijela upravnog objekta (kancelarija i blagajna), a instalirana snaga če biti po odluci investitora do 50 kW  i kao takva ne emituje značajne količine štetnih materija (čvrsto gorivo-pelet).</w:t>
            </w:r>
          </w:p>
        </w:tc>
      </w:tr>
      <w:tr w:rsidR="007C580F" w:rsidRPr="00D86375" w14:paraId="74218C73" w14:textId="77777777" w:rsidTr="00525B64">
        <w:tc>
          <w:tcPr>
            <w:tcW w:w="3120" w:type="dxa"/>
            <w:shd w:val="clear" w:color="auto" w:fill="D9E2F3" w:themeFill="accent5" w:themeFillTint="33"/>
          </w:tcPr>
          <w:p w14:paraId="2350FC8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po državnom koordinatnom sistemu</w:t>
            </w:r>
          </w:p>
        </w:tc>
        <w:tc>
          <w:tcPr>
            <w:tcW w:w="6803" w:type="dxa"/>
            <w:shd w:val="clear" w:color="auto" w:fill="auto"/>
          </w:tcPr>
          <w:p w14:paraId="00B9D4B3" w14:textId="34665BB9" w:rsidR="00643786" w:rsidRPr="00D86375" w:rsidRDefault="00302C40" w:rsidP="00786378">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X </w:t>
            </w:r>
            <w:r w:rsidR="004D1F80">
              <w:rPr>
                <w:rFonts w:cstheme="minorHAnsi"/>
                <w:noProof/>
                <w:color w:val="000000" w:themeColor="text1"/>
                <w:sz w:val="24"/>
                <w:szCs w:val="24"/>
                <w:lang w:val="bs-Latn-BA"/>
              </w:rPr>
              <w:t xml:space="preserve">442653, </w:t>
            </w:r>
            <w:r>
              <w:rPr>
                <w:rFonts w:cstheme="minorHAnsi"/>
                <w:noProof/>
                <w:color w:val="000000" w:themeColor="text1"/>
                <w:sz w:val="24"/>
                <w:szCs w:val="24"/>
                <w:lang w:val="bs-Latn-BA"/>
              </w:rPr>
              <w:t xml:space="preserve">Y </w:t>
            </w:r>
            <w:r w:rsidR="004D1F80">
              <w:rPr>
                <w:rFonts w:cstheme="minorHAnsi"/>
                <w:noProof/>
                <w:color w:val="000000" w:themeColor="text1"/>
                <w:sz w:val="24"/>
                <w:szCs w:val="24"/>
                <w:lang w:val="bs-Latn-BA"/>
              </w:rPr>
              <w:t>180913</w:t>
            </w:r>
          </w:p>
        </w:tc>
      </w:tr>
      <w:tr w:rsidR="007C580F" w:rsidRPr="00D86375" w14:paraId="25C763A6" w14:textId="77777777" w:rsidTr="000373DA">
        <w:tc>
          <w:tcPr>
            <w:tcW w:w="3120" w:type="dxa"/>
            <w:shd w:val="clear" w:color="auto" w:fill="D9E2F3" w:themeFill="accent5" w:themeFillTint="33"/>
          </w:tcPr>
          <w:p w14:paraId="4616052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Detalji o dimnjaku      </w:t>
            </w:r>
          </w:p>
          <w:p w14:paraId="55D155DB" w14:textId="77777777" w:rsidR="007C580F" w:rsidRPr="00D86375" w:rsidRDefault="007C580F" w:rsidP="00786378">
            <w:pPr>
              <w:spacing w:after="0" w:line="240" w:lineRule="auto"/>
              <w:ind w:left="1593"/>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Dijametar:</w:t>
            </w:r>
          </w:p>
          <w:p w14:paraId="19C1DBC6" w14:textId="77777777" w:rsidR="007C580F" w:rsidRPr="00D86375" w:rsidRDefault="007C580F" w:rsidP="00786378">
            <w:pPr>
              <w:spacing w:after="0" w:line="240" w:lineRule="auto"/>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Visina (m):</w:t>
            </w:r>
          </w:p>
        </w:tc>
        <w:tc>
          <w:tcPr>
            <w:tcW w:w="6803" w:type="dxa"/>
            <w:shd w:val="clear" w:color="auto" w:fill="auto"/>
            <w:vAlign w:val="center"/>
          </w:tcPr>
          <w:p w14:paraId="701F4026" w14:textId="77777777" w:rsidR="00302C40" w:rsidRDefault="00302C40" w:rsidP="00302C40">
            <w:pPr>
              <w:spacing w:after="0" w:line="240" w:lineRule="auto"/>
              <w:rPr>
                <w:rFonts w:cstheme="minorHAnsi"/>
                <w:noProof/>
                <w:color w:val="000000" w:themeColor="text1"/>
                <w:sz w:val="24"/>
                <w:szCs w:val="24"/>
                <w:lang w:val="bs-Latn-BA"/>
              </w:rPr>
            </w:pPr>
          </w:p>
          <w:p w14:paraId="74BCE210" w14:textId="77777777" w:rsidR="004C6859" w:rsidRDefault="00302C40" w:rsidP="00302C4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Fi 180 mm</w:t>
            </w:r>
          </w:p>
          <w:p w14:paraId="0DC3A616" w14:textId="0D3973E1" w:rsidR="00302C40" w:rsidRPr="00D86375" w:rsidRDefault="00302C40" w:rsidP="00302C4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6 m</w:t>
            </w:r>
          </w:p>
        </w:tc>
      </w:tr>
      <w:tr w:rsidR="007C580F" w:rsidRPr="00D86375" w14:paraId="7D31BAC2" w14:textId="77777777" w:rsidTr="000373DA">
        <w:tc>
          <w:tcPr>
            <w:tcW w:w="3120" w:type="dxa"/>
            <w:shd w:val="clear" w:color="auto" w:fill="D9E2F3" w:themeFill="accent5" w:themeFillTint="33"/>
          </w:tcPr>
          <w:p w14:paraId="6D469FF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Datum početka emitovanja:</w:t>
            </w:r>
          </w:p>
        </w:tc>
        <w:tc>
          <w:tcPr>
            <w:tcW w:w="6803" w:type="dxa"/>
            <w:shd w:val="clear" w:color="auto" w:fill="auto"/>
            <w:vAlign w:val="center"/>
          </w:tcPr>
          <w:p w14:paraId="11BC3B0A" w14:textId="3412DC6A" w:rsidR="007C580F" w:rsidRPr="00D86375" w:rsidRDefault="00302C40" w:rsidP="000373DA">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Novembar 2022 godine</w:t>
            </w:r>
          </w:p>
        </w:tc>
      </w:tr>
    </w:tbl>
    <w:p w14:paraId="77D6934B" w14:textId="77777777" w:rsidR="007C580F" w:rsidRPr="00D86375" w:rsidRDefault="007C580F" w:rsidP="007C580F">
      <w:pPr>
        <w:spacing w:after="0" w:line="240" w:lineRule="auto"/>
        <w:ind w:right="-664"/>
        <w:rPr>
          <w:rFonts w:cstheme="minorHAnsi"/>
          <w:noProof/>
          <w:color w:val="000000" w:themeColor="text1"/>
          <w:sz w:val="24"/>
          <w:szCs w:val="24"/>
          <w:lang w:val="bs-Latn-BA"/>
        </w:rPr>
      </w:pPr>
    </w:p>
    <w:p w14:paraId="2EC40CF7" w14:textId="24182B6D" w:rsidR="0066319A" w:rsidRDefault="007C580F" w:rsidP="007C580F">
      <w:pPr>
        <w:spacing w:after="0" w:line="240" w:lineRule="auto"/>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Karakteristike emisije:</w:t>
      </w:r>
      <w:r w:rsidRPr="00D86375">
        <w:rPr>
          <w:rFonts w:cstheme="minorHAnsi"/>
          <w:noProof/>
          <w:color w:val="000000" w:themeColor="text1"/>
          <w:sz w:val="24"/>
          <w:szCs w:val="24"/>
          <w:lang w:val="bs-Latn-BA"/>
        </w:rPr>
        <w:tab/>
      </w:r>
    </w:p>
    <w:p w14:paraId="7DDD96F5" w14:textId="5DB42A0A" w:rsidR="007C580F" w:rsidRPr="00D86375" w:rsidRDefault="004D1F80" w:rsidP="007C580F">
      <w:pPr>
        <w:spacing w:after="0" w:line="240" w:lineRule="auto"/>
        <w:ind w:right="-664"/>
        <w:rPr>
          <w:rFonts w:cstheme="minorHAnsi"/>
          <w:noProof/>
          <w:color w:val="000000" w:themeColor="text1"/>
          <w:sz w:val="24"/>
          <w:szCs w:val="24"/>
          <w:lang w:val="bs-Latn-BA"/>
        </w:rPr>
      </w:pPr>
      <w:r>
        <w:rPr>
          <w:rFonts w:cstheme="minorHAnsi"/>
          <w:noProof/>
          <w:color w:val="000000" w:themeColor="text1"/>
          <w:sz w:val="24"/>
          <w:szCs w:val="24"/>
          <w:lang w:val="bs-Latn-BA"/>
        </w:rPr>
        <w:t xml:space="preserve">Kotlovsko postrojenje će biti </w:t>
      </w:r>
      <w:r w:rsidR="0066319A">
        <w:rPr>
          <w:rFonts w:cstheme="minorHAnsi"/>
          <w:noProof/>
          <w:color w:val="000000" w:themeColor="text1"/>
          <w:sz w:val="24"/>
          <w:szCs w:val="24"/>
          <w:lang w:val="bs-Latn-BA"/>
        </w:rPr>
        <w:t xml:space="preserve">smješteno u kotlovnici </w:t>
      </w:r>
      <w:r w:rsidR="0066319A" w:rsidRPr="0066319A">
        <w:rPr>
          <w:rFonts w:cstheme="minorHAnsi"/>
          <w:noProof/>
          <w:color w:val="000000" w:themeColor="text1"/>
          <w:sz w:val="24"/>
          <w:szCs w:val="24"/>
          <w:lang w:val="bs-Latn-BA"/>
        </w:rPr>
        <w:t xml:space="preserve">služi za zagrijavanje manjeg dijela upravnog objekta (kancelarija i blagajna), a instalirana snaga peći je </w:t>
      </w:r>
      <w:r>
        <w:rPr>
          <w:rFonts w:cstheme="minorHAnsi"/>
          <w:noProof/>
          <w:color w:val="000000" w:themeColor="text1"/>
          <w:sz w:val="24"/>
          <w:szCs w:val="24"/>
          <w:lang w:val="bs-Latn-BA"/>
        </w:rPr>
        <w:t>do 50</w:t>
      </w:r>
      <w:r w:rsidR="0066319A" w:rsidRPr="0066319A">
        <w:rPr>
          <w:rFonts w:cstheme="minorHAnsi"/>
          <w:noProof/>
          <w:color w:val="000000" w:themeColor="text1"/>
          <w:sz w:val="24"/>
          <w:szCs w:val="24"/>
          <w:lang w:val="bs-Latn-BA"/>
        </w:rPr>
        <w:t xml:space="preserve">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w:t>
      </w:r>
      <w:r w:rsidR="0066319A">
        <w:rPr>
          <w:rFonts w:cstheme="minorHAnsi"/>
          <w:noProof/>
          <w:color w:val="000000" w:themeColor="text1"/>
          <w:sz w:val="24"/>
          <w:szCs w:val="24"/>
          <w:lang w:val="bs-Latn-BA"/>
        </w:rPr>
        <w:t xml:space="preserve"> o graničnim vrijednostima </w:t>
      </w:r>
      <w:r w:rsidR="0066319A" w:rsidRPr="0066319A">
        <w:rPr>
          <w:rFonts w:cstheme="minorHAnsi"/>
          <w:noProof/>
          <w:color w:val="000000" w:themeColor="text1"/>
          <w:sz w:val="24"/>
          <w:szCs w:val="24"/>
          <w:lang w:val="bs-Latn-BA"/>
        </w:rPr>
        <w:t>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r w:rsidR="007C580F" w:rsidRPr="00D86375">
        <w:rPr>
          <w:rFonts w:cstheme="minorHAnsi"/>
          <w:noProof/>
          <w:color w:val="000000" w:themeColor="text1"/>
          <w:sz w:val="24"/>
          <w:szCs w:val="24"/>
          <w:lang w:val="bs-Latn-BA"/>
        </w:rPr>
        <w:tab/>
      </w:r>
    </w:p>
    <w:p w14:paraId="38F538CE" w14:textId="4AB68BB5" w:rsidR="007C580F" w:rsidRPr="00D86375" w:rsidRDefault="007C580F" w:rsidP="007C580F">
      <w:pPr>
        <w:spacing w:after="0" w:line="240" w:lineRule="auto"/>
        <w:ind w:right="-664" w:firstLine="567"/>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2127"/>
        <w:gridCol w:w="2126"/>
        <w:gridCol w:w="3402"/>
      </w:tblGrid>
      <w:tr w:rsidR="007C580F" w:rsidRPr="00D86375" w14:paraId="7F652F1B" w14:textId="77777777" w:rsidTr="00525B64">
        <w:tc>
          <w:tcPr>
            <w:tcW w:w="9923" w:type="dxa"/>
            <w:gridSpan w:val="4"/>
            <w:tcBorders>
              <w:top w:val="double" w:sz="6" w:space="0" w:color="auto"/>
              <w:bottom w:val="double" w:sz="6" w:space="0" w:color="auto"/>
            </w:tcBorders>
            <w:shd w:val="clear" w:color="auto" w:fill="D9E2F3" w:themeFill="accent5" w:themeFillTint="33"/>
          </w:tcPr>
          <w:p w14:paraId="3290FDCB" w14:textId="77777777" w:rsidR="007C580F" w:rsidRPr="00D86375" w:rsidRDefault="007C580F" w:rsidP="00786378">
            <w:pPr>
              <w:spacing w:after="0" w:line="240" w:lineRule="auto"/>
              <w:ind w:left="743" w:hanging="743"/>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r w:rsidRPr="00D86375">
              <w:rPr>
                <w:rFonts w:cstheme="minorHAnsi"/>
                <w:noProof/>
                <w:color w:val="000000" w:themeColor="text1"/>
                <w:sz w:val="24"/>
                <w:szCs w:val="24"/>
                <w:lang w:val="bs-Latn-BA"/>
              </w:rPr>
              <w:tab/>
              <w:t>Protok (zapremina koja se emituje):</w:t>
            </w:r>
            <w:r w:rsidR="001515D8" w:rsidRPr="00D86375">
              <w:rPr>
                <w:rFonts w:cstheme="minorHAnsi"/>
                <w:noProof/>
                <w:color w:val="000000" w:themeColor="text1"/>
                <w:sz w:val="24"/>
                <w:szCs w:val="24"/>
                <w:lang w:val="bs-Latn-BA"/>
              </w:rPr>
              <w:t xml:space="preserve"> Nema dostupnih podataka</w:t>
            </w:r>
          </w:p>
        </w:tc>
      </w:tr>
      <w:tr w:rsidR="007C580F" w:rsidRPr="00D86375" w14:paraId="5A4A626B" w14:textId="77777777" w:rsidTr="00525B64">
        <w:tc>
          <w:tcPr>
            <w:tcW w:w="2268" w:type="dxa"/>
            <w:tcBorders>
              <w:top w:val="single" w:sz="6" w:space="0" w:color="auto"/>
              <w:bottom w:val="single" w:sz="6" w:space="0" w:color="auto"/>
            </w:tcBorders>
            <w:shd w:val="clear" w:color="auto" w:fill="D9E2F3" w:themeFill="accent5" w:themeFillTint="33"/>
          </w:tcPr>
          <w:p w14:paraId="67CD2142" w14:textId="77777777" w:rsidR="007C580F" w:rsidRPr="00D86375" w:rsidRDefault="007C580F" w:rsidP="00786378">
            <w:pPr>
              <w:spacing w:after="0" w:line="240" w:lineRule="auto"/>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Srednja vrijednost/dan</w:t>
            </w:r>
          </w:p>
        </w:tc>
        <w:tc>
          <w:tcPr>
            <w:tcW w:w="2127" w:type="dxa"/>
            <w:tcBorders>
              <w:top w:val="single" w:sz="6" w:space="0" w:color="auto"/>
              <w:bottom w:val="single" w:sz="6" w:space="0" w:color="auto"/>
            </w:tcBorders>
            <w:shd w:val="clear" w:color="auto" w:fill="auto"/>
          </w:tcPr>
          <w:p w14:paraId="4381C3F5" w14:textId="77777777" w:rsidR="007C580F" w:rsidRPr="00D86375" w:rsidRDefault="007C580F" w:rsidP="00786378">
            <w:pPr>
              <w:spacing w:after="0" w:line="240" w:lineRule="auto"/>
              <w:ind w:right="126"/>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Nm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/d</w:t>
            </w:r>
          </w:p>
        </w:tc>
        <w:tc>
          <w:tcPr>
            <w:tcW w:w="2126" w:type="dxa"/>
            <w:tcBorders>
              <w:top w:val="single" w:sz="6" w:space="0" w:color="auto"/>
              <w:bottom w:val="single" w:sz="6" w:space="0" w:color="auto"/>
            </w:tcBorders>
            <w:shd w:val="clear" w:color="auto" w:fill="D9E2F3" w:themeFill="accent5" w:themeFillTint="33"/>
          </w:tcPr>
          <w:p w14:paraId="644765D1" w14:textId="77777777" w:rsidR="007C580F" w:rsidRPr="00D86375" w:rsidRDefault="007C580F" w:rsidP="00786378">
            <w:pPr>
              <w:spacing w:after="0" w:line="240" w:lineRule="auto"/>
              <w:ind w:left="83"/>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Maks./dan</w:t>
            </w:r>
          </w:p>
        </w:tc>
        <w:tc>
          <w:tcPr>
            <w:tcW w:w="3402" w:type="dxa"/>
            <w:tcBorders>
              <w:top w:val="single" w:sz="6" w:space="0" w:color="auto"/>
              <w:bottom w:val="single" w:sz="6" w:space="0" w:color="auto"/>
            </w:tcBorders>
            <w:shd w:val="clear" w:color="auto" w:fill="auto"/>
          </w:tcPr>
          <w:p w14:paraId="2219FEA2" w14:textId="77777777" w:rsidR="007C580F" w:rsidRPr="00D86375" w:rsidRDefault="007C580F" w:rsidP="00786378">
            <w:pPr>
              <w:spacing w:after="0" w:line="240" w:lineRule="auto"/>
              <w:ind w:right="186"/>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/d</w:t>
            </w:r>
          </w:p>
        </w:tc>
      </w:tr>
      <w:tr w:rsidR="007C580F" w:rsidRPr="00D86375" w14:paraId="36301D5A" w14:textId="77777777" w:rsidTr="00525B64">
        <w:tc>
          <w:tcPr>
            <w:tcW w:w="2268" w:type="dxa"/>
            <w:tcBorders>
              <w:top w:val="single" w:sz="6" w:space="0" w:color="auto"/>
              <w:bottom w:val="single" w:sz="6" w:space="0" w:color="auto"/>
            </w:tcBorders>
            <w:shd w:val="clear" w:color="auto" w:fill="D9E2F3" w:themeFill="accent5" w:themeFillTint="33"/>
          </w:tcPr>
          <w:p w14:paraId="72AE8D57" w14:textId="77777777" w:rsidR="007C580F" w:rsidRPr="00D86375" w:rsidRDefault="007C580F" w:rsidP="00786378">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Maksimalna vrijednost/sat</w:t>
            </w:r>
          </w:p>
        </w:tc>
        <w:tc>
          <w:tcPr>
            <w:tcW w:w="2127" w:type="dxa"/>
            <w:tcBorders>
              <w:top w:val="single" w:sz="6" w:space="0" w:color="auto"/>
              <w:bottom w:val="single" w:sz="6" w:space="0" w:color="auto"/>
            </w:tcBorders>
            <w:shd w:val="clear" w:color="auto" w:fill="auto"/>
          </w:tcPr>
          <w:p w14:paraId="2D714715" w14:textId="77777777" w:rsidR="007C580F" w:rsidRPr="00D86375" w:rsidRDefault="007C580F" w:rsidP="00786378">
            <w:pPr>
              <w:spacing w:before="120" w:after="120"/>
              <w:ind w:right="126"/>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Nm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/h</w:t>
            </w:r>
          </w:p>
        </w:tc>
        <w:tc>
          <w:tcPr>
            <w:tcW w:w="2126" w:type="dxa"/>
            <w:tcBorders>
              <w:top w:val="single" w:sz="6" w:space="0" w:color="auto"/>
              <w:bottom w:val="single" w:sz="6" w:space="0" w:color="auto"/>
            </w:tcBorders>
            <w:shd w:val="clear" w:color="auto" w:fill="D9E2F3" w:themeFill="accent5" w:themeFillTint="33"/>
          </w:tcPr>
          <w:p w14:paraId="6DC0A97F" w14:textId="77777777" w:rsidR="007C580F" w:rsidRPr="00D86375" w:rsidRDefault="007C580F" w:rsidP="00786378">
            <w:pPr>
              <w:spacing w:before="120" w:after="120"/>
              <w:ind w:left="83"/>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Min. brzina protoka </w:t>
            </w:r>
          </w:p>
        </w:tc>
        <w:tc>
          <w:tcPr>
            <w:tcW w:w="3402" w:type="dxa"/>
            <w:tcBorders>
              <w:top w:val="single" w:sz="6" w:space="0" w:color="auto"/>
              <w:bottom w:val="single" w:sz="6" w:space="0" w:color="auto"/>
            </w:tcBorders>
            <w:shd w:val="clear" w:color="auto" w:fill="auto"/>
          </w:tcPr>
          <w:p w14:paraId="1333682C" w14:textId="77777777" w:rsidR="007C580F" w:rsidRPr="00D86375" w:rsidRDefault="007C580F" w:rsidP="00786378">
            <w:pPr>
              <w:spacing w:before="120" w:after="120"/>
              <w:ind w:right="186"/>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m.s-1</w:t>
            </w:r>
          </w:p>
        </w:tc>
      </w:tr>
      <w:tr w:rsidR="007C580F" w:rsidRPr="00D86375" w14:paraId="0F4A8C18" w14:textId="77777777" w:rsidTr="00525B64">
        <w:tc>
          <w:tcPr>
            <w:tcW w:w="9923" w:type="dxa"/>
            <w:gridSpan w:val="4"/>
            <w:tcBorders>
              <w:top w:val="double" w:sz="6" w:space="0" w:color="auto"/>
              <w:bottom w:val="double" w:sz="6" w:space="0" w:color="auto"/>
            </w:tcBorders>
            <w:shd w:val="clear" w:color="auto" w:fill="D9E2F3" w:themeFill="accent5" w:themeFillTint="33"/>
          </w:tcPr>
          <w:p w14:paraId="6EE2D677" w14:textId="77777777" w:rsidR="007C580F" w:rsidRPr="00D86375" w:rsidRDefault="007C580F" w:rsidP="00786378">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r w:rsidRPr="00D86375">
              <w:rPr>
                <w:rFonts w:cstheme="minorHAnsi"/>
                <w:noProof/>
                <w:color w:val="000000" w:themeColor="text1"/>
                <w:sz w:val="24"/>
                <w:szCs w:val="24"/>
                <w:lang w:val="bs-Latn-BA"/>
              </w:rPr>
              <w:tab/>
              <w:t>Ostali faktori</w:t>
            </w:r>
          </w:p>
        </w:tc>
      </w:tr>
      <w:tr w:rsidR="007C580F" w:rsidRPr="00D86375" w14:paraId="7D99314D" w14:textId="77777777" w:rsidTr="00525B64">
        <w:tc>
          <w:tcPr>
            <w:tcW w:w="2268" w:type="dxa"/>
            <w:shd w:val="clear" w:color="auto" w:fill="D9E2F3" w:themeFill="accent5" w:themeFillTint="33"/>
          </w:tcPr>
          <w:p w14:paraId="39ED27BF" w14:textId="77777777" w:rsidR="007C580F" w:rsidRPr="00D86375" w:rsidRDefault="007C580F" w:rsidP="00786378">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Temperatura</w:t>
            </w:r>
          </w:p>
        </w:tc>
        <w:tc>
          <w:tcPr>
            <w:tcW w:w="2127" w:type="dxa"/>
            <w:tcBorders>
              <w:top w:val="single" w:sz="6" w:space="0" w:color="auto"/>
              <w:bottom w:val="single" w:sz="6" w:space="0" w:color="auto"/>
              <w:right w:val="nil"/>
            </w:tcBorders>
            <w:shd w:val="clear" w:color="auto" w:fill="auto"/>
          </w:tcPr>
          <w:p w14:paraId="5A1A989C" w14:textId="0745DEE7" w:rsidR="007C580F" w:rsidRPr="00D86375" w:rsidRDefault="007C580F" w:rsidP="002C508A">
            <w:pPr>
              <w:spacing w:before="120" w:after="120"/>
              <w:ind w:right="126"/>
              <w:jc w:val="center"/>
              <w:rPr>
                <w:rFonts w:cstheme="minorHAnsi"/>
                <w:noProof/>
                <w:color w:val="000000" w:themeColor="text1"/>
                <w:sz w:val="24"/>
                <w:szCs w:val="24"/>
                <w:lang w:val="bs-Latn-BA"/>
              </w:rPr>
            </w:pP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C(max)</w:t>
            </w:r>
          </w:p>
        </w:tc>
        <w:tc>
          <w:tcPr>
            <w:tcW w:w="2126" w:type="dxa"/>
            <w:tcBorders>
              <w:top w:val="single" w:sz="6" w:space="0" w:color="auto"/>
              <w:left w:val="nil"/>
              <w:bottom w:val="single" w:sz="6" w:space="0" w:color="auto"/>
              <w:right w:val="nil"/>
            </w:tcBorders>
            <w:shd w:val="clear" w:color="auto" w:fill="auto"/>
          </w:tcPr>
          <w:p w14:paraId="495D8ACA" w14:textId="77777777" w:rsidR="007C580F" w:rsidRPr="00D86375" w:rsidRDefault="007C580F" w:rsidP="00786378">
            <w:pPr>
              <w:spacing w:before="120" w:after="120"/>
              <w:ind w:left="83"/>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C(min)</w:t>
            </w:r>
          </w:p>
        </w:tc>
        <w:tc>
          <w:tcPr>
            <w:tcW w:w="3402" w:type="dxa"/>
            <w:tcBorders>
              <w:left w:val="nil"/>
            </w:tcBorders>
            <w:shd w:val="clear" w:color="auto" w:fill="auto"/>
          </w:tcPr>
          <w:p w14:paraId="24A2335D" w14:textId="77777777" w:rsidR="007C580F" w:rsidRPr="00D86375" w:rsidRDefault="007C580F" w:rsidP="00786378">
            <w:pPr>
              <w:spacing w:before="120" w:after="120"/>
              <w:ind w:left="-149"/>
              <w:jc w:val="right"/>
              <w:rPr>
                <w:rFonts w:cstheme="minorHAnsi"/>
                <w:noProof/>
                <w:color w:val="000000" w:themeColor="text1"/>
                <w:sz w:val="24"/>
                <w:szCs w:val="24"/>
                <w:lang w:val="bs-Latn-BA"/>
              </w:rPr>
            </w:pPr>
            <w:r w:rsidRPr="00D86375">
              <w:rPr>
                <w:rFonts w:cstheme="minorHAnsi"/>
                <w:noProof/>
                <w:color w:val="000000" w:themeColor="text1"/>
                <w:sz w:val="24"/>
                <w:szCs w:val="24"/>
                <w:vertAlign w:val="superscript"/>
                <w:lang w:val="bs-Latn-BA"/>
              </w:rPr>
              <w:t>o</w:t>
            </w:r>
            <w:r w:rsidRPr="00D86375">
              <w:rPr>
                <w:rFonts w:cstheme="minorHAnsi"/>
                <w:noProof/>
                <w:color w:val="000000" w:themeColor="text1"/>
                <w:sz w:val="24"/>
                <w:szCs w:val="24"/>
                <w:lang w:val="bs-Latn-BA"/>
              </w:rPr>
              <w:t>C(sr.vrijednost)</w:t>
            </w:r>
          </w:p>
        </w:tc>
      </w:tr>
      <w:tr w:rsidR="007C580F" w:rsidRPr="00D86375" w14:paraId="5C221433" w14:textId="77777777" w:rsidTr="00525B64">
        <w:tc>
          <w:tcPr>
            <w:tcW w:w="9923" w:type="dxa"/>
            <w:gridSpan w:val="4"/>
            <w:tcBorders>
              <w:top w:val="single" w:sz="6" w:space="0" w:color="auto"/>
              <w:bottom w:val="double" w:sz="6" w:space="0" w:color="auto"/>
            </w:tcBorders>
            <w:shd w:val="clear" w:color="auto" w:fill="D9E2F3" w:themeFill="accent5" w:themeFillTint="33"/>
          </w:tcPr>
          <w:p w14:paraId="790551DA" w14:textId="77777777" w:rsidR="007C580F" w:rsidRPr="00D86375" w:rsidRDefault="007C580F" w:rsidP="0095678D">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Zapreminski izrazi su dati kao:</w:t>
            </w:r>
            <w:r w:rsidRPr="00D86375">
              <w:rPr>
                <w:rFonts w:cstheme="minorHAnsi"/>
                <w:noProof/>
                <w:color w:val="000000" w:themeColor="text1"/>
                <w:sz w:val="24"/>
                <w:szCs w:val="24"/>
                <w:lang w:val="bs-Latn-BA"/>
              </w:rPr>
              <w:tab/>
              <w:t xml:space="preserve"> </w:t>
            </w:r>
            <w:r w:rsidRPr="00D86375">
              <w:rPr>
                <w:rFonts w:cstheme="minorHAnsi"/>
                <w:noProof/>
                <w:color w:val="000000" w:themeColor="text1"/>
                <w:sz w:val="24"/>
                <w:szCs w:val="24"/>
                <w:lang w:val="bs-Latn-BA"/>
              </w:rPr>
              <w:sym w:font="Wingdings" w:char="F0A8"/>
            </w:r>
            <w:r w:rsidRPr="00D86375">
              <w:rPr>
                <w:rFonts w:cstheme="minorHAnsi"/>
                <w:noProof/>
                <w:color w:val="000000" w:themeColor="text1"/>
                <w:sz w:val="24"/>
                <w:szCs w:val="24"/>
                <w:lang w:val="bs-Latn-BA"/>
              </w:rPr>
              <w:t xml:space="preserve"> suho                </w:t>
            </w:r>
          </w:p>
        </w:tc>
      </w:tr>
    </w:tbl>
    <w:p w14:paraId="226DDA0C" w14:textId="77777777" w:rsidR="007C580F" w:rsidRPr="00D86375" w:rsidRDefault="007C580F" w:rsidP="007C580F">
      <w:pPr>
        <w:ind w:left="851" w:right="-664" w:hanging="851"/>
        <w:jc w:val="both"/>
        <w:rPr>
          <w:rFonts w:cstheme="minorHAnsi"/>
          <w:noProof/>
          <w:color w:val="000000" w:themeColor="text1"/>
          <w:sz w:val="24"/>
          <w:szCs w:val="24"/>
          <w:lang w:val="bs-Latn-BA"/>
        </w:rPr>
      </w:pPr>
    </w:p>
    <w:p w14:paraId="6B52B8F3" w14:textId="77777777" w:rsidR="007C580F" w:rsidRPr="00D86375" w:rsidRDefault="007C580F" w:rsidP="00525B64">
      <w:pPr>
        <w:ind w:right="45"/>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(3) Period ili periodi vremena u kojima se javljaju emisije uključujući dnevne ili sezonske varijacije (uključiti početak rada i/ili zaustavljanje)</w:t>
      </w:r>
    </w:p>
    <w:tbl>
      <w:tblPr>
        <w:tblW w:w="9923" w:type="dxa"/>
        <w:tblInd w:w="108" w:type="dxa"/>
        <w:tblCellMar>
          <w:left w:w="0" w:type="dxa"/>
          <w:right w:w="0" w:type="dxa"/>
        </w:tblCellMar>
        <w:tblLook w:val="04A0" w:firstRow="1" w:lastRow="0" w:firstColumn="1" w:lastColumn="0" w:noHBand="0" w:noVBand="1"/>
      </w:tblPr>
      <w:tblGrid>
        <w:gridCol w:w="3512"/>
        <w:gridCol w:w="6411"/>
      </w:tblGrid>
      <w:tr w:rsidR="007C580F" w:rsidRPr="00D86375" w14:paraId="5E7087E9" w14:textId="77777777" w:rsidTr="00525B64">
        <w:trPr>
          <w:trHeight w:val="567"/>
        </w:trPr>
        <w:tc>
          <w:tcPr>
            <w:tcW w:w="3512" w:type="dxa"/>
            <w:tcBorders>
              <w:top w:val="double" w:sz="6"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5F8E4420" w14:textId="77777777" w:rsidR="007C580F" w:rsidRPr="00D86375" w:rsidRDefault="007C580F" w:rsidP="00786378">
            <w:pPr>
              <w:pStyle w:val="NormalWeb"/>
              <w:jc w:val="center"/>
              <w:rPr>
                <w:rFonts w:asciiTheme="minorHAnsi" w:eastAsiaTheme="minorHAnsi" w:hAnsiTheme="minorHAnsi" w:cstheme="minorHAnsi"/>
                <w:noProof/>
                <w:color w:val="000000" w:themeColor="text1"/>
                <w:lang w:val="bs-Latn-BA"/>
              </w:rPr>
            </w:pPr>
            <w:bookmarkStart w:id="68" w:name="_Toc273789150"/>
            <w:r w:rsidRPr="00D86375">
              <w:rPr>
                <w:rFonts w:asciiTheme="minorHAnsi" w:eastAsiaTheme="minorHAnsi" w:hAnsiTheme="minorHAnsi" w:cstheme="minorHAnsi"/>
                <w:noProof/>
                <w:color w:val="000000" w:themeColor="text1"/>
                <w:lang w:val="bs-Latn-BA"/>
              </w:rPr>
              <w:t>Periodi emisije (prosjek)</w:t>
            </w:r>
            <w:bookmarkEnd w:id="68"/>
          </w:p>
        </w:tc>
        <w:tc>
          <w:tcPr>
            <w:tcW w:w="6411" w:type="dxa"/>
            <w:tcBorders>
              <w:top w:val="double" w:sz="6"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6FD87795" w14:textId="6D27F9F7" w:rsidR="007C580F" w:rsidRPr="00D86375" w:rsidRDefault="002C508A" w:rsidP="002C508A">
            <w:pPr>
              <w:pStyle w:val="NormalWeb"/>
              <w:jc w:val="center"/>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w:t>
            </w:r>
          </w:p>
        </w:tc>
      </w:tr>
    </w:tbl>
    <w:p w14:paraId="1E1AEE5B" w14:textId="77777777" w:rsidR="007C580F" w:rsidRPr="00D86375" w:rsidRDefault="007C580F" w:rsidP="007C580F">
      <w:pPr>
        <w:ind w:right="-1771"/>
        <w:rPr>
          <w:rFonts w:cstheme="minorHAnsi"/>
          <w:noProof/>
          <w:color w:val="000000" w:themeColor="text1"/>
          <w:sz w:val="24"/>
          <w:szCs w:val="24"/>
          <w:lang w:val="bs-Latn-BA"/>
        </w:rPr>
      </w:pPr>
    </w:p>
    <w:p w14:paraId="0A36E471" w14:textId="77777777" w:rsidR="00FA3279" w:rsidRPr="00D86375" w:rsidRDefault="00FA3279">
      <w:pPr>
        <w:rPr>
          <w:rFonts w:cstheme="minorHAnsi"/>
          <w:b/>
          <w:noProof/>
          <w:color w:val="000000" w:themeColor="text1"/>
          <w:sz w:val="24"/>
          <w:szCs w:val="24"/>
          <w:lang w:val="bs-Latn-BA"/>
        </w:rPr>
      </w:pPr>
      <w:bookmarkStart w:id="69" w:name="_TABELA_VI.1.3:__Glavni_emisii_vo_at"/>
      <w:bookmarkStart w:id="70" w:name="_Toc273789152"/>
      <w:bookmarkStart w:id="71" w:name="_Toc275783770"/>
      <w:bookmarkStart w:id="72" w:name="_Toc283127315"/>
      <w:bookmarkEnd w:id="69"/>
      <w:r w:rsidRPr="00D86375">
        <w:rPr>
          <w:rFonts w:cstheme="minorHAnsi"/>
          <w:b/>
          <w:noProof/>
          <w:color w:val="000000" w:themeColor="text1"/>
          <w:sz w:val="24"/>
          <w:szCs w:val="24"/>
          <w:lang w:val="bs-Latn-BA"/>
        </w:rPr>
        <w:br w:type="page"/>
      </w:r>
    </w:p>
    <w:p w14:paraId="76E66C2F" w14:textId="695B84F4" w:rsidR="007C580F" w:rsidRPr="00D86375" w:rsidRDefault="007C580F" w:rsidP="001E48A2">
      <w:pPr>
        <w:pStyle w:val="Heading3"/>
        <w:rPr>
          <w:lang w:val="bs-Latn-BA"/>
        </w:rPr>
      </w:pPr>
      <w:r w:rsidRPr="00D86375">
        <w:rPr>
          <w:lang w:val="bs-Latn-BA"/>
        </w:rPr>
        <w:lastRenderedPageBreak/>
        <w:t xml:space="preserve">Glavne emisije u zrak – Karakteristike emisija (jedna tabela se popunjava  za svako </w:t>
      </w:r>
      <w:r w:rsidR="001D4AF9" w:rsidRPr="00D86375">
        <w:rPr>
          <w:lang w:val="bs-Latn-BA"/>
        </w:rPr>
        <w:t>e</w:t>
      </w:r>
      <w:r w:rsidRPr="00D86375">
        <w:rPr>
          <w:lang w:val="bs-Latn-BA"/>
        </w:rPr>
        <w:t>misiono mjesto pojedinačno )</w:t>
      </w:r>
      <w:bookmarkEnd w:id="70"/>
      <w:bookmarkEnd w:id="71"/>
      <w:bookmarkEnd w:id="72"/>
    </w:p>
    <w:p w14:paraId="00D13C91" w14:textId="4E786599" w:rsidR="007C580F" w:rsidRPr="00D86375" w:rsidRDefault="007C580F" w:rsidP="007C580F">
      <w:pPr>
        <w:ind w:left="142" w:firstLine="142"/>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Referentni broj emisionog mjesta:</w:t>
      </w:r>
      <w:r w:rsidR="001F652D" w:rsidRPr="00D86375">
        <w:rPr>
          <w:rFonts w:cstheme="minorHAnsi"/>
          <w:noProof/>
          <w:color w:val="000000" w:themeColor="text1"/>
          <w:sz w:val="24"/>
          <w:szCs w:val="24"/>
          <w:lang w:val="bs-Latn-BA"/>
        </w:rPr>
        <w:t xml:space="preserve"> </w:t>
      </w:r>
      <w:r w:rsidR="00A41285">
        <w:rPr>
          <w:rFonts w:cstheme="minorHAnsi"/>
          <w:noProof/>
          <w:color w:val="000000" w:themeColor="text1"/>
          <w:sz w:val="24"/>
          <w:szCs w:val="24"/>
          <w:lang w:val="bs-Latn-BA"/>
        </w:rPr>
        <w:t>Z</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9946" w:type="dxa"/>
        <w:tblCellMar>
          <w:left w:w="0" w:type="dxa"/>
          <w:right w:w="0" w:type="dxa"/>
        </w:tblCellMar>
        <w:tblLook w:val="04A0" w:firstRow="1" w:lastRow="0" w:firstColumn="1" w:lastColumn="0" w:noHBand="0" w:noVBand="1"/>
      </w:tblPr>
      <w:tblGrid>
        <w:gridCol w:w="1070"/>
        <w:gridCol w:w="806"/>
        <w:gridCol w:w="616"/>
        <w:gridCol w:w="806"/>
        <w:gridCol w:w="622"/>
        <w:gridCol w:w="1401"/>
        <w:gridCol w:w="1356"/>
        <w:gridCol w:w="480"/>
        <w:gridCol w:w="807"/>
        <w:gridCol w:w="601"/>
        <w:gridCol w:w="814"/>
        <w:gridCol w:w="567"/>
      </w:tblGrid>
      <w:tr w:rsidR="006F6C21" w:rsidRPr="00D86375" w14:paraId="14E641C2" w14:textId="77777777" w:rsidTr="00C717C9">
        <w:trPr>
          <w:trHeight w:val="476"/>
        </w:trPr>
        <w:tc>
          <w:tcPr>
            <w:tcW w:w="1070" w:type="dxa"/>
            <w:vMerge w:val="restart"/>
            <w:tcBorders>
              <w:top w:val="double" w:sz="6" w:space="0" w:color="000000"/>
              <w:left w:val="double" w:sz="6"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760D32F5"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Parametar </w:t>
            </w:r>
          </w:p>
        </w:tc>
        <w:tc>
          <w:tcPr>
            <w:tcW w:w="2850" w:type="dxa"/>
            <w:gridSpan w:val="4"/>
            <w:tcBorders>
              <w:top w:val="double" w:sz="6" w:space="0" w:color="000000"/>
              <w:left w:val="single" w:sz="8" w:space="0" w:color="000000"/>
              <w:bottom w:val="single" w:sz="8" w:space="0" w:color="000000"/>
              <w:right w:val="double" w:sz="6" w:space="0" w:color="000000"/>
            </w:tcBorders>
            <w:shd w:val="clear" w:color="auto" w:fill="D9E2F3" w:themeFill="accent5" w:themeFillTint="33"/>
            <w:tcMar>
              <w:top w:w="15" w:type="dxa"/>
              <w:left w:w="18" w:type="dxa"/>
              <w:bottom w:w="0" w:type="dxa"/>
              <w:right w:w="18" w:type="dxa"/>
            </w:tcMar>
            <w:vAlign w:val="center"/>
          </w:tcPr>
          <w:p w14:paraId="7368C841" w14:textId="77777777" w:rsidR="007C580F" w:rsidRPr="00D86375" w:rsidRDefault="006F6C21"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 Prije tretmana </w:t>
            </w:r>
          </w:p>
        </w:tc>
        <w:tc>
          <w:tcPr>
            <w:tcW w:w="1401" w:type="dxa"/>
            <w:vMerge w:val="restart"/>
            <w:tcBorders>
              <w:top w:val="double" w:sz="6" w:space="0" w:color="000000"/>
              <w:left w:val="double" w:sz="6" w:space="0" w:color="000000"/>
              <w:bottom w:val="single" w:sz="8" w:space="0" w:color="000000"/>
              <w:right w:val="double" w:sz="6" w:space="0" w:color="000000"/>
            </w:tcBorders>
            <w:shd w:val="clear" w:color="auto" w:fill="D9E2F3" w:themeFill="accent5" w:themeFillTint="33"/>
            <w:tcMar>
              <w:top w:w="15" w:type="dxa"/>
              <w:left w:w="18" w:type="dxa"/>
              <w:bottom w:w="0" w:type="dxa"/>
              <w:right w:w="18" w:type="dxa"/>
            </w:tcMar>
            <w:vAlign w:val="center"/>
          </w:tcPr>
          <w:p w14:paraId="15D75688" w14:textId="77777777" w:rsidR="006F6C21"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p>
          <w:p w14:paraId="011F6F0F" w14:textId="77777777" w:rsidR="006F6C21" w:rsidRPr="00D86375" w:rsidRDefault="005D4F0E"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Kratak opis</w:t>
            </w:r>
          </w:p>
          <w:p w14:paraId="2DF44926" w14:textId="77777777" w:rsidR="007C580F" w:rsidRPr="00D86375" w:rsidRDefault="005D4F0E"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tretmana </w:t>
            </w:r>
          </w:p>
        </w:tc>
        <w:tc>
          <w:tcPr>
            <w:tcW w:w="4625" w:type="dxa"/>
            <w:gridSpan w:val="6"/>
            <w:tcBorders>
              <w:top w:val="double" w:sz="6" w:space="0" w:color="000000"/>
              <w:left w:val="double" w:sz="6" w:space="0" w:color="000000"/>
              <w:bottom w:val="single" w:sz="8" w:space="0" w:color="000000"/>
              <w:right w:val="double" w:sz="6" w:space="0" w:color="000000"/>
            </w:tcBorders>
            <w:shd w:val="clear" w:color="auto" w:fill="D9E2F3" w:themeFill="accent5" w:themeFillTint="33"/>
            <w:tcMar>
              <w:top w:w="15" w:type="dxa"/>
              <w:left w:w="18" w:type="dxa"/>
              <w:bottom w:w="0" w:type="dxa"/>
              <w:right w:w="18" w:type="dxa"/>
            </w:tcMar>
            <w:vAlign w:val="center"/>
          </w:tcPr>
          <w:p w14:paraId="0FA70137"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6F6C21" w:rsidRPr="00D86375">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 xml:space="preserve">Kod ispuštanja </w:t>
            </w:r>
          </w:p>
        </w:tc>
      </w:tr>
      <w:tr w:rsidR="006F6C21" w:rsidRPr="00D86375" w14:paraId="6D995F9A" w14:textId="77777777" w:rsidTr="00C717C9">
        <w:trPr>
          <w:trHeight w:val="476"/>
        </w:trPr>
        <w:tc>
          <w:tcPr>
            <w:tcW w:w="1070" w:type="dxa"/>
            <w:vMerge/>
            <w:tcBorders>
              <w:top w:val="double" w:sz="6" w:space="0" w:color="000000"/>
              <w:left w:val="double" w:sz="6" w:space="0" w:color="000000"/>
              <w:bottom w:val="single" w:sz="8" w:space="0" w:color="000000"/>
              <w:right w:val="single" w:sz="8" w:space="0" w:color="000000"/>
            </w:tcBorders>
            <w:vAlign w:val="center"/>
          </w:tcPr>
          <w:p w14:paraId="60757618" w14:textId="77777777" w:rsidR="007C580F" w:rsidRPr="00D86375" w:rsidRDefault="007C580F" w:rsidP="00EA070B">
            <w:pPr>
              <w:rPr>
                <w:rFonts w:cstheme="minorHAnsi"/>
                <w:noProof/>
                <w:color w:val="000000" w:themeColor="text1"/>
                <w:sz w:val="24"/>
                <w:szCs w:val="24"/>
                <w:lang w:val="bs-Latn-BA"/>
              </w:rPr>
            </w:pPr>
          </w:p>
        </w:tc>
        <w:tc>
          <w:tcPr>
            <w:tcW w:w="1422" w:type="dxa"/>
            <w:gridSpan w:val="2"/>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14:paraId="15406B46" w14:textId="77777777" w:rsidR="007C580F" w:rsidRPr="00D86375" w:rsidRDefault="006F6C21"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mg/Nm3 </w:t>
            </w:r>
          </w:p>
        </w:tc>
        <w:tc>
          <w:tcPr>
            <w:tcW w:w="1428" w:type="dxa"/>
            <w:gridSpan w:val="2"/>
            <w:tcBorders>
              <w:top w:val="single" w:sz="8" w:space="0" w:color="000000"/>
              <w:left w:val="single" w:sz="8" w:space="0" w:color="000000"/>
              <w:bottom w:val="single" w:sz="8" w:space="0" w:color="000000"/>
              <w:right w:val="double" w:sz="6" w:space="0" w:color="000000"/>
            </w:tcBorders>
            <w:shd w:val="clear" w:color="auto" w:fill="D9E2F3" w:themeFill="accent5" w:themeFillTint="33"/>
            <w:vAlign w:val="center"/>
          </w:tcPr>
          <w:p w14:paraId="6360117A" w14:textId="77777777" w:rsidR="007C580F" w:rsidRPr="00D86375" w:rsidRDefault="006F6C21"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kg/h </w:t>
            </w:r>
          </w:p>
        </w:tc>
        <w:tc>
          <w:tcPr>
            <w:tcW w:w="1401" w:type="dxa"/>
            <w:vMerge/>
            <w:tcBorders>
              <w:top w:val="double" w:sz="6" w:space="0" w:color="000000"/>
              <w:left w:val="double" w:sz="6" w:space="0" w:color="000000"/>
              <w:bottom w:val="single" w:sz="8" w:space="0" w:color="000000"/>
              <w:right w:val="double" w:sz="6" w:space="0" w:color="000000"/>
            </w:tcBorders>
            <w:shd w:val="clear" w:color="auto" w:fill="D9E2F3" w:themeFill="accent5" w:themeFillTint="33"/>
            <w:vAlign w:val="center"/>
          </w:tcPr>
          <w:p w14:paraId="778B663C" w14:textId="77777777" w:rsidR="007C580F" w:rsidRPr="00D86375" w:rsidRDefault="007C580F" w:rsidP="00EA070B">
            <w:pPr>
              <w:rPr>
                <w:rFonts w:cstheme="minorHAnsi"/>
                <w:noProof/>
                <w:color w:val="000000" w:themeColor="text1"/>
                <w:sz w:val="24"/>
                <w:szCs w:val="24"/>
                <w:lang w:val="bs-Latn-BA"/>
              </w:rPr>
            </w:pPr>
          </w:p>
        </w:tc>
        <w:tc>
          <w:tcPr>
            <w:tcW w:w="1836" w:type="dxa"/>
            <w:gridSpan w:val="2"/>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39DE01BC" w14:textId="77777777" w:rsidR="007C580F" w:rsidRPr="00D86375" w:rsidRDefault="007C580F" w:rsidP="00AF38C0">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mg/m</w:t>
            </w:r>
            <w:r w:rsidR="0041261A" w:rsidRPr="00D86375">
              <w:rPr>
                <w:rFonts w:cstheme="minorHAnsi"/>
                <w:noProof/>
                <w:color w:val="000000" w:themeColor="text1"/>
                <w:sz w:val="24"/>
                <w:szCs w:val="24"/>
                <w:vertAlign w:val="subscript"/>
                <w:lang w:val="bs-Latn-BA"/>
              </w:rPr>
              <w:t>n</w:t>
            </w:r>
            <w:r w:rsidRPr="00D86375">
              <w:rPr>
                <w:rFonts w:cstheme="minorHAnsi"/>
                <w:noProof/>
                <w:color w:val="000000" w:themeColor="text1"/>
                <w:sz w:val="24"/>
                <w:szCs w:val="24"/>
                <w:vertAlign w:val="superscript"/>
                <w:lang w:val="bs-Latn-BA"/>
              </w:rPr>
              <w:t>3</w:t>
            </w:r>
          </w:p>
        </w:tc>
        <w:tc>
          <w:tcPr>
            <w:tcW w:w="1408" w:type="dxa"/>
            <w:gridSpan w:val="2"/>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14F55F8B" w14:textId="77777777" w:rsidR="007C580F" w:rsidRPr="00D86375" w:rsidRDefault="007C580F" w:rsidP="00AF38C0">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kg/h.</w:t>
            </w:r>
          </w:p>
        </w:tc>
        <w:tc>
          <w:tcPr>
            <w:tcW w:w="1381" w:type="dxa"/>
            <w:gridSpan w:val="2"/>
            <w:tcBorders>
              <w:top w:val="single" w:sz="8" w:space="0" w:color="000000"/>
              <w:left w:val="single" w:sz="8" w:space="0" w:color="000000"/>
              <w:bottom w:val="single" w:sz="8" w:space="0" w:color="000000"/>
              <w:right w:val="double" w:sz="6" w:space="0" w:color="000000"/>
            </w:tcBorders>
            <w:shd w:val="clear" w:color="auto" w:fill="D9E2F3" w:themeFill="accent5" w:themeFillTint="33"/>
            <w:tcMar>
              <w:top w:w="15" w:type="dxa"/>
              <w:left w:w="18" w:type="dxa"/>
              <w:bottom w:w="0" w:type="dxa"/>
              <w:right w:w="18" w:type="dxa"/>
            </w:tcMar>
            <w:vAlign w:val="center"/>
          </w:tcPr>
          <w:p w14:paraId="245F0D99" w14:textId="77777777" w:rsidR="007C580F" w:rsidRPr="00D86375" w:rsidRDefault="007C580F" w:rsidP="00AF38C0">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w:t>
            </w:r>
          </w:p>
        </w:tc>
      </w:tr>
      <w:tr w:rsidR="0041261A" w:rsidRPr="00D86375" w14:paraId="5447B341" w14:textId="77777777" w:rsidTr="00C717C9">
        <w:trPr>
          <w:trHeight w:val="1145"/>
        </w:trPr>
        <w:tc>
          <w:tcPr>
            <w:tcW w:w="1070" w:type="dxa"/>
            <w:vMerge/>
            <w:tcBorders>
              <w:top w:val="double" w:sz="6" w:space="0" w:color="000000"/>
              <w:left w:val="double" w:sz="6" w:space="0" w:color="000000"/>
              <w:bottom w:val="single" w:sz="8" w:space="0" w:color="000000"/>
              <w:right w:val="single" w:sz="8" w:space="0" w:color="000000"/>
            </w:tcBorders>
            <w:vAlign w:val="center"/>
          </w:tcPr>
          <w:p w14:paraId="2FF5798D" w14:textId="77777777" w:rsidR="007C580F" w:rsidRPr="00D86375" w:rsidRDefault="007C580F" w:rsidP="00EA070B">
            <w:pPr>
              <w:rPr>
                <w:rFonts w:cstheme="minorHAnsi"/>
                <w:noProof/>
                <w:color w:val="000000" w:themeColor="text1"/>
                <w:sz w:val="24"/>
                <w:szCs w:val="24"/>
                <w:lang w:val="bs-Latn-BA"/>
              </w:rPr>
            </w:pPr>
          </w:p>
        </w:tc>
        <w:tc>
          <w:tcPr>
            <w:tcW w:w="80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14:paraId="7744F18F"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Prosjek</w:t>
            </w:r>
          </w:p>
        </w:tc>
        <w:tc>
          <w:tcPr>
            <w:tcW w:w="61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14:paraId="2AF3E4E6"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w:t>
            </w:r>
          </w:p>
        </w:tc>
        <w:tc>
          <w:tcPr>
            <w:tcW w:w="806"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vAlign w:val="center"/>
          </w:tcPr>
          <w:p w14:paraId="69A11F66"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Prosjek</w:t>
            </w:r>
          </w:p>
        </w:tc>
        <w:tc>
          <w:tcPr>
            <w:tcW w:w="622" w:type="dxa"/>
            <w:tcBorders>
              <w:top w:val="single" w:sz="8" w:space="0" w:color="000000"/>
              <w:left w:val="single" w:sz="8" w:space="0" w:color="000000"/>
              <w:bottom w:val="single" w:sz="8" w:space="0" w:color="000000"/>
              <w:right w:val="double" w:sz="6" w:space="0" w:color="000000"/>
            </w:tcBorders>
            <w:shd w:val="clear" w:color="auto" w:fill="D9E2F3" w:themeFill="accent5" w:themeFillTint="33"/>
            <w:vAlign w:val="center"/>
          </w:tcPr>
          <w:p w14:paraId="653E6FB5"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w:t>
            </w:r>
          </w:p>
        </w:tc>
        <w:tc>
          <w:tcPr>
            <w:tcW w:w="1401" w:type="dxa"/>
            <w:vMerge/>
            <w:tcBorders>
              <w:top w:val="double" w:sz="6" w:space="0" w:color="000000"/>
              <w:left w:val="double" w:sz="6" w:space="0" w:color="000000"/>
              <w:bottom w:val="single" w:sz="8" w:space="0" w:color="000000"/>
              <w:right w:val="double" w:sz="6" w:space="0" w:color="000000"/>
            </w:tcBorders>
            <w:shd w:val="clear" w:color="auto" w:fill="D9E2F3" w:themeFill="accent5" w:themeFillTint="33"/>
            <w:vAlign w:val="center"/>
          </w:tcPr>
          <w:p w14:paraId="275062EC" w14:textId="77777777" w:rsidR="007C580F" w:rsidRPr="00D86375" w:rsidRDefault="007C580F" w:rsidP="00EA070B">
            <w:pPr>
              <w:rPr>
                <w:rFonts w:cstheme="minorHAnsi"/>
                <w:noProof/>
                <w:color w:val="000000" w:themeColor="text1"/>
                <w:sz w:val="24"/>
                <w:szCs w:val="24"/>
                <w:lang w:val="bs-Latn-BA"/>
              </w:rPr>
            </w:pPr>
          </w:p>
        </w:tc>
        <w:tc>
          <w:tcPr>
            <w:tcW w:w="1356" w:type="dxa"/>
            <w:tcBorders>
              <w:top w:val="single" w:sz="8" w:space="0" w:color="000000"/>
              <w:left w:val="double" w:sz="6"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51EFCE5A" w14:textId="77777777" w:rsidR="007C580F" w:rsidRPr="00D86375" w:rsidRDefault="006F6C21"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Prosjek </w:t>
            </w:r>
          </w:p>
        </w:tc>
        <w:tc>
          <w:tcPr>
            <w:tcW w:w="480"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77CC2BA2" w14:textId="77777777" w:rsidR="007C580F" w:rsidRPr="00D86375" w:rsidRDefault="006F6C21"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 xml:space="preserve">Max </w:t>
            </w:r>
          </w:p>
        </w:tc>
        <w:tc>
          <w:tcPr>
            <w:tcW w:w="807"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6EB2D6FE"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Prosjek </w:t>
            </w:r>
          </w:p>
        </w:tc>
        <w:tc>
          <w:tcPr>
            <w:tcW w:w="601"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5DEEB2E7"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Max </w:t>
            </w:r>
          </w:p>
        </w:tc>
        <w:tc>
          <w:tcPr>
            <w:tcW w:w="814" w:type="dxa"/>
            <w:tcBorders>
              <w:top w:val="single" w:sz="8" w:space="0" w:color="000000"/>
              <w:left w:val="single" w:sz="8" w:space="0" w:color="000000"/>
              <w:bottom w:val="single" w:sz="8" w:space="0" w:color="000000"/>
              <w:right w:val="single" w:sz="8" w:space="0" w:color="000000"/>
            </w:tcBorders>
            <w:shd w:val="clear" w:color="auto" w:fill="D9E2F3" w:themeFill="accent5" w:themeFillTint="33"/>
            <w:tcMar>
              <w:top w:w="15" w:type="dxa"/>
              <w:left w:w="18" w:type="dxa"/>
              <w:bottom w:w="0" w:type="dxa"/>
              <w:right w:w="18" w:type="dxa"/>
            </w:tcMar>
            <w:vAlign w:val="center"/>
          </w:tcPr>
          <w:p w14:paraId="29521FA9" w14:textId="77777777" w:rsidR="007C580F" w:rsidRPr="00D86375" w:rsidRDefault="007C580F" w:rsidP="00EA070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Prosjek </w:t>
            </w:r>
          </w:p>
        </w:tc>
        <w:tc>
          <w:tcPr>
            <w:tcW w:w="567" w:type="dxa"/>
            <w:tcBorders>
              <w:top w:val="single" w:sz="8" w:space="0" w:color="000000"/>
              <w:left w:val="single" w:sz="8" w:space="0" w:color="000000"/>
              <w:bottom w:val="single" w:sz="8" w:space="0" w:color="000000"/>
              <w:right w:val="double" w:sz="6" w:space="0" w:color="000000"/>
            </w:tcBorders>
            <w:shd w:val="clear" w:color="auto" w:fill="D9E2F3" w:themeFill="accent5" w:themeFillTint="33"/>
            <w:tcMar>
              <w:top w:w="15" w:type="dxa"/>
              <w:left w:w="18" w:type="dxa"/>
              <w:bottom w:w="0" w:type="dxa"/>
              <w:right w:w="18" w:type="dxa"/>
            </w:tcMar>
            <w:vAlign w:val="center"/>
          </w:tcPr>
          <w:p w14:paraId="4E9564C5" w14:textId="77777777" w:rsidR="007C580F" w:rsidRPr="00D86375" w:rsidRDefault="007C580F" w:rsidP="00EA070B">
            <w:pPr>
              <w:rPr>
                <w:rFonts w:cstheme="minorHAnsi"/>
              </w:rPr>
            </w:pPr>
            <w:r w:rsidRPr="00D86375">
              <w:rPr>
                <w:rFonts w:cstheme="minorHAnsi"/>
              </w:rPr>
              <w:t xml:space="preserve">   Max </w:t>
            </w:r>
          </w:p>
        </w:tc>
      </w:tr>
      <w:tr w:rsidR="009F527B" w:rsidRPr="00D86375" w14:paraId="0B98D7B7" w14:textId="77777777" w:rsidTr="00C717C9">
        <w:trPr>
          <w:trHeight w:val="247"/>
        </w:trPr>
        <w:tc>
          <w:tcPr>
            <w:tcW w:w="1070" w:type="dxa"/>
            <w:tcBorders>
              <w:top w:val="single" w:sz="8" w:space="0" w:color="000000"/>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5DB4AEB6" w14:textId="49F104A6" w:rsidR="003E17D0" w:rsidRPr="00D86375" w:rsidRDefault="003E17D0" w:rsidP="00FA3279">
            <w:pPr>
              <w:jc w:val="center"/>
              <w:rPr>
                <w:rFonts w:cstheme="minorHAnsi"/>
                <w:noProof/>
                <w:color w:val="000000" w:themeColor="text1"/>
                <w:sz w:val="24"/>
                <w:szCs w:val="24"/>
                <w:lang w:val="bs-Latn-BA"/>
              </w:rPr>
            </w:pPr>
          </w:p>
        </w:tc>
        <w:tc>
          <w:tcPr>
            <w:tcW w:w="806"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79F5DBF" w14:textId="77777777" w:rsidR="003E17D0" w:rsidRPr="00D86375" w:rsidRDefault="003E17D0" w:rsidP="00EA070B">
            <w:pPr>
              <w:rPr>
                <w:rFonts w:cstheme="minorHAnsi"/>
                <w:noProof/>
                <w:color w:val="000000" w:themeColor="text1"/>
                <w:sz w:val="24"/>
                <w:szCs w:val="24"/>
                <w:lang w:val="bs-Latn-BA"/>
              </w:rPr>
            </w:pPr>
          </w:p>
        </w:tc>
        <w:tc>
          <w:tcPr>
            <w:tcW w:w="616"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7DC5C3A" w14:textId="77777777" w:rsidR="003E17D0" w:rsidRPr="00D86375" w:rsidRDefault="003E17D0" w:rsidP="00EA070B">
            <w:pPr>
              <w:rPr>
                <w:rFonts w:cstheme="minorHAnsi"/>
                <w:noProof/>
                <w:color w:val="000000" w:themeColor="text1"/>
                <w:sz w:val="24"/>
                <w:szCs w:val="24"/>
                <w:lang w:val="bs-Latn-BA"/>
              </w:rPr>
            </w:pPr>
          </w:p>
        </w:tc>
        <w:tc>
          <w:tcPr>
            <w:tcW w:w="806"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1BCAF005" w14:textId="77777777" w:rsidR="003E17D0" w:rsidRPr="00D86375" w:rsidRDefault="003E17D0" w:rsidP="00EA070B">
            <w:pPr>
              <w:rPr>
                <w:rFonts w:cstheme="minorHAnsi"/>
                <w:noProof/>
                <w:color w:val="000000" w:themeColor="text1"/>
                <w:sz w:val="24"/>
                <w:szCs w:val="24"/>
                <w:lang w:val="bs-Latn-BA"/>
              </w:rPr>
            </w:pPr>
          </w:p>
        </w:tc>
        <w:tc>
          <w:tcPr>
            <w:tcW w:w="622" w:type="dxa"/>
            <w:tcBorders>
              <w:top w:val="single" w:sz="8" w:space="0" w:color="000000"/>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5366A637" w14:textId="77777777" w:rsidR="003E17D0" w:rsidRPr="00D86375" w:rsidRDefault="003E17D0" w:rsidP="00EA070B">
            <w:pPr>
              <w:rPr>
                <w:rFonts w:cstheme="minorHAnsi"/>
                <w:noProof/>
                <w:color w:val="000000" w:themeColor="text1"/>
                <w:sz w:val="24"/>
                <w:szCs w:val="24"/>
                <w:lang w:val="bs-Latn-BA"/>
              </w:rPr>
            </w:pPr>
          </w:p>
        </w:tc>
        <w:tc>
          <w:tcPr>
            <w:tcW w:w="1401" w:type="dxa"/>
            <w:vMerge w:val="restart"/>
            <w:tcBorders>
              <w:top w:val="single" w:sz="8" w:space="0" w:color="000000"/>
              <w:left w:val="double" w:sz="6" w:space="0" w:color="000000"/>
              <w:right w:val="double" w:sz="6" w:space="0" w:color="000000"/>
            </w:tcBorders>
            <w:shd w:val="clear" w:color="auto" w:fill="auto"/>
            <w:tcMar>
              <w:top w:w="15" w:type="dxa"/>
              <w:left w:w="18" w:type="dxa"/>
              <w:bottom w:w="0" w:type="dxa"/>
              <w:right w:w="18" w:type="dxa"/>
            </w:tcMar>
          </w:tcPr>
          <w:p w14:paraId="240360E0" w14:textId="5C68B869" w:rsidR="003E17D0" w:rsidRPr="00D86375" w:rsidRDefault="003E17D0" w:rsidP="003E17D0">
            <w:pPr>
              <w:jc w:val="center"/>
              <w:rPr>
                <w:rFonts w:cstheme="minorHAnsi"/>
                <w:noProof/>
                <w:color w:val="000000" w:themeColor="text1"/>
                <w:sz w:val="24"/>
                <w:szCs w:val="24"/>
                <w:lang w:val="bs-Latn-BA"/>
              </w:rPr>
            </w:pPr>
          </w:p>
        </w:tc>
        <w:tc>
          <w:tcPr>
            <w:tcW w:w="1356" w:type="dxa"/>
            <w:tcBorders>
              <w:top w:val="single" w:sz="8" w:space="0" w:color="000000"/>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30A8437F" w14:textId="38778A75" w:rsidR="003E17D0" w:rsidRPr="00D86375" w:rsidRDefault="003E17D0" w:rsidP="00FA3279">
            <w:pPr>
              <w:jc w:val="center"/>
              <w:rPr>
                <w:rFonts w:cstheme="minorHAnsi"/>
                <w:noProof/>
                <w:color w:val="000000" w:themeColor="text1"/>
                <w:sz w:val="24"/>
                <w:szCs w:val="24"/>
                <w:lang w:val="bs-Latn-BA"/>
              </w:rPr>
            </w:pPr>
          </w:p>
        </w:tc>
        <w:tc>
          <w:tcPr>
            <w:tcW w:w="480"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2323BF9" w14:textId="77777777" w:rsidR="003E17D0" w:rsidRPr="00D86375" w:rsidRDefault="003E17D0" w:rsidP="00EA070B">
            <w:pPr>
              <w:rPr>
                <w:rFonts w:cstheme="minorHAnsi"/>
                <w:noProof/>
                <w:color w:val="000000" w:themeColor="text1"/>
                <w:sz w:val="24"/>
                <w:szCs w:val="24"/>
                <w:lang w:val="bs-Latn-BA"/>
              </w:rPr>
            </w:pPr>
          </w:p>
        </w:tc>
        <w:tc>
          <w:tcPr>
            <w:tcW w:w="807"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1C339B52" w14:textId="77777777" w:rsidR="003E17D0" w:rsidRPr="00D86375" w:rsidRDefault="003E17D0" w:rsidP="00EA070B">
            <w:pPr>
              <w:rPr>
                <w:rFonts w:cstheme="minorHAnsi"/>
                <w:noProof/>
                <w:color w:val="000000" w:themeColor="text1"/>
                <w:sz w:val="24"/>
                <w:szCs w:val="24"/>
                <w:lang w:val="bs-Latn-BA"/>
              </w:rPr>
            </w:pPr>
          </w:p>
        </w:tc>
        <w:tc>
          <w:tcPr>
            <w:tcW w:w="601"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2DA66CB" w14:textId="77777777" w:rsidR="003E17D0" w:rsidRPr="00D86375" w:rsidRDefault="003E17D0" w:rsidP="00EA070B">
            <w:pPr>
              <w:rPr>
                <w:rFonts w:cstheme="minorHAnsi"/>
                <w:noProof/>
                <w:color w:val="000000" w:themeColor="text1"/>
                <w:sz w:val="24"/>
                <w:szCs w:val="24"/>
                <w:lang w:val="bs-Latn-BA"/>
              </w:rPr>
            </w:pPr>
          </w:p>
        </w:tc>
        <w:tc>
          <w:tcPr>
            <w:tcW w:w="814" w:type="dxa"/>
            <w:tcBorders>
              <w:top w:val="single" w:sz="8" w:space="0" w:color="000000"/>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FA63099" w14:textId="77777777" w:rsidR="003E17D0" w:rsidRPr="00D86375" w:rsidRDefault="003E17D0" w:rsidP="00EA070B">
            <w:pPr>
              <w:rPr>
                <w:rFonts w:cstheme="minorHAnsi"/>
                <w:noProof/>
                <w:color w:val="000000" w:themeColor="text1"/>
                <w:sz w:val="24"/>
                <w:szCs w:val="24"/>
                <w:lang w:val="bs-Latn-BA"/>
              </w:rPr>
            </w:pPr>
          </w:p>
        </w:tc>
        <w:tc>
          <w:tcPr>
            <w:tcW w:w="567" w:type="dxa"/>
            <w:tcBorders>
              <w:top w:val="single" w:sz="8" w:space="0" w:color="000000"/>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75A30F8F" w14:textId="77777777" w:rsidR="003E17D0" w:rsidRPr="00D86375" w:rsidRDefault="003E17D0" w:rsidP="00EA070B">
            <w:pPr>
              <w:rPr>
                <w:rFonts w:cstheme="minorHAnsi"/>
              </w:rPr>
            </w:pPr>
          </w:p>
        </w:tc>
      </w:tr>
      <w:tr w:rsidR="009F527B" w:rsidRPr="00D86375" w14:paraId="2CF37D80" w14:textId="77777777" w:rsidTr="00C717C9">
        <w:trPr>
          <w:trHeight w:val="257"/>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01983737" w14:textId="3E4C2E5E" w:rsidR="003E17D0" w:rsidRPr="00D86375" w:rsidRDefault="003E17D0" w:rsidP="00FA3279">
            <w:pPr>
              <w:jc w:val="cente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78AE124" w14:textId="77777777" w:rsidR="003E17D0" w:rsidRPr="00D86375" w:rsidRDefault="003E17D0"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5EC09B5" w14:textId="77777777" w:rsidR="003E17D0" w:rsidRPr="00D86375" w:rsidRDefault="003E17D0"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B3D2BB6" w14:textId="77777777" w:rsidR="003E17D0" w:rsidRPr="00D86375" w:rsidRDefault="003E17D0"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34C2BF7B" w14:textId="77777777" w:rsidR="003E17D0" w:rsidRPr="00D86375" w:rsidRDefault="003E17D0" w:rsidP="00EA070B">
            <w:pPr>
              <w:rPr>
                <w:rFonts w:cstheme="minorHAnsi"/>
              </w:rPr>
            </w:pPr>
          </w:p>
        </w:tc>
        <w:tc>
          <w:tcPr>
            <w:tcW w:w="1401" w:type="dxa"/>
            <w:vMerge/>
            <w:tcBorders>
              <w:left w:val="double" w:sz="6" w:space="0" w:color="000000"/>
              <w:right w:val="double" w:sz="6" w:space="0" w:color="000000"/>
            </w:tcBorders>
            <w:shd w:val="clear" w:color="auto" w:fill="auto"/>
            <w:tcMar>
              <w:top w:w="15" w:type="dxa"/>
              <w:left w:w="18" w:type="dxa"/>
              <w:bottom w:w="0" w:type="dxa"/>
              <w:right w:w="18" w:type="dxa"/>
            </w:tcMar>
          </w:tcPr>
          <w:p w14:paraId="2E38ADC6" w14:textId="77777777" w:rsidR="003E17D0" w:rsidRPr="00D86375" w:rsidRDefault="003E17D0"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4F6F4179" w14:textId="5D077D13" w:rsidR="003E17D0" w:rsidRPr="00D86375" w:rsidRDefault="003E17D0" w:rsidP="00FA3279">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A2F8FCD" w14:textId="77777777" w:rsidR="003E17D0" w:rsidRPr="00D86375" w:rsidRDefault="003E17D0"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DACAB4E" w14:textId="77777777" w:rsidR="003E17D0" w:rsidRPr="00D86375" w:rsidRDefault="003E17D0"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4347E51" w14:textId="77777777" w:rsidR="003E17D0" w:rsidRPr="00D86375" w:rsidRDefault="003E17D0"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5CDEBEFE" w14:textId="77777777" w:rsidR="003E17D0" w:rsidRPr="00D86375" w:rsidRDefault="003E17D0"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685200BF" w14:textId="77777777" w:rsidR="003E17D0" w:rsidRPr="00D86375" w:rsidRDefault="003E17D0" w:rsidP="00EA070B">
            <w:pPr>
              <w:rPr>
                <w:rFonts w:cstheme="minorHAnsi"/>
              </w:rPr>
            </w:pPr>
          </w:p>
        </w:tc>
      </w:tr>
      <w:tr w:rsidR="009F527B" w:rsidRPr="00D86375" w14:paraId="30257434" w14:textId="77777777" w:rsidTr="00C717C9">
        <w:trPr>
          <w:trHeight w:val="239"/>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14225060" w14:textId="0B9BB2BB" w:rsidR="003E17D0" w:rsidRPr="00D86375" w:rsidRDefault="003E17D0"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372212F" w14:textId="77777777" w:rsidR="003E17D0" w:rsidRPr="00D86375" w:rsidRDefault="003E17D0"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C6FC54A" w14:textId="77777777" w:rsidR="003E17D0" w:rsidRPr="00D86375" w:rsidRDefault="003E17D0"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6F09114" w14:textId="77777777" w:rsidR="003E17D0" w:rsidRPr="00D86375" w:rsidRDefault="003E17D0"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05FAAD5F" w14:textId="77777777" w:rsidR="003E17D0" w:rsidRPr="00D86375" w:rsidRDefault="003E17D0" w:rsidP="00EA070B">
            <w:pPr>
              <w:rPr>
                <w:rFonts w:cstheme="minorHAnsi"/>
              </w:rPr>
            </w:pPr>
          </w:p>
        </w:tc>
        <w:tc>
          <w:tcPr>
            <w:tcW w:w="1401" w:type="dxa"/>
            <w:vMerge/>
            <w:tcBorders>
              <w:left w:val="double" w:sz="6" w:space="0" w:color="000000"/>
              <w:right w:val="double" w:sz="6" w:space="0" w:color="000000"/>
            </w:tcBorders>
            <w:shd w:val="clear" w:color="auto" w:fill="auto"/>
            <w:tcMar>
              <w:top w:w="15" w:type="dxa"/>
              <w:left w:w="18" w:type="dxa"/>
              <w:bottom w:w="0" w:type="dxa"/>
              <w:right w:w="18" w:type="dxa"/>
            </w:tcMar>
          </w:tcPr>
          <w:p w14:paraId="7CD9C7C9" w14:textId="77777777" w:rsidR="003E17D0" w:rsidRPr="00D86375" w:rsidRDefault="003E17D0"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49D265A7" w14:textId="03562230" w:rsidR="003E17D0" w:rsidRPr="00D86375" w:rsidRDefault="003E17D0" w:rsidP="00FA3279">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2792866B" w14:textId="77777777" w:rsidR="003E17D0" w:rsidRPr="00D86375" w:rsidRDefault="003E17D0"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B3B8D0A" w14:textId="77777777" w:rsidR="003E17D0" w:rsidRPr="00D86375" w:rsidRDefault="003E17D0"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69E8E1F" w14:textId="77777777" w:rsidR="003E17D0" w:rsidRPr="00D86375" w:rsidRDefault="003E17D0"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BBF4521" w14:textId="77777777" w:rsidR="003E17D0" w:rsidRPr="00D86375" w:rsidRDefault="003E17D0"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33CBE538" w14:textId="77777777" w:rsidR="003E17D0" w:rsidRPr="00D86375" w:rsidRDefault="003E17D0" w:rsidP="00EA070B">
            <w:pPr>
              <w:rPr>
                <w:rFonts w:cstheme="minorHAnsi"/>
              </w:rPr>
            </w:pPr>
          </w:p>
        </w:tc>
      </w:tr>
      <w:tr w:rsidR="009F527B" w:rsidRPr="00D86375" w14:paraId="2841D5AF" w14:textId="77777777" w:rsidTr="00C717C9">
        <w:trPr>
          <w:trHeight w:val="239"/>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27E7C715" w14:textId="6F245698" w:rsidR="003E17D0" w:rsidRPr="00D86375" w:rsidRDefault="003E17D0"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1CD4274" w14:textId="77777777" w:rsidR="003E17D0" w:rsidRPr="00D86375" w:rsidRDefault="003E17D0"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A7B1D1B" w14:textId="77777777" w:rsidR="003E17D0" w:rsidRPr="00D86375" w:rsidRDefault="003E17D0"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20185ACC" w14:textId="77777777" w:rsidR="003E17D0" w:rsidRPr="00D86375" w:rsidRDefault="003E17D0"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61600140" w14:textId="77777777" w:rsidR="003E17D0" w:rsidRPr="00D86375" w:rsidRDefault="003E17D0" w:rsidP="00EA070B">
            <w:pPr>
              <w:rPr>
                <w:rFonts w:cstheme="minorHAnsi"/>
              </w:rPr>
            </w:pPr>
          </w:p>
        </w:tc>
        <w:tc>
          <w:tcPr>
            <w:tcW w:w="1401" w:type="dxa"/>
            <w:vMerge/>
            <w:tcBorders>
              <w:left w:val="double" w:sz="6" w:space="0" w:color="000000"/>
              <w:right w:val="double" w:sz="6" w:space="0" w:color="000000"/>
            </w:tcBorders>
            <w:shd w:val="clear" w:color="auto" w:fill="auto"/>
            <w:tcMar>
              <w:top w:w="15" w:type="dxa"/>
              <w:left w:w="18" w:type="dxa"/>
              <w:bottom w:w="0" w:type="dxa"/>
              <w:right w:w="18" w:type="dxa"/>
            </w:tcMar>
          </w:tcPr>
          <w:p w14:paraId="3B1CD67B" w14:textId="77777777" w:rsidR="003E17D0" w:rsidRPr="00D86375" w:rsidRDefault="003E17D0"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5C5D0B8B" w14:textId="1A6A4E93" w:rsidR="003E17D0" w:rsidRPr="00D86375" w:rsidRDefault="003E17D0" w:rsidP="00FA3279">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890ABAF" w14:textId="77777777" w:rsidR="003E17D0" w:rsidRPr="00D86375" w:rsidRDefault="003E17D0"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11750C2" w14:textId="77777777" w:rsidR="003E17D0" w:rsidRPr="00D86375" w:rsidRDefault="003E17D0"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568209CD" w14:textId="77777777" w:rsidR="003E17D0" w:rsidRPr="00D86375" w:rsidRDefault="003E17D0"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55BEE9D1" w14:textId="77777777" w:rsidR="003E17D0" w:rsidRPr="00D86375" w:rsidRDefault="003E17D0"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181CE9CB" w14:textId="77777777" w:rsidR="003E17D0" w:rsidRPr="00D86375" w:rsidRDefault="003E17D0" w:rsidP="00EA070B">
            <w:pPr>
              <w:rPr>
                <w:rFonts w:cstheme="minorHAnsi"/>
              </w:rPr>
            </w:pPr>
          </w:p>
        </w:tc>
      </w:tr>
      <w:tr w:rsidR="009F527B" w:rsidRPr="00D86375" w14:paraId="3B4C70E2" w14:textId="77777777" w:rsidTr="00C717C9">
        <w:trPr>
          <w:trHeight w:val="320"/>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00AF5240" w14:textId="601AFAEE" w:rsidR="003E17D0" w:rsidRPr="00D86375" w:rsidRDefault="003E17D0"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0F31327" w14:textId="77777777" w:rsidR="003E17D0" w:rsidRPr="00D86375" w:rsidRDefault="003E17D0"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83297F5" w14:textId="77777777" w:rsidR="003E17D0" w:rsidRPr="00D86375" w:rsidRDefault="003E17D0"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7FC80AB" w14:textId="77777777" w:rsidR="003E17D0" w:rsidRPr="00D86375" w:rsidRDefault="003E17D0"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2CE12B31" w14:textId="77777777" w:rsidR="003E17D0" w:rsidRPr="00D86375" w:rsidRDefault="003E17D0" w:rsidP="00EA070B">
            <w:pPr>
              <w:rPr>
                <w:rFonts w:cstheme="minorHAnsi"/>
              </w:rPr>
            </w:pPr>
          </w:p>
        </w:tc>
        <w:tc>
          <w:tcPr>
            <w:tcW w:w="1401" w:type="dxa"/>
            <w:vMerge/>
            <w:tcBorders>
              <w:left w:val="double" w:sz="6" w:space="0" w:color="000000"/>
              <w:right w:val="double" w:sz="6" w:space="0" w:color="000000"/>
            </w:tcBorders>
            <w:shd w:val="clear" w:color="auto" w:fill="auto"/>
            <w:tcMar>
              <w:top w:w="15" w:type="dxa"/>
              <w:left w:w="18" w:type="dxa"/>
              <w:bottom w:w="0" w:type="dxa"/>
              <w:right w:w="18" w:type="dxa"/>
            </w:tcMar>
          </w:tcPr>
          <w:p w14:paraId="5542AF12" w14:textId="77777777" w:rsidR="003E17D0" w:rsidRPr="00D86375" w:rsidRDefault="003E17D0"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7A432F2F" w14:textId="7B552DA6" w:rsidR="003E17D0" w:rsidRPr="00D86375" w:rsidRDefault="003E17D0" w:rsidP="0041261A">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E76229E" w14:textId="77777777" w:rsidR="003E17D0" w:rsidRPr="00D86375" w:rsidRDefault="003E17D0"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151B140B" w14:textId="77777777" w:rsidR="003E17D0" w:rsidRPr="00D86375" w:rsidRDefault="003E17D0"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ADC9B39" w14:textId="77777777" w:rsidR="003E17D0" w:rsidRPr="00D86375" w:rsidRDefault="003E17D0"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C3BC083" w14:textId="77777777" w:rsidR="003E17D0" w:rsidRPr="00D86375" w:rsidRDefault="003E17D0"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6B551D28" w14:textId="77777777" w:rsidR="003E17D0" w:rsidRPr="00D86375" w:rsidRDefault="003E17D0" w:rsidP="00EA070B">
            <w:pPr>
              <w:rPr>
                <w:rFonts w:cstheme="minorHAnsi"/>
              </w:rPr>
            </w:pPr>
          </w:p>
        </w:tc>
      </w:tr>
      <w:tr w:rsidR="00FA3279" w:rsidRPr="00D86375" w14:paraId="1AF5E5A8" w14:textId="77777777" w:rsidTr="00C717C9">
        <w:trPr>
          <w:trHeight w:val="320"/>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7E93508F" w14:textId="06196417" w:rsidR="00FA3279" w:rsidRPr="00D86375" w:rsidRDefault="00FA3279"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4868292" w14:textId="77777777" w:rsidR="00FA3279" w:rsidRPr="00D86375" w:rsidRDefault="00FA3279"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74C085B" w14:textId="77777777" w:rsidR="00FA3279" w:rsidRPr="00D86375" w:rsidRDefault="00FA3279"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AE98BDC" w14:textId="77777777" w:rsidR="00FA3279" w:rsidRPr="00D86375" w:rsidRDefault="00FA3279"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1CA759FB" w14:textId="77777777" w:rsidR="00FA3279" w:rsidRPr="00D86375" w:rsidRDefault="00FA3279" w:rsidP="00EA070B">
            <w:pPr>
              <w:rPr>
                <w:rFonts w:cstheme="minorHAnsi"/>
              </w:rPr>
            </w:pPr>
          </w:p>
        </w:tc>
        <w:tc>
          <w:tcPr>
            <w:tcW w:w="1401" w:type="dxa"/>
            <w:tcBorders>
              <w:left w:val="double" w:sz="6" w:space="0" w:color="000000"/>
              <w:right w:val="double" w:sz="6" w:space="0" w:color="000000"/>
            </w:tcBorders>
            <w:shd w:val="clear" w:color="auto" w:fill="auto"/>
            <w:tcMar>
              <w:top w:w="15" w:type="dxa"/>
              <w:left w:w="18" w:type="dxa"/>
              <w:bottom w:w="0" w:type="dxa"/>
              <w:right w:w="18" w:type="dxa"/>
            </w:tcMar>
          </w:tcPr>
          <w:p w14:paraId="5B33AAC1" w14:textId="77777777" w:rsidR="00FA3279" w:rsidRPr="00D86375" w:rsidRDefault="00FA3279"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682A8D45" w14:textId="0DC527C1" w:rsidR="00FA3279" w:rsidRPr="00D86375" w:rsidRDefault="00FA3279" w:rsidP="0041261A">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37A8421" w14:textId="77777777" w:rsidR="00FA3279" w:rsidRPr="00D86375" w:rsidRDefault="00FA3279"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E2BCDB0" w14:textId="77777777" w:rsidR="00FA3279" w:rsidRPr="00D86375" w:rsidRDefault="00FA3279"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17EC1C4" w14:textId="77777777" w:rsidR="00FA3279" w:rsidRPr="00D86375" w:rsidRDefault="00FA3279"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6DC3419" w14:textId="77777777" w:rsidR="00FA3279" w:rsidRPr="00D86375" w:rsidRDefault="00FA3279"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78C79040" w14:textId="77777777" w:rsidR="00FA3279" w:rsidRPr="00D86375" w:rsidRDefault="00FA3279" w:rsidP="00EA070B">
            <w:pPr>
              <w:rPr>
                <w:rFonts w:cstheme="minorHAnsi"/>
              </w:rPr>
            </w:pPr>
          </w:p>
        </w:tc>
      </w:tr>
      <w:tr w:rsidR="00FA3279" w:rsidRPr="00D86375" w14:paraId="7925C4B0" w14:textId="77777777" w:rsidTr="00C717C9">
        <w:trPr>
          <w:trHeight w:val="320"/>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667821FD" w14:textId="172181DA" w:rsidR="00FA3279" w:rsidRPr="00D86375" w:rsidRDefault="00FA3279"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29BCDD73" w14:textId="77777777" w:rsidR="00FA3279" w:rsidRPr="00D86375" w:rsidRDefault="00FA3279"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4D8845E4" w14:textId="77777777" w:rsidR="00FA3279" w:rsidRPr="00D86375" w:rsidRDefault="00FA3279"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FEE0FBF" w14:textId="77777777" w:rsidR="00FA3279" w:rsidRPr="00D86375" w:rsidRDefault="00FA3279"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6ADEFD02" w14:textId="77777777" w:rsidR="00FA3279" w:rsidRPr="00D86375" w:rsidRDefault="00FA3279" w:rsidP="00EA070B">
            <w:pPr>
              <w:rPr>
                <w:rFonts w:cstheme="minorHAnsi"/>
              </w:rPr>
            </w:pPr>
          </w:p>
        </w:tc>
        <w:tc>
          <w:tcPr>
            <w:tcW w:w="1401" w:type="dxa"/>
            <w:tcBorders>
              <w:left w:val="double" w:sz="6" w:space="0" w:color="000000"/>
              <w:right w:val="double" w:sz="6" w:space="0" w:color="000000"/>
            </w:tcBorders>
            <w:shd w:val="clear" w:color="auto" w:fill="auto"/>
            <w:tcMar>
              <w:top w:w="15" w:type="dxa"/>
              <w:left w:w="18" w:type="dxa"/>
              <w:bottom w:w="0" w:type="dxa"/>
              <w:right w:w="18" w:type="dxa"/>
            </w:tcMar>
          </w:tcPr>
          <w:p w14:paraId="079D21DA" w14:textId="77777777" w:rsidR="00FA3279" w:rsidRPr="00D86375" w:rsidRDefault="00FA3279"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32285FDE" w14:textId="5F92C0B2" w:rsidR="00FA3279" w:rsidRPr="00D86375" w:rsidRDefault="00FA3279" w:rsidP="0041261A">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51F29FEA" w14:textId="77777777" w:rsidR="00FA3279" w:rsidRPr="00D86375" w:rsidRDefault="00FA3279"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63EDACCC" w14:textId="77777777" w:rsidR="00FA3279" w:rsidRPr="00D86375" w:rsidRDefault="00FA3279"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00AF151" w14:textId="77777777" w:rsidR="00FA3279" w:rsidRPr="00D86375" w:rsidRDefault="00FA3279"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2ED876C9" w14:textId="77777777" w:rsidR="00FA3279" w:rsidRPr="00D86375" w:rsidRDefault="00FA3279"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4151C600" w14:textId="77777777" w:rsidR="00FA3279" w:rsidRPr="00D86375" w:rsidRDefault="00FA3279" w:rsidP="00EA070B">
            <w:pPr>
              <w:rPr>
                <w:rFonts w:cstheme="minorHAnsi"/>
              </w:rPr>
            </w:pPr>
          </w:p>
        </w:tc>
      </w:tr>
      <w:tr w:rsidR="00FA3279" w:rsidRPr="00D86375" w14:paraId="3A7C5594" w14:textId="77777777" w:rsidTr="00C717C9">
        <w:trPr>
          <w:trHeight w:val="320"/>
        </w:trPr>
        <w:tc>
          <w:tcPr>
            <w:tcW w:w="1070"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38F79A36" w14:textId="7B7F4436" w:rsidR="00FA3279" w:rsidRPr="00D86375" w:rsidRDefault="00FA3279" w:rsidP="00FA3279">
            <w:pPr>
              <w:jc w:val="center"/>
              <w:rPr>
                <w:rFonts w:cstheme="minorHAnsi"/>
                <w:noProof/>
                <w:color w:val="000000" w:themeColor="text1"/>
                <w:sz w:val="24"/>
                <w:szCs w:val="24"/>
                <w:lang w:val="bs-Latn-BA"/>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DE3D047" w14:textId="77777777" w:rsidR="00FA3279" w:rsidRPr="00D86375" w:rsidRDefault="00FA3279" w:rsidP="00EA070B">
            <w:pPr>
              <w:rPr>
                <w:rFonts w:cstheme="minorHAnsi"/>
              </w:rPr>
            </w:pPr>
          </w:p>
        </w:tc>
        <w:tc>
          <w:tcPr>
            <w:tcW w:w="61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77B9F248" w14:textId="77777777" w:rsidR="00FA3279" w:rsidRPr="00D86375" w:rsidRDefault="00FA3279" w:rsidP="00EA070B">
            <w:pPr>
              <w:rPr>
                <w:rFonts w:cstheme="minorHAnsi"/>
              </w:rPr>
            </w:pPr>
          </w:p>
        </w:tc>
        <w:tc>
          <w:tcPr>
            <w:tcW w:w="806"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390A0BA" w14:textId="77777777" w:rsidR="00FA3279" w:rsidRPr="00D86375" w:rsidRDefault="00FA3279" w:rsidP="00EA070B">
            <w:pPr>
              <w:rPr>
                <w:rFonts w:cstheme="minorHAnsi"/>
              </w:rPr>
            </w:pPr>
          </w:p>
        </w:tc>
        <w:tc>
          <w:tcPr>
            <w:tcW w:w="622"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4E72E10D" w14:textId="77777777" w:rsidR="00FA3279" w:rsidRPr="00D86375" w:rsidRDefault="00FA3279" w:rsidP="00EA070B">
            <w:pPr>
              <w:rPr>
                <w:rFonts w:cstheme="minorHAnsi"/>
              </w:rPr>
            </w:pPr>
          </w:p>
        </w:tc>
        <w:tc>
          <w:tcPr>
            <w:tcW w:w="1401" w:type="dxa"/>
            <w:tcBorders>
              <w:left w:val="double" w:sz="6" w:space="0" w:color="000000"/>
              <w:bottom w:val="single" w:sz="4" w:space="0" w:color="auto"/>
              <w:right w:val="double" w:sz="6" w:space="0" w:color="000000"/>
            </w:tcBorders>
            <w:shd w:val="clear" w:color="auto" w:fill="auto"/>
            <w:tcMar>
              <w:top w:w="15" w:type="dxa"/>
              <w:left w:w="18" w:type="dxa"/>
              <w:bottom w:w="0" w:type="dxa"/>
              <w:right w:w="18" w:type="dxa"/>
            </w:tcMar>
          </w:tcPr>
          <w:p w14:paraId="283095A0" w14:textId="77777777" w:rsidR="00FA3279" w:rsidRPr="00D86375" w:rsidRDefault="00FA3279" w:rsidP="003E17D0">
            <w:pPr>
              <w:jc w:val="center"/>
              <w:rPr>
                <w:rFonts w:cstheme="minorHAnsi"/>
              </w:rPr>
            </w:pPr>
          </w:p>
        </w:tc>
        <w:tc>
          <w:tcPr>
            <w:tcW w:w="1356" w:type="dxa"/>
            <w:tcBorders>
              <w:top w:val="single" w:sz="4" w:space="0" w:color="auto"/>
              <w:left w:val="double" w:sz="6" w:space="0" w:color="000000"/>
              <w:bottom w:val="single" w:sz="4" w:space="0" w:color="auto"/>
              <w:right w:val="single" w:sz="8" w:space="0" w:color="000000"/>
            </w:tcBorders>
            <w:shd w:val="clear" w:color="auto" w:fill="auto"/>
            <w:tcMar>
              <w:top w:w="15" w:type="dxa"/>
              <w:left w:w="18" w:type="dxa"/>
              <w:bottom w:w="0" w:type="dxa"/>
              <w:right w:w="18" w:type="dxa"/>
            </w:tcMar>
            <w:vAlign w:val="center"/>
          </w:tcPr>
          <w:p w14:paraId="6AE8F629" w14:textId="1BF7659A" w:rsidR="00FA3279" w:rsidRPr="00D86375" w:rsidRDefault="00FA3279" w:rsidP="00FA3279">
            <w:pPr>
              <w:jc w:val="center"/>
              <w:rPr>
                <w:rFonts w:cstheme="minorHAnsi"/>
                <w:noProof/>
                <w:color w:val="000000" w:themeColor="text1"/>
                <w:sz w:val="24"/>
                <w:szCs w:val="24"/>
                <w:lang w:val="bs-Latn-BA"/>
              </w:rPr>
            </w:pPr>
          </w:p>
        </w:tc>
        <w:tc>
          <w:tcPr>
            <w:tcW w:w="480"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06387756" w14:textId="77777777" w:rsidR="00FA3279" w:rsidRPr="00D86375" w:rsidRDefault="00FA3279" w:rsidP="00EA070B">
            <w:pPr>
              <w:rPr>
                <w:rFonts w:cstheme="minorHAnsi"/>
              </w:rPr>
            </w:pPr>
          </w:p>
        </w:tc>
        <w:tc>
          <w:tcPr>
            <w:tcW w:w="807"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3F46DC35" w14:textId="77777777" w:rsidR="00FA3279" w:rsidRPr="00D86375" w:rsidRDefault="00FA3279" w:rsidP="00EA070B">
            <w:pPr>
              <w:rPr>
                <w:rFonts w:cstheme="minorHAnsi"/>
              </w:rPr>
            </w:pPr>
          </w:p>
        </w:tc>
        <w:tc>
          <w:tcPr>
            <w:tcW w:w="601"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1C7ABF6A" w14:textId="77777777" w:rsidR="00FA3279" w:rsidRPr="00D86375" w:rsidRDefault="00FA3279" w:rsidP="00EA070B">
            <w:pPr>
              <w:rPr>
                <w:rFonts w:cstheme="minorHAnsi"/>
              </w:rPr>
            </w:pPr>
          </w:p>
        </w:tc>
        <w:tc>
          <w:tcPr>
            <w:tcW w:w="814" w:type="dxa"/>
            <w:tcBorders>
              <w:top w:val="single" w:sz="4" w:space="0" w:color="auto"/>
              <w:left w:val="single" w:sz="8" w:space="0" w:color="000000"/>
              <w:bottom w:val="single" w:sz="4" w:space="0" w:color="auto"/>
              <w:right w:val="single" w:sz="8" w:space="0" w:color="000000"/>
            </w:tcBorders>
            <w:shd w:val="clear" w:color="auto" w:fill="auto"/>
            <w:tcMar>
              <w:top w:w="15" w:type="dxa"/>
              <w:left w:w="18" w:type="dxa"/>
              <w:bottom w:w="0" w:type="dxa"/>
              <w:right w:w="18" w:type="dxa"/>
            </w:tcMar>
          </w:tcPr>
          <w:p w14:paraId="2C0DF709" w14:textId="77777777" w:rsidR="00FA3279" w:rsidRPr="00D86375" w:rsidRDefault="00FA3279" w:rsidP="00EA070B">
            <w:pPr>
              <w:rPr>
                <w:rFonts w:cstheme="minorHAnsi"/>
              </w:rPr>
            </w:pPr>
          </w:p>
        </w:tc>
        <w:tc>
          <w:tcPr>
            <w:tcW w:w="567" w:type="dxa"/>
            <w:tcBorders>
              <w:top w:val="single" w:sz="4" w:space="0" w:color="auto"/>
              <w:left w:val="single" w:sz="8" w:space="0" w:color="000000"/>
              <w:bottom w:val="single" w:sz="4" w:space="0" w:color="auto"/>
              <w:right w:val="double" w:sz="6" w:space="0" w:color="000000"/>
            </w:tcBorders>
            <w:shd w:val="clear" w:color="auto" w:fill="auto"/>
            <w:tcMar>
              <w:top w:w="15" w:type="dxa"/>
              <w:left w:w="18" w:type="dxa"/>
              <w:bottom w:w="0" w:type="dxa"/>
              <w:right w:w="18" w:type="dxa"/>
            </w:tcMar>
          </w:tcPr>
          <w:p w14:paraId="2ECAF095" w14:textId="77777777" w:rsidR="00FA3279" w:rsidRPr="00D86375" w:rsidRDefault="00FA3279" w:rsidP="00EA070B">
            <w:pPr>
              <w:rPr>
                <w:rFonts w:cstheme="minorHAnsi"/>
              </w:rPr>
            </w:pPr>
          </w:p>
        </w:tc>
      </w:tr>
    </w:tbl>
    <w:p w14:paraId="7D017EDD" w14:textId="77777777" w:rsidR="002C508A" w:rsidRDefault="002C508A" w:rsidP="00525B64">
      <w:pPr>
        <w:jc w:val="both"/>
        <w:rPr>
          <w:rFonts w:cstheme="minorHAnsi"/>
          <w:noProof/>
          <w:color w:val="000000" w:themeColor="text1"/>
          <w:sz w:val="24"/>
          <w:szCs w:val="24"/>
          <w:lang w:val="bs-Latn-BA"/>
        </w:rPr>
      </w:pPr>
    </w:p>
    <w:p w14:paraId="4EEBD340" w14:textId="686CD57D" w:rsidR="00C87232" w:rsidRPr="00D86375" w:rsidRDefault="009F527B" w:rsidP="00525B64">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Koncentracije moraju biti zasnovane na normalnim uslovima tj. (0</w:t>
      </w:r>
      <w:r w:rsidR="00480AE2" w:rsidRPr="00D86375">
        <w:rPr>
          <w:rFonts w:cstheme="minorHAnsi"/>
          <w:noProof/>
          <w:color w:val="000000" w:themeColor="text1"/>
          <w:sz w:val="24"/>
          <w:szCs w:val="24"/>
          <w:lang w:val="bs-Latn-BA"/>
        </w:rPr>
        <w:t>°</w:t>
      </w:r>
      <w:r w:rsidRPr="00D86375">
        <w:rPr>
          <w:rFonts w:cstheme="minorHAnsi"/>
          <w:noProof/>
          <w:color w:val="000000" w:themeColor="text1"/>
          <w:sz w:val="24"/>
          <w:szCs w:val="24"/>
          <w:lang w:val="bs-Latn-BA"/>
        </w:rPr>
        <w:t>C, 101.3 kPa). Vlažno/suho treba biti naznačeno isto kao u prethodnoj tabeli, ukoliko drugačije nije naglašeno.</w:t>
      </w:r>
    </w:p>
    <w:p w14:paraId="481418D7" w14:textId="77777777" w:rsidR="009F527B" w:rsidRPr="00D86375" w:rsidRDefault="009F527B" w:rsidP="007C580F">
      <w:pPr>
        <w:rPr>
          <w:rFonts w:cstheme="minorHAnsi"/>
          <w:noProof/>
          <w:color w:val="000000" w:themeColor="text1"/>
          <w:sz w:val="24"/>
          <w:szCs w:val="24"/>
          <w:lang w:val="bs-Latn-BA"/>
        </w:rPr>
      </w:pPr>
    </w:p>
    <w:p w14:paraId="672F5706" w14:textId="77777777" w:rsidR="001E48A2" w:rsidRDefault="001E48A2">
      <w:pPr>
        <w:rPr>
          <w:rFonts w:cstheme="minorHAnsi"/>
          <w:noProof/>
          <w:color w:val="000000" w:themeColor="text1"/>
          <w:sz w:val="24"/>
          <w:szCs w:val="24"/>
          <w:lang w:val="bs-Latn-BA"/>
        </w:rPr>
      </w:pPr>
      <w:r>
        <w:rPr>
          <w:rFonts w:cstheme="minorHAnsi"/>
          <w:noProof/>
          <w:color w:val="000000" w:themeColor="text1"/>
          <w:sz w:val="24"/>
          <w:szCs w:val="24"/>
          <w:lang w:val="bs-Latn-BA"/>
        </w:rPr>
        <w:br w:type="page"/>
      </w:r>
    </w:p>
    <w:p w14:paraId="0CAB7353" w14:textId="491288BA" w:rsidR="007C580F" w:rsidRPr="00D86375" w:rsidRDefault="007C580F" w:rsidP="001E48A2">
      <w:pPr>
        <w:pStyle w:val="Heading3"/>
        <w:rPr>
          <w:lang w:val="bs-Latn-BA"/>
        </w:rPr>
      </w:pPr>
      <w:bookmarkStart w:id="73" w:name="_TABELA_VI.1.4:_Emisii_vo_atmosferat"/>
      <w:bookmarkStart w:id="74" w:name="_Toc273789153"/>
      <w:bookmarkStart w:id="75" w:name="_Toc275783771"/>
      <w:bookmarkStart w:id="76" w:name="_Toc283127316"/>
      <w:bookmarkEnd w:id="73"/>
      <w:r w:rsidRPr="00D86375">
        <w:rPr>
          <w:lang w:val="bs-Latn-BA"/>
        </w:rPr>
        <w:lastRenderedPageBreak/>
        <w:t xml:space="preserve">Emisije u zrak – Manje emisije u </w:t>
      </w:r>
      <w:bookmarkEnd w:id="74"/>
      <w:r w:rsidRPr="00D86375">
        <w:rPr>
          <w:lang w:val="bs-Latn-BA"/>
        </w:rPr>
        <w:t>zrak</w:t>
      </w:r>
      <w:bookmarkEnd w:id="75"/>
      <w:bookmarkEnd w:id="76"/>
      <w:r w:rsidRPr="00D86375">
        <w:rPr>
          <w:lang w:val="bs-Latn-BA"/>
        </w:rPr>
        <w:t xml:space="preserve"> (jedna tabela se popunjava  za svako emisiono mjesto  pojedinačno)</w:t>
      </w:r>
    </w:p>
    <w:p w14:paraId="2873DE1E" w14:textId="31A13AAD" w:rsidR="007C580F" w:rsidRPr="00D86375" w:rsidRDefault="007C580F" w:rsidP="00525B64">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Re</w:t>
      </w:r>
      <w:r w:rsidR="00A41285">
        <w:rPr>
          <w:rFonts w:cstheme="minorHAnsi"/>
          <w:noProof/>
          <w:color w:val="000000" w:themeColor="text1"/>
          <w:sz w:val="24"/>
          <w:szCs w:val="24"/>
          <w:lang w:val="bs-Latn-BA"/>
        </w:rPr>
        <w:t>ferentni broj emisionog mjesta: Z</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9923" w:type="dxa"/>
        <w:tblInd w:w="1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27"/>
        <w:gridCol w:w="1701"/>
        <w:gridCol w:w="1275"/>
        <w:gridCol w:w="1134"/>
        <w:gridCol w:w="993"/>
        <w:gridCol w:w="992"/>
        <w:gridCol w:w="1701"/>
      </w:tblGrid>
      <w:tr w:rsidR="007C580F" w:rsidRPr="00D86375" w14:paraId="57FC1CF1" w14:textId="77777777" w:rsidTr="00525B64">
        <w:tc>
          <w:tcPr>
            <w:tcW w:w="2127" w:type="dxa"/>
            <w:tcBorders>
              <w:top w:val="double" w:sz="6" w:space="0" w:color="auto"/>
              <w:bottom w:val="nil"/>
            </w:tcBorders>
            <w:shd w:val="clear" w:color="auto" w:fill="D9E2F3" w:themeFill="accent5" w:themeFillTint="33"/>
          </w:tcPr>
          <w:p w14:paraId="001CE9C3"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Tačka emisije </w:t>
            </w:r>
          </w:p>
        </w:tc>
        <w:tc>
          <w:tcPr>
            <w:tcW w:w="1701" w:type="dxa"/>
            <w:tcBorders>
              <w:top w:val="double" w:sz="6" w:space="0" w:color="auto"/>
              <w:bottom w:val="nil"/>
            </w:tcBorders>
            <w:shd w:val="clear" w:color="auto" w:fill="D9E2F3" w:themeFill="accent5" w:themeFillTint="33"/>
          </w:tcPr>
          <w:p w14:paraId="70408E8A"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4394" w:type="dxa"/>
            <w:gridSpan w:val="4"/>
            <w:tcBorders>
              <w:top w:val="double" w:sz="6" w:space="0" w:color="auto"/>
            </w:tcBorders>
            <w:shd w:val="clear" w:color="auto" w:fill="D9E2F3" w:themeFill="accent5" w:themeFillTint="33"/>
          </w:tcPr>
          <w:p w14:paraId="5D716C35" w14:textId="77777777" w:rsidR="007C580F"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Detalji emisije (1)</w:t>
            </w:r>
          </w:p>
          <w:p w14:paraId="0E65159D" w14:textId="5466B2A2" w:rsidR="00895D8F" w:rsidRDefault="00895D8F" w:rsidP="00786378">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Peć služi za zagrijavanje manjeg dijela upravnog objekta (kancelarija i blagajna), a instalirana snaga če biti po odluci investitora do 50 kW  i kao takva ne emituje značajne količine štetnih materija (čvrsto gorivo-pelet).</w:t>
            </w:r>
          </w:p>
          <w:p w14:paraId="47A20B32" w14:textId="2E9447A5" w:rsidR="00895D8F" w:rsidRDefault="00895D8F" w:rsidP="00786378">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X 442653, Y 180913</w:t>
            </w:r>
          </w:p>
          <w:p w14:paraId="565FA91C" w14:textId="77777777" w:rsidR="00895D8F" w:rsidRDefault="00895D8F" w:rsidP="00895D8F">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Fi 180 mm</w:t>
            </w:r>
          </w:p>
          <w:p w14:paraId="77A946E2" w14:textId="00E734A4" w:rsidR="00895D8F" w:rsidRPr="00D86375" w:rsidRDefault="00895D8F" w:rsidP="00895D8F">
            <w:pPr>
              <w:spacing w:before="60" w:after="60"/>
              <w:rPr>
                <w:rFonts w:cstheme="minorHAnsi"/>
                <w:noProof/>
                <w:color w:val="000000" w:themeColor="text1"/>
                <w:sz w:val="24"/>
                <w:szCs w:val="24"/>
                <w:lang w:val="bs-Latn-BA"/>
              </w:rPr>
            </w:pPr>
            <w:r>
              <w:rPr>
                <w:rFonts w:cstheme="minorHAnsi"/>
                <w:noProof/>
                <w:color w:val="000000" w:themeColor="text1"/>
                <w:sz w:val="24"/>
                <w:szCs w:val="24"/>
                <w:lang w:val="bs-Latn-BA"/>
              </w:rPr>
              <w:t>6 m</w:t>
            </w:r>
          </w:p>
        </w:tc>
        <w:tc>
          <w:tcPr>
            <w:tcW w:w="1701" w:type="dxa"/>
            <w:tcBorders>
              <w:top w:val="double" w:sz="6" w:space="0" w:color="auto"/>
              <w:bottom w:val="nil"/>
            </w:tcBorders>
            <w:shd w:val="clear" w:color="auto" w:fill="D9E2F3" w:themeFill="accent5" w:themeFillTint="33"/>
          </w:tcPr>
          <w:p w14:paraId="341132FB" w14:textId="77777777" w:rsidR="007C580F" w:rsidRPr="00D86375" w:rsidRDefault="007C580F" w:rsidP="00786378">
            <w:pPr>
              <w:spacing w:before="60" w:after="60"/>
              <w:ind w:right="17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Primjenjen sistem smanjenja </w:t>
            </w:r>
          </w:p>
          <w:p w14:paraId="12DD89CC" w14:textId="77777777" w:rsidR="007C580F" w:rsidRPr="00D86375" w:rsidRDefault="007C580F" w:rsidP="00786378">
            <w:pPr>
              <w:spacing w:before="60" w:after="60"/>
              <w:ind w:right="17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(filteri, itd.)</w:t>
            </w:r>
          </w:p>
        </w:tc>
      </w:tr>
      <w:tr w:rsidR="007C580F" w:rsidRPr="00D86375" w14:paraId="4E638CB6" w14:textId="77777777" w:rsidTr="00525B64">
        <w:tc>
          <w:tcPr>
            <w:tcW w:w="2127" w:type="dxa"/>
            <w:tcBorders>
              <w:top w:val="nil"/>
              <w:bottom w:val="single" w:sz="6" w:space="0" w:color="auto"/>
            </w:tcBorders>
            <w:shd w:val="clear" w:color="auto" w:fill="D9E2F3" w:themeFill="accent5" w:themeFillTint="33"/>
          </w:tcPr>
          <w:p w14:paraId="7DEF2E7A"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Referentni brojevi</w:t>
            </w:r>
          </w:p>
        </w:tc>
        <w:tc>
          <w:tcPr>
            <w:tcW w:w="1701" w:type="dxa"/>
            <w:tcBorders>
              <w:top w:val="nil"/>
              <w:bottom w:val="single" w:sz="6" w:space="0" w:color="auto"/>
            </w:tcBorders>
            <w:shd w:val="clear" w:color="auto" w:fill="D9E2F3" w:themeFill="accent5" w:themeFillTint="33"/>
          </w:tcPr>
          <w:p w14:paraId="5BD6F1DC"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nil"/>
              <w:bottom w:val="single" w:sz="6" w:space="0" w:color="auto"/>
            </w:tcBorders>
            <w:shd w:val="clear" w:color="auto" w:fill="D9E2F3" w:themeFill="accent5" w:themeFillTint="33"/>
          </w:tcPr>
          <w:p w14:paraId="6009625B"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Materijal </w:t>
            </w:r>
          </w:p>
          <w:p w14:paraId="630F2A4D" w14:textId="77777777" w:rsidR="007C580F" w:rsidRPr="00D86375" w:rsidRDefault="007C580F" w:rsidP="00786378">
            <w:pPr>
              <w:spacing w:before="60" w:after="60"/>
              <w:jc w:val="center"/>
              <w:rPr>
                <w:rFonts w:cstheme="minorHAnsi"/>
                <w:noProof/>
                <w:color w:val="000000" w:themeColor="text1"/>
                <w:sz w:val="24"/>
                <w:szCs w:val="24"/>
                <w:lang w:val="bs-Latn-BA"/>
              </w:rPr>
            </w:pPr>
          </w:p>
        </w:tc>
        <w:tc>
          <w:tcPr>
            <w:tcW w:w="1134" w:type="dxa"/>
            <w:tcBorders>
              <w:top w:val="nil"/>
              <w:bottom w:val="single" w:sz="6" w:space="0" w:color="auto"/>
            </w:tcBorders>
            <w:shd w:val="clear" w:color="auto" w:fill="D9E2F3" w:themeFill="accent5" w:themeFillTint="33"/>
          </w:tcPr>
          <w:p w14:paraId="57D6C5BB" w14:textId="77777777" w:rsidR="007C580F" w:rsidRPr="00D86375" w:rsidRDefault="007C580F" w:rsidP="00786378">
            <w:pPr>
              <w:spacing w:before="60" w:after="60"/>
              <w:jc w:val="center"/>
              <w:rPr>
                <w:rFonts w:cstheme="minorHAnsi"/>
                <w:noProof/>
                <w:color w:val="000000" w:themeColor="text1"/>
                <w:sz w:val="24"/>
                <w:szCs w:val="24"/>
                <w:vertAlign w:val="superscript"/>
                <w:lang w:val="bs-Latn-BA"/>
              </w:rPr>
            </w:pPr>
            <w:r w:rsidRPr="00D86375">
              <w:rPr>
                <w:rFonts w:cstheme="minorHAnsi"/>
                <w:noProof/>
                <w:color w:val="000000" w:themeColor="text1"/>
                <w:sz w:val="24"/>
                <w:szCs w:val="24"/>
                <w:lang w:val="bs-Latn-BA"/>
              </w:rPr>
              <w:t>mg/Nm</w:t>
            </w:r>
            <w:r w:rsidRPr="00D86375">
              <w:rPr>
                <w:rFonts w:cstheme="minorHAnsi"/>
                <w:noProof/>
                <w:color w:val="000000" w:themeColor="text1"/>
                <w:sz w:val="24"/>
                <w:szCs w:val="24"/>
                <w:vertAlign w:val="superscript"/>
                <w:lang w:val="bs-Latn-BA"/>
              </w:rPr>
              <w:t>3</w:t>
            </w:r>
          </w:p>
          <w:p w14:paraId="656C7724"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993" w:type="dxa"/>
            <w:tcBorders>
              <w:top w:val="nil"/>
              <w:bottom w:val="single" w:sz="6" w:space="0" w:color="auto"/>
            </w:tcBorders>
            <w:shd w:val="clear" w:color="auto" w:fill="D9E2F3" w:themeFill="accent5" w:themeFillTint="33"/>
          </w:tcPr>
          <w:p w14:paraId="0D23829D"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kg/h</w:t>
            </w:r>
          </w:p>
        </w:tc>
        <w:tc>
          <w:tcPr>
            <w:tcW w:w="992" w:type="dxa"/>
            <w:tcBorders>
              <w:top w:val="nil"/>
              <w:bottom w:val="single" w:sz="6" w:space="0" w:color="auto"/>
            </w:tcBorders>
            <w:shd w:val="clear" w:color="auto" w:fill="D9E2F3" w:themeFill="accent5" w:themeFillTint="33"/>
          </w:tcPr>
          <w:p w14:paraId="26566F0B" w14:textId="77777777" w:rsidR="007C580F" w:rsidRPr="00D86375" w:rsidRDefault="00BD63FD"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w:t>
            </w:r>
          </w:p>
        </w:tc>
        <w:tc>
          <w:tcPr>
            <w:tcW w:w="1701" w:type="dxa"/>
            <w:tcBorders>
              <w:top w:val="nil"/>
              <w:bottom w:val="single" w:sz="6" w:space="0" w:color="auto"/>
              <w:right w:val="double" w:sz="6" w:space="0" w:color="auto"/>
            </w:tcBorders>
            <w:shd w:val="clear" w:color="auto" w:fill="D9E2F3" w:themeFill="accent5" w:themeFillTint="33"/>
          </w:tcPr>
          <w:p w14:paraId="5CEEC0B3" w14:textId="77777777" w:rsidR="007C580F" w:rsidRPr="00D86375" w:rsidRDefault="007C580F" w:rsidP="00786378">
            <w:pPr>
              <w:spacing w:before="60" w:after="60"/>
              <w:ind w:right="176"/>
              <w:jc w:val="center"/>
              <w:rPr>
                <w:rFonts w:cstheme="minorHAnsi"/>
                <w:noProof/>
                <w:color w:val="000000" w:themeColor="text1"/>
                <w:sz w:val="24"/>
                <w:szCs w:val="24"/>
                <w:lang w:val="bs-Latn-BA"/>
              </w:rPr>
            </w:pPr>
          </w:p>
        </w:tc>
      </w:tr>
      <w:tr w:rsidR="007C580F" w:rsidRPr="00D86375" w14:paraId="5275FA7D" w14:textId="77777777" w:rsidTr="00525B64">
        <w:tc>
          <w:tcPr>
            <w:tcW w:w="2127" w:type="dxa"/>
            <w:tcBorders>
              <w:top w:val="single" w:sz="6" w:space="0" w:color="auto"/>
              <w:bottom w:val="single" w:sz="4" w:space="0" w:color="auto"/>
            </w:tcBorders>
            <w:shd w:val="clear" w:color="auto" w:fill="auto"/>
          </w:tcPr>
          <w:p w14:paraId="5C19FB5B"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6" w:space="0" w:color="auto"/>
              <w:bottom w:val="single" w:sz="4" w:space="0" w:color="auto"/>
            </w:tcBorders>
            <w:shd w:val="clear" w:color="auto" w:fill="auto"/>
          </w:tcPr>
          <w:p w14:paraId="6BCCB8B5"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6" w:space="0" w:color="auto"/>
              <w:bottom w:val="single" w:sz="4" w:space="0" w:color="auto"/>
            </w:tcBorders>
            <w:shd w:val="clear" w:color="auto" w:fill="auto"/>
          </w:tcPr>
          <w:p w14:paraId="27D6F21D"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6" w:space="0" w:color="auto"/>
              <w:bottom w:val="single" w:sz="4" w:space="0" w:color="auto"/>
            </w:tcBorders>
            <w:shd w:val="clear" w:color="auto" w:fill="auto"/>
          </w:tcPr>
          <w:p w14:paraId="7C130DD6"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6" w:space="0" w:color="auto"/>
              <w:bottom w:val="single" w:sz="4" w:space="0" w:color="auto"/>
            </w:tcBorders>
            <w:shd w:val="clear" w:color="auto" w:fill="auto"/>
          </w:tcPr>
          <w:p w14:paraId="0206B9A4"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6" w:space="0" w:color="auto"/>
              <w:bottom w:val="single" w:sz="4" w:space="0" w:color="auto"/>
            </w:tcBorders>
            <w:shd w:val="clear" w:color="auto" w:fill="auto"/>
          </w:tcPr>
          <w:p w14:paraId="570C7576"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6" w:space="0" w:color="auto"/>
              <w:bottom w:val="single" w:sz="4" w:space="0" w:color="auto"/>
            </w:tcBorders>
            <w:shd w:val="clear" w:color="auto" w:fill="auto"/>
          </w:tcPr>
          <w:p w14:paraId="14030225"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529471F9" w14:textId="77777777" w:rsidTr="00525B64">
        <w:tc>
          <w:tcPr>
            <w:tcW w:w="2127" w:type="dxa"/>
            <w:tcBorders>
              <w:top w:val="single" w:sz="4" w:space="0" w:color="auto"/>
              <w:bottom w:val="single" w:sz="4" w:space="0" w:color="auto"/>
            </w:tcBorders>
            <w:shd w:val="clear" w:color="auto" w:fill="auto"/>
          </w:tcPr>
          <w:p w14:paraId="13177E55"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07562C18"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single" w:sz="4" w:space="0" w:color="auto"/>
            </w:tcBorders>
            <w:shd w:val="clear" w:color="auto" w:fill="auto"/>
          </w:tcPr>
          <w:p w14:paraId="0FE64474"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single" w:sz="4" w:space="0" w:color="auto"/>
            </w:tcBorders>
            <w:shd w:val="clear" w:color="auto" w:fill="auto"/>
          </w:tcPr>
          <w:p w14:paraId="0FDCBE4E"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single" w:sz="4" w:space="0" w:color="auto"/>
            </w:tcBorders>
            <w:shd w:val="clear" w:color="auto" w:fill="auto"/>
          </w:tcPr>
          <w:p w14:paraId="227D779A"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single" w:sz="4" w:space="0" w:color="auto"/>
            </w:tcBorders>
            <w:shd w:val="clear" w:color="auto" w:fill="auto"/>
          </w:tcPr>
          <w:p w14:paraId="42620A70"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46374D11"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25BEC09C" w14:textId="77777777" w:rsidTr="00525B64">
        <w:tc>
          <w:tcPr>
            <w:tcW w:w="2127" w:type="dxa"/>
            <w:tcBorders>
              <w:top w:val="single" w:sz="4" w:space="0" w:color="auto"/>
              <w:bottom w:val="single" w:sz="4" w:space="0" w:color="auto"/>
            </w:tcBorders>
            <w:shd w:val="clear" w:color="auto" w:fill="auto"/>
          </w:tcPr>
          <w:p w14:paraId="23E52D68"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2A0BC15B"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single" w:sz="4" w:space="0" w:color="auto"/>
            </w:tcBorders>
            <w:shd w:val="clear" w:color="auto" w:fill="auto"/>
          </w:tcPr>
          <w:p w14:paraId="200579FB"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single" w:sz="4" w:space="0" w:color="auto"/>
            </w:tcBorders>
            <w:shd w:val="clear" w:color="auto" w:fill="auto"/>
          </w:tcPr>
          <w:p w14:paraId="0D255553"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single" w:sz="4" w:space="0" w:color="auto"/>
            </w:tcBorders>
            <w:shd w:val="clear" w:color="auto" w:fill="auto"/>
          </w:tcPr>
          <w:p w14:paraId="6C46FB09"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single" w:sz="4" w:space="0" w:color="auto"/>
            </w:tcBorders>
            <w:shd w:val="clear" w:color="auto" w:fill="auto"/>
          </w:tcPr>
          <w:p w14:paraId="7A1976B6"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3DEC1A6E"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4A0A37C2" w14:textId="77777777" w:rsidTr="00525B64">
        <w:tc>
          <w:tcPr>
            <w:tcW w:w="2127" w:type="dxa"/>
            <w:tcBorders>
              <w:top w:val="single" w:sz="4" w:space="0" w:color="auto"/>
              <w:bottom w:val="single" w:sz="4" w:space="0" w:color="auto"/>
            </w:tcBorders>
            <w:shd w:val="clear" w:color="auto" w:fill="auto"/>
          </w:tcPr>
          <w:p w14:paraId="21EFE190"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0AAD1055"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single" w:sz="4" w:space="0" w:color="auto"/>
            </w:tcBorders>
            <w:shd w:val="clear" w:color="auto" w:fill="auto"/>
          </w:tcPr>
          <w:p w14:paraId="2C583724"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single" w:sz="4" w:space="0" w:color="auto"/>
            </w:tcBorders>
            <w:shd w:val="clear" w:color="auto" w:fill="auto"/>
          </w:tcPr>
          <w:p w14:paraId="4F4824A3"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single" w:sz="4" w:space="0" w:color="auto"/>
            </w:tcBorders>
            <w:shd w:val="clear" w:color="auto" w:fill="auto"/>
          </w:tcPr>
          <w:p w14:paraId="1DB262C6"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single" w:sz="4" w:space="0" w:color="auto"/>
            </w:tcBorders>
            <w:shd w:val="clear" w:color="auto" w:fill="auto"/>
          </w:tcPr>
          <w:p w14:paraId="5F840C70"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67DDFB9A"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2580EE42" w14:textId="77777777" w:rsidTr="00525B64">
        <w:tc>
          <w:tcPr>
            <w:tcW w:w="2127" w:type="dxa"/>
            <w:tcBorders>
              <w:top w:val="single" w:sz="4" w:space="0" w:color="auto"/>
              <w:bottom w:val="single" w:sz="4" w:space="0" w:color="auto"/>
            </w:tcBorders>
            <w:shd w:val="clear" w:color="auto" w:fill="auto"/>
          </w:tcPr>
          <w:p w14:paraId="0509EE23"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69017454"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single" w:sz="4" w:space="0" w:color="auto"/>
            </w:tcBorders>
            <w:shd w:val="clear" w:color="auto" w:fill="auto"/>
          </w:tcPr>
          <w:p w14:paraId="77D89C85"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single" w:sz="4" w:space="0" w:color="auto"/>
            </w:tcBorders>
            <w:shd w:val="clear" w:color="auto" w:fill="auto"/>
          </w:tcPr>
          <w:p w14:paraId="4BF98AA2"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single" w:sz="4" w:space="0" w:color="auto"/>
            </w:tcBorders>
            <w:shd w:val="clear" w:color="auto" w:fill="auto"/>
          </w:tcPr>
          <w:p w14:paraId="3F484D7B"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single" w:sz="4" w:space="0" w:color="auto"/>
            </w:tcBorders>
            <w:shd w:val="clear" w:color="auto" w:fill="auto"/>
          </w:tcPr>
          <w:p w14:paraId="53D13F59"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1D78271B"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1738C626" w14:textId="77777777" w:rsidTr="00525B64">
        <w:tc>
          <w:tcPr>
            <w:tcW w:w="2127" w:type="dxa"/>
            <w:tcBorders>
              <w:top w:val="single" w:sz="4" w:space="0" w:color="auto"/>
              <w:bottom w:val="single" w:sz="4" w:space="0" w:color="auto"/>
            </w:tcBorders>
            <w:shd w:val="clear" w:color="auto" w:fill="auto"/>
          </w:tcPr>
          <w:p w14:paraId="5E411D56"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030F5166"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single" w:sz="4" w:space="0" w:color="auto"/>
            </w:tcBorders>
            <w:shd w:val="clear" w:color="auto" w:fill="auto"/>
          </w:tcPr>
          <w:p w14:paraId="7DB271C5"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single" w:sz="4" w:space="0" w:color="auto"/>
            </w:tcBorders>
            <w:shd w:val="clear" w:color="auto" w:fill="auto"/>
          </w:tcPr>
          <w:p w14:paraId="41C389DB"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single" w:sz="4" w:space="0" w:color="auto"/>
            </w:tcBorders>
            <w:shd w:val="clear" w:color="auto" w:fill="auto"/>
          </w:tcPr>
          <w:p w14:paraId="058C67B6"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single" w:sz="4" w:space="0" w:color="auto"/>
            </w:tcBorders>
            <w:shd w:val="clear" w:color="auto" w:fill="auto"/>
          </w:tcPr>
          <w:p w14:paraId="767359BA"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single" w:sz="4" w:space="0" w:color="auto"/>
            </w:tcBorders>
            <w:shd w:val="clear" w:color="auto" w:fill="auto"/>
          </w:tcPr>
          <w:p w14:paraId="42461FA5" w14:textId="77777777" w:rsidR="007C580F" w:rsidRPr="00D86375" w:rsidRDefault="007C580F" w:rsidP="00786378">
            <w:pPr>
              <w:spacing w:before="60" w:after="60"/>
              <w:ind w:right="176"/>
              <w:rPr>
                <w:rFonts w:cstheme="minorHAnsi"/>
                <w:noProof/>
                <w:color w:val="000000" w:themeColor="text1"/>
                <w:sz w:val="24"/>
                <w:szCs w:val="24"/>
                <w:lang w:val="bs-Latn-BA"/>
              </w:rPr>
            </w:pPr>
          </w:p>
        </w:tc>
      </w:tr>
      <w:tr w:rsidR="007C580F" w:rsidRPr="00D86375" w14:paraId="096193FF" w14:textId="77777777" w:rsidTr="00525B64">
        <w:tc>
          <w:tcPr>
            <w:tcW w:w="2127" w:type="dxa"/>
            <w:tcBorders>
              <w:top w:val="single" w:sz="4" w:space="0" w:color="auto"/>
              <w:bottom w:val="double" w:sz="6" w:space="0" w:color="auto"/>
            </w:tcBorders>
            <w:shd w:val="clear" w:color="auto" w:fill="auto"/>
          </w:tcPr>
          <w:p w14:paraId="78166509"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double" w:sz="6" w:space="0" w:color="auto"/>
            </w:tcBorders>
            <w:shd w:val="clear" w:color="auto" w:fill="auto"/>
          </w:tcPr>
          <w:p w14:paraId="0E2F042E" w14:textId="77777777" w:rsidR="007C580F" w:rsidRPr="00D86375" w:rsidRDefault="007C580F" w:rsidP="00786378">
            <w:pPr>
              <w:spacing w:before="60" w:after="60"/>
              <w:rPr>
                <w:rFonts w:cstheme="minorHAnsi"/>
                <w:noProof/>
                <w:color w:val="000000" w:themeColor="text1"/>
                <w:sz w:val="24"/>
                <w:szCs w:val="24"/>
                <w:lang w:val="bs-Latn-BA"/>
              </w:rPr>
            </w:pPr>
          </w:p>
        </w:tc>
        <w:tc>
          <w:tcPr>
            <w:tcW w:w="1275" w:type="dxa"/>
            <w:tcBorders>
              <w:top w:val="single" w:sz="4" w:space="0" w:color="auto"/>
              <w:bottom w:val="double" w:sz="6" w:space="0" w:color="auto"/>
            </w:tcBorders>
            <w:shd w:val="clear" w:color="auto" w:fill="auto"/>
          </w:tcPr>
          <w:p w14:paraId="3CC02091" w14:textId="77777777" w:rsidR="007C580F" w:rsidRPr="00D86375" w:rsidRDefault="007C580F" w:rsidP="00786378">
            <w:pPr>
              <w:spacing w:before="60" w:after="60"/>
              <w:rPr>
                <w:rFonts w:cstheme="minorHAnsi"/>
                <w:noProof/>
                <w:color w:val="000000" w:themeColor="text1"/>
                <w:sz w:val="24"/>
                <w:szCs w:val="24"/>
                <w:lang w:val="bs-Latn-BA"/>
              </w:rPr>
            </w:pPr>
          </w:p>
        </w:tc>
        <w:tc>
          <w:tcPr>
            <w:tcW w:w="1134" w:type="dxa"/>
            <w:tcBorders>
              <w:top w:val="single" w:sz="4" w:space="0" w:color="auto"/>
              <w:bottom w:val="double" w:sz="6" w:space="0" w:color="auto"/>
            </w:tcBorders>
            <w:shd w:val="clear" w:color="auto" w:fill="auto"/>
          </w:tcPr>
          <w:p w14:paraId="31AE3BEF" w14:textId="77777777" w:rsidR="007C580F" w:rsidRPr="00D86375" w:rsidRDefault="007C580F" w:rsidP="00786378">
            <w:pPr>
              <w:spacing w:before="60" w:after="60"/>
              <w:rPr>
                <w:rFonts w:cstheme="minorHAnsi"/>
                <w:noProof/>
                <w:color w:val="000000" w:themeColor="text1"/>
                <w:sz w:val="24"/>
                <w:szCs w:val="24"/>
                <w:lang w:val="bs-Latn-BA"/>
              </w:rPr>
            </w:pPr>
          </w:p>
        </w:tc>
        <w:tc>
          <w:tcPr>
            <w:tcW w:w="993" w:type="dxa"/>
            <w:tcBorders>
              <w:top w:val="single" w:sz="4" w:space="0" w:color="auto"/>
              <w:bottom w:val="double" w:sz="6" w:space="0" w:color="auto"/>
            </w:tcBorders>
            <w:shd w:val="clear" w:color="auto" w:fill="auto"/>
          </w:tcPr>
          <w:p w14:paraId="043E10D3" w14:textId="77777777" w:rsidR="007C580F" w:rsidRPr="00D86375" w:rsidRDefault="007C580F" w:rsidP="00786378">
            <w:pPr>
              <w:spacing w:before="60" w:after="60"/>
              <w:rPr>
                <w:rFonts w:cstheme="minorHAnsi"/>
                <w:noProof/>
                <w:color w:val="000000" w:themeColor="text1"/>
                <w:sz w:val="24"/>
                <w:szCs w:val="24"/>
                <w:lang w:val="bs-Latn-BA"/>
              </w:rPr>
            </w:pPr>
          </w:p>
        </w:tc>
        <w:tc>
          <w:tcPr>
            <w:tcW w:w="992" w:type="dxa"/>
            <w:tcBorders>
              <w:top w:val="single" w:sz="4" w:space="0" w:color="auto"/>
              <w:bottom w:val="double" w:sz="6" w:space="0" w:color="auto"/>
            </w:tcBorders>
            <w:shd w:val="clear" w:color="auto" w:fill="auto"/>
          </w:tcPr>
          <w:p w14:paraId="5C182FB0" w14:textId="77777777" w:rsidR="007C580F" w:rsidRPr="00D86375" w:rsidRDefault="007C580F" w:rsidP="00786378">
            <w:pPr>
              <w:spacing w:before="60" w:after="60"/>
              <w:rPr>
                <w:rFonts w:cstheme="minorHAnsi"/>
                <w:noProof/>
                <w:color w:val="000000" w:themeColor="text1"/>
                <w:sz w:val="24"/>
                <w:szCs w:val="24"/>
                <w:lang w:val="bs-Latn-BA"/>
              </w:rPr>
            </w:pPr>
          </w:p>
        </w:tc>
        <w:tc>
          <w:tcPr>
            <w:tcW w:w="1701" w:type="dxa"/>
            <w:tcBorders>
              <w:top w:val="single" w:sz="4" w:space="0" w:color="auto"/>
              <w:bottom w:val="double" w:sz="6" w:space="0" w:color="auto"/>
            </w:tcBorders>
            <w:shd w:val="clear" w:color="auto" w:fill="auto"/>
          </w:tcPr>
          <w:p w14:paraId="26EA6641" w14:textId="77777777" w:rsidR="007C580F" w:rsidRPr="00D86375" w:rsidRDefault="007C580F" w:rsidP="00786378">
            <w:pPr>
              <w:spacing w:before="60" w:after="60"/>
              <w:ind w:right="176"/>
              <w:rPr>
                <w:rFonts w:cstheme="minorHAnsi"/>
                <w:noProof/>
                <w:color w:val="000000" w:themeColor="text1"/>
                <w:sz w:val="24"/>
                <w:szCs w:val="24"/>
                <w:lang w:val="bs-Latn-BA"/>
              </w:rPr>
            </w:pPr>
          </w:p>
        </w:tc>
      </w:tr>
    </w:tbl>
    <w:p w14:paraId="34CD15B7" w14:textId="77777777" w:rsidR="00895D8F" w:rsidRDefault="00895D8F" w:rsidP="00525B64">
      <w:pPr>
        <w:rPr>
          <w:rFonts w:cstheme="minorHAnsi"/>
          <w:noProof/>
          <w:color w:val="000000" w:themeColor="text1"/>
          <w:sz w:val="24"/>
          <w:szCs w:val="24"/>
          <w:lang w:val="bs-Latn-BA"/>
        </w:rPr>
      </w:pPr>
    </w:p>
    <w:p w14:paraId="221BB86E" w14:textId="40DB36AB" w:rsidR="007C580F" w:rsidRPr="00D86375" w:rsidRDefault="00895D8F" w:rsidP="00525B64">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w:t>
      </w:r>
      <w:r w:rsidR="007C580F" w:rsidRPr="00D86375">
        <w:rPr>
          <w:rFonts w:cstheme="minorHAnsi"/>
          <w:noProof/>
          <w:color w:val="000000" w:themeColor="text1"/>
          <w:sz w:val="24"/>
          <w:szCs w:val="24"/>
          <w:lang w:val="bs-Latn-BA"/>
        </w:rPr>
        <w:t>(1) Maksimalne vrijednosti emisija treba navesti za svaku emitovanu materiju. Navesti koncentracije za najviše 30 minutni interval.</w:t>
      </w:r>
    </w:p>
    <w:p w14:paraId="1C7F17A0" w14:textId="77777777" w:rsidR="007C580F" w:rsidRPr="00D86375" w:rsidRDefault="007C580F" w:rsidP="00307D72">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r w:rsidRPr="00D86375" w:rsidDel="00760CA0">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Koncentracije treba bazirati na normalne uslove temperature i pritiska (0°C i 101.3 kPa). Treba jasno naglasiti uslov vlažno/suho. Navedite referentne uslove kiseonika za emisije od sagorijevanja.</w:t>
      </w:r>
    </w:p>
    <w:p w14:paraId="52BA096D" w14:textId="738A84F3" w:rsidR="007C580F" w:rsidRPr="00D86375" w:rsidRDefault="007C580F" w:rsidP="001E48A2">
      <w:pPr>
        <w:pStyle w:val="Heading3"/>
        <w:rPr>
          <w:lang w:val="bs-Latn-BA"/>
        </w:rPr>
      </w:pPr>
      <w:r w:rsidRPr="00D86375">
        <w:rPr>
          <w:lang w:val="bs-Latn-BA"/>
        </w:rPr>
        <w:t>Navesti granične vrijednosti emisija zagađujućih supstanci (u skladu sa relevantnim propisima) koje emituje pogon i postrojenje u zrak pri obavljanju svoje/ih djelatnosti.</w:t>
      </w:r>
    </w:p>
    <w:tbl>
      <w:tblPr>
        <w:tblStyle w:val="TableGrid"/>
        <w:tblW w:w="9923" w:type="dxa"/>
        <w:tblInd w:w="108" w:type="dxa"/>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4395"/>
        <w:gridCol w:w="1984"/>
        <w:gridCol w:w="3544"/>
      </w:tblGrid>
      <w:tr w:rsidR="00D26778" w:rsidRPr="00D86375" w14:paraId="1CD48B7C" w14:textId="77777777" w:rsidTr="00525B64">
        <w:tc>
          <w:tcPr>
            <w:tcW w:w="4395" w:type="dxa"/>
            <w:tcBorders>
              <w:top w:val="double" w:sz="6" w:space="0" w:color="auto"/>
              <w:bottom w:val="double" w:sz="6" w:space="0" w:color="auto"/>
            </w:tcBorders>
            <w:shd w:val="clear" w:color="auto" w:fill="BDD6EE" w:themeFill="accent1" w:themeFillTint="66"/>
            <w:vAlign w:val="center"/>
          </w:tcPr>
          <w:p w14:paraId="46086C32" w14:textId="77777777" w:rsidR="00D26778" w:rsidRPr="00D86375" w:rsidRDefault="00D26778" w:rsidP="00307D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984" w:type="dxa"/>
            <w:tcBorders>
              <w:top w:val="double" w:sz="6" w:space="0" w:color="auto"/>
              <w:bottom w:val="double" w:sz="6" w:space="0" w:color="auto"/>
            </w:tcBorders>
            <w:shd w:val="clear" w:color="auto" w:fill="BDD6EE" w:themeFill="accent1" w:themeFillTint="66"/>
            <w:vAlign w:val="center"/>
          </w:tcPr>
          <w:p w14:paraId="4C2B8C96" w14:textId="77777777" w:rsidR="00D26778" w:rsidRPr="00D86375" w:rsidRDefault="00D26778" w:rsidP="00307D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Jedinice</w:t>
            </w:r>
          </w:p>
        </w:tc>
        <w:tc>
          <w:tcPr>
            <w:tcW w:w="3544" w:type="dxa"/>
            <w:tcBorders>
              <w:top w:val="double" w:sz="6" w:space="0" w:color="auto"/>
              <w:bottom w:val="double" w:sz="6" w:space="0" w:color="auto"/>
            </w:tcBorders>
            <w:shd w:val="clear" w:color="auto" w:fill="BDD6EE" w:themeFill="accent1" w:themeFillTint="66"/>
            <w:vAlign w:val="center"/>
          </w:tcPr>
          <w:p w14:paraId="3DBD28D7" w14:textId="77777777" w:rsidR="00D26778" w:rsidRPr="00D86375" w:rsidRDefault="00D26778" w:rsidP="00307D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Granična vrijednost</w:t>
            </w:r>
          </w:p>
        </w:tc>
      </w:tr>
      <w:tr w:rsidR="00D26778" w:rsidRPr="00D86375" w14:paraId="1BD3FD0E" w14:textId="77777777" w:rsidTr="00525B64">
        <w:tc>
          <w:tcPr>
            <w:tcW w:w="4395" w:type="dxa"/>
            <w:tcBorders>
              <w:top w:val="double" w:sz="6" w:space="0" w:color="auto"/>
            </w:tcBorders>
            <w:vAlign w:val="center"/>
          </w:tcPr>
          <w:p w14:paraId="20F7E38C" w14:textId="3D6CCDC9" w:rsidR="00D26778" w:rsidRPr="00D86375" w:rsidRDefault="00D26778" w:rsidP="00307D72">
            <w:pPr>
              <w:jc w:val="center"/>
              <w:rPr>
                <w:rFonts w:cstheme="minorHAnsi"/>
                <w:noProof/>
                <w:color w:val="000000" w:themeColor="text1"/>
                <w:sz w:val="24"/>
                <w:szCs w:val="24"/>
                <w:lang w:val="bs-Latn-BA"/>
              </w:rPr>
            </w:pPr>
          </w:p>
        </w:tc>
        <w:tc>
          <w:tcPr>
            <w:tcW w:w="1984" w:type="dxa"/>
            <w:tcBorders>
              <w:top w:val="double" w:sz="6" w:space="0" w:color="auto"/>
            </w:tcBorders>
          </w:tcPr>
          <w:p w14:paraId="60E140FB" w14:textId="2CD0F24C" w:rsidR="00D26778" w:rsidRPr="00D86375" w:rsidRDefault="00D26778" w:rsidP="00307D72">
            <w:pPr>
              <w:jc w:val="center"/>
              <w:rPr>
                <w:rFonts w:cstheme="minorHAnsi"/>
                <w:noProof/>
                <w:color w:val="000000" w:themeColor="text1"/>
                <w:sz w:val="24"/>
                <w:szCs w:val="24"/>
                <w:lang w:val="bs-Latn-BA"/>
              </w:rPr>
            </w:pPr>
          </w:p>
        </w:tc>
        <w:tc>
          <w:tcPr>
            <w:tcW w:w="3544" w:type="dxa"/>
            <w:tcBorders>
              <w:top w:val="double" w:sz="6" w:space="0" w:color="auto"/>
            </w:tcBorders>
          </w:tcPr>
          <w:p w14:paraId="3C86D631" w14:textId="5CB79CFD" w:rsidR="00D26778" w:rsidRPr="00D86375" w:rsidRDefault="00D26778" w:rsidP="00307D72">
            <w:pPr>
              <w:jc w:val="center"/>
              <w:rPr>
                <w:rFonts w:cstheme="minorHAnsi"/>
                <w:noProof/>
                <w:color w:val="000000" w:themeColor="text1"/>
                <w:sz w:val="24"/>
                <w:szCs w:val="24"/>
                <w:lang w:val="bs-Latn-BA"/>
              </w:rPr>
            </w:pPr>
          </w:p>
        </w:tc>
      </w:tr>
      <w:tr w:rsidR="00D26778" w:rsidRPr="00D86375" w14:paraId="66BC86A3" w14:textId="77777777" w:rsidTr="00525B64">
        <w:tc>
          <w:tcPr>
            <w:tcW w:w="4395" w:type="dxa"/>
            <w:vAlign w:val="center"/>
          </w:tcPr>
          <w:p w14:paraId="2E9FC11A" w14:textId="121F6845" w:rsidR="00D26778" w:rsidRPr="00D86375" w:rsidRDefault="00D26778" w:rsidP="00307D72">
            <w:pPr>
              <w:jc w:val="center"/>
              <w:rPr>
                <w:rFonts w:cstheme="minorHAnsi"/>
              </w:rPr>
            </w:pPr>
          </w:p>
        </w:tc>
        <w:tc>
          <w:tcPr>
            <w:tcW w:w="1984" w:type="dxa"/>
          </w:tcPr>
          <w:p w14:paraId="41BFD312" w14:textId="66EC19A9" w:rsidR="00D26778" w:rsidRPr="00D86375" w:rsidRDefault="00D26778" w:rsidP="00307D72">
            <w:pPr>
              <w:jc w:val="center"/>
              <w:rPr>
                <w:rFonts w:cstheme="minorHAnsi"/>
                <w:noProof/>
                <w:color w:val="000000" w:themeColor="text1"/>
                <w:sz w:val="24"/>
                <w:szCs w:val="24"/>
                <w:lang w:val="bs-Latn-BA"/>
              </w:rPr>
            </w:pPr>
          </w:p>
        </w:tc>
        <w:tc>
          <w:tcPr>
            <w:tcW w:w="3544" w:type="dxa"/>
          </w:tcPr>
          <w:p w14:paraId="77111E18" w14:textId="0B0E70F4" w:rsidR="00D26778" w:rsidRPr="00D86375" w:rsidRDefault="00D26778" w:rsidP="00307D72">
            <w:pPr>
              <w:jc w:val="center"/>
              <w:rPr>
                <w:rFonts w:cstheme="minorHAnsi"/>
                <w:noProof/>
                <w:color w:val="000000" w:themeColor="text1"/>
                <w:sz w:val="24"/>
                <w:szCs w:val="24"/>
                <w:lang w:val="bs-Latn-BA"/>
              </w:rPr>
            </w:pPr>
          </w:p>
        </w:tc>
      </w:tr>
      <w:tr w:rsidR="00D26778" w:rsidRPr="00D86375" w14:paraId="7C1828C7" w14:textId="77777777" w:rsidTr="00525B64">
        <w:tc>
          <w:tcPr>
            <w:tcW w:w="4395" w:type="dxa"/>
            <w:vAlign w:val="center"/>
          </w:tcPr>
          <w:p w14:paraId="6986083C" w14:textId="59EFE725" w:rsidR="00D26778" w:rsidRPr="00D86375" w:rsidRDefault="00D26778" w:rsidP="00307D72">
            <w:pPr>
              <w:jc w:val="center"/>
              <w:rPr>
                <w:rFonts w:cstheme="minorHAnsi"/>
                <w:noProof/>
                <w:color w:val="000000" w:themeColor="text1"/>
                <w:sz w:val="24"/>
                <w:szCs w:val="24"/>
                <w:lang w:val="bs-Latn-BA"/>
              </w:rPr>
            </w:pPr>
          </w:p>
        </w:tc>
        <w:tc>
          <w:tcPr>
            <w:tcW w:w="1984" w:type="dxa"/>
          </w:tcPr>
          <w:p w14:paraId="55F6CAA6" w14:textId="0AA15040" w:rsidR="00D26778" w:rsidRPr="00D86375" w:rsidRDefault="00D26778" w:rsidP="00307D72">
            <w:pPr>
              <w:rPr>
                <w:rFonts w:cstheme="minorHAnsi"/>
              </w:rPr>
            </w:pPr>
          </w:p>
        </w:tc>
        <w:tc>
          <w:tcPr>
            <w:tcW w:w="3544" w:type="dxa"/>
          </w:tcPr>
          <w:p w14:paraId="77C92EDF" w14:textId="440FE85A" w:rsidR="00D26778" w:rsidRPr="00D86375" w:rsidRDefault="00D26778" w:rsidP="00307D72">
            <w:pPr>
              <w:jc w:val="center"/>
              <w:rPr>
                <w:rFonts w:cstheme="minorHAnsi"/>
                <w:noProof/>
                <w:color w:val="000000" w:themeColor="text1"/>
                <w:sz w:val="24"/>
                <w:szCs w:val="24"/>
                <w:lang w:val="bs-Latn-BA"/>
              </w:rPr>
            </w:pPr>
          </w:p>
        </w:tc>
      </w:tr>
      <w:tr w:rsidR="00D26778" w:rsidRPr="00D86375" w14:paraId="1B7FEFE9" w14:textId="77777777" w:rsidTr="00525B64">
        <w:tc>
          <w:tcPr>
            <w:tcW w:w="4395" w:type="dxa"/>
            <w:vAlign w:val="center"/>
          </w:tcPr>
          <w:p w14:paraId="45E15F97" w14:textId="63836C9A" w:rsidR="00D26778" w:rsidRPr="00D86375" w:rsidRDefault="00D26778" w:rsidP="00307D72">
            <w:pPr>
              <w:jc w:val="center"/>
              <w:rPr>
                <w:rFonts w:cstheme="minorHAnsi"/>
                <w:noProof/>
                <w:color w:val="000000" w:themeColor="text1"/>
                <w:sz w:val="24"/>
                <w:szCs w:val="24"/>
                <w:lang w:val="bs-Latn-BA"/>
              </w:rPr>
            </w:pPr>
          </w:p>
        </w:tc>
        <w:tc>
          <w:tcPr>
            <w:tcW w:w="1984" w:type="dxa"/>
          </w:tcPr>
          <w:p w14:paraId="721D0316" w14:textId="69905148" w:rsidR="00D26778" w:rsidRPr="00D86375" w:rsidRDefault="00D26778" w:rsidP="00307D72">
            <w:pPr>
              <w:rPr>
                <w:rFonts w:cstheme="minorHAnsi"/>
              </w:rPr>
            </w:pPr>
          </w:p>
        </w:tc>
        <w:tc>
          <w:tcPr>
            <w:tcW w:w="3544" w:type="dxa"/>
          </w:tcPr>
          <w:p w14:paraId="5E0C5E06" w14:textId="3151A8E0" w:rsidR="00D26778" w:rsidRPr="00D86375" w:rsidRDefault="00D26778" w:rsidP="00307D72">
            <w:pPr>
              <w:jc w:val="center"/>
              <w:rPr>
                <w:rFonts w:cstheme="minorHAnsi"/>
                <w:noProof/>
                <w:color w:val="000000" w:themeColor="text1"/>
                <w:sz w:val="24"/>
                <w:szCs w:val="24"/>
                <w:lang w:val="bs-Latn-BA"/>
              </w:rPr>
            </w:pPr>
          </w:p>
        </w:tc>
      </w:tr>
      <w:tr w:rsidR="00D26778" w:rsidRPr="00D86375" w14:paraId="2F5A287D" w14:textId="77777777" w:rsidTr="00525B64">
        <w:tc>
          <w:tcPr>
            <w:tcW w:w="4395" w:type="dxa"/>
            <w:vAlign w:val="center"/>
          </w:tcPr>
          <w:p w14:paraId="16238E6C" w14:textId="43EA3AF1" w:rsidR="00D26778" w:rsidRPr="00D86375" w:rsidRDefault="00D26778" w:rsidP="00307D72">
            <w:pPr>
              <w:jc w:val="center"/>
              <w:rPr>
                <w:rFonts w:cstheme="minorHAnsi"/>
                <w:noProof/>
                <w:color w:val="000000" w:themeColor="text1"/>
                <w:sz w:val="24"/>
                <w:szCs w:val="24"/>
                <w:lang w:val="bs-Latn-BA"/>
              </w:rPr>
            </w:pPr>
          </w:p>
        </w:tc>
        <w:tc>
          <w:tcPr>
            <w:tcW w:w="1984" w:type="dxa"/>
          </w:tcPr>
          <w:p w14:paraId="6D1B715D" w14:textId="608B3389" w:rsidR="00D26778" w:rsidRPr="00D86375" w:rsidRDefault="00D26778" w:rsidP="00307D72">
            <w:pPr>
              <w:rPr>
                <w:rFonts w:cstheme="minorHAnsi"/>
              </w:rPr>
            </w:pPr>
          </w:p>
        </w:tc>
        <w:tc>
          <w:tcPr>
            <w:tcW w:w="3544" w:type="dxa"/>
          </w:tcPr>
          <w:p w14:paraId="50D8FC76" w14:textId="24C86D99" w:rsidR="00D26778" w:rsidRPr="00D86375" w:rsidRDefault="00D26778" w:rsidP="00307D72">
            <w:pPr>
              <w:jc w:val="center"/>
              <w:rPr>
                <w:rFonts w:cstheme="minorHAnsi"/>
                <w:noProof/>
                <w:color w:val="000000" w:themeColor="text1"/>
                <w:sz w:val="24"/>
                <w:szCs w:val="24"/>
                <w:lang w:val="bs-Latn-BA"/>
              </w:rPr>
            </w:pPr>
          </w:p>
        </w:tc>
      </w:tr>
      <w:tr w:rsidR="00D26778" w:rsidRPr="00D86375" w14:paraId="463222E2" w14:textId="77777777" w:rsidTr="00525B64">
        <w:tc>
          <w:tcPr>
            <w:tcW w:w="4395" w:type="dxa"/>
            <w:vAlign w:val="center"/>
          </w:tcPr>
          <w:p w14:paraId="30D01349" w14:textId="0BE41814" w:rsidR="00D26778" w:rsidRPr="00D86375" w:rsidRDefault="00D26778" w:rsidP="00307D72">
            <w:pPr>
              <w:jc w:val="center"/>
              <w:rPr>
                <w:rFonts w:cstheme="minorHAnsi"/>
                <w:noProof/>
                <w:color w:val="000000" w:themeColor="text1"/>
                <w:sz w:val="24"/>
                <w:szCs w:val="24"/>
                <w:lang w:val="bs-Latn-BA"/>
              </w:rPr>
            </w:pPr>
          </w:p>
        </w:tc>
        <w:tc>
          <w:tcPr>
            <w:tcW w:w="1984" w:type="dxa"/>
          </w:tcPr>
          <w:p w14:paraId="3980A31F" w14:textId="5744FCB0" w:rsidR="00D26778" w:rsidRPr="00D86375" w:rsidRDefault="00D26778" w:rsidP="00307D72">
            <w:pPr>
              <w:jc w:val="center"/>
              <w:rPr>
                <w:rFonts w:cstheme="minorHAnsi"/>
                <w:noProof/>
                <w:color w:val="000000" w:themeColor="text1"/>
                <w:sz w:val="24"/>
                <w:szCs w:val="24"/>
                <w:lang w:val="bs-Latn-BA"/>
              </w:rPr>
            </w:pPr>
          </w:p>
        </w:tc>
        <w:tc>
          <w:tcPr>
            <w:tcW w:w="3544" w:type="dxa"/>
          </w:tcPr>
          <w:p w14:paraId="16FEC0AB" w14:textId="3821405A" w:rsidR="00D26778" w:rsidRPr="00D86375" w:rsidRDefault="00D26778" w:rsidP="00307D72">
            <w:pPr>
              <w:jc w:val="center"/>
              <w:rPr>
                <w:rFonts w:cstheme="minorHAnsi"/>
                <w:noProof/>
                <w:color w:val="000000" w:themeColor="text1"/>
                <w:sz w:val="24"/>
                <w:szCs w:val="24"/>
                <w:lang w:val="bs-Latn-BA"/>
              </w:rPr>
            </w:pPr>
          </w:p>
        </w:tc>
      </w:tr>
      <w:tr w:rsidR="00D26778" w:rsidRPr="00D86375" w14:paraId="74E47CE1" w14:textId="77777777" w:rsidTr="00525B64">
        <w:tc>
          <w:tcPr>
            <w:tcW w:w="4395" w:type="dxa"/>
            <w:vAlign w:val="center"/>
          </w:tcPr>
          <w:p w14:paraId="0C710BE0" w14:textId="487C79A7" w:rsidR="00D26778" w:rsidRPr="00D86375" w:rsidRDefault="00D26778" w:rsidP="00307D72">
            <w:pPr>
              <w:jc w:val="center"/>
              <w:rPr>
                <w:rFonts w:cstheme="minorHAnsi"/>
                <w:noProof/>
                <w:color w:val="000000" w:themeColor="text1"/>
                <w:sz w:val="24"/>
                <w:szCs w:val="24"/>
                <w:lang w:val="bs-Latn-BA"/>
              </w:rPr>
            </w:pPr>
          </w:p>
        </w:tc>
        <w:tc>
          <w:tcPr>
            <w:tcW w:w="1984" w:type="dxa"/>
          </w:tcPr>
          <w:p w14:paraId="67E146B2" w14:textId="0C9ED7B0" w:rsidR="00D26778" w:rsidRPr="00D86375" w:rsidRDefault="00D26778" w:rsidP="00307D72">
            <w:pPr>
              <w:jc w:val="center"/>
              <w:rPr>
                <w:rFonts w:cstheme="minorHAnsi"/>
                <w:noProof/>
                <w:color w:val="000000" w:themeColor="text1"/>
                <w:sz w:val="24"/>
                <w:szCs w:val="24"/>
                <w:lang w:val="bs-Latn-BA"/>
              </w:rPr>
            </w:pPr>
          </w:p>
        </w:tc>
        <w:tc>
          <w:tcPr>
            <w:tcW w:w="3544" w:type="dxa"/>
          </w:tcPr>
          <w:p w14:paraId="48620EF4" w14:textId="6EAE9841" w:rsidR="00D26778" w:rsidRPr="00D86375" w:rsidRDefault="00D26778" w:rsidP="00307D72">
            <w:pPr>
              <w:jc w:val="center"/>
              <w:rPr>
                <w:rFonts w:cstheme="minorHAnsi"/>
                <w:noProof/>
                <w:color w:val="000000" w:themeColor="text1"/>
                <w:sz w:val="24"/>
                <w:szCs w:val="24"/>
                <w:lang w:val="bs-Latn-BA"/>
              </w:rPr>
            </w:pPr>
          </w:p>
        </w:tc>
      </w:tr>
      <w:tr w:rsidR="00D26778" w:rsidRPr="00D86375" w14:paraId="71DA020E" w14:textId="77777777" w:rsidTr="00525B64">
        <w:tc>
          <w:tcPr>
            <w:tcW w:w="4395" w:type="dxa"/>
            <w:vAlign w:val="center"/>
          </w:tcPr>
          <w:p w14:paraId="7C97C68F" w14:textId="6A53D2F5" w:rsidR="00D26778" w:rsidRPr="00D86375" w:rsidRDefault="00D26778" w:rsidP="00307D72">
            <w:pPr>
              <w:jc w:val="center"/>
              <w:rPr>
                <w:rFonts w:cstheme="minorHAnsi"/>
                <w:noProof/>
                <w:color w:val="000000" w:themeColor="text1"/>
                <w:sz w:val="24"/>
                <w:szCs w:val="24"/>
                <w:lang w:val="bs-Latn-BA"/>
              </w:rPr>
            </w:pPr>
          </w:p>
        </w:tc>
        <w:tc>
          <w:tcPr>
            <w:tcW w:w="1984" w:type="dxa"/>
          </w:tcPr>
          <w:p w14:paraId="65A961D8" w14:textId="44C5360E" w:rsidR="00D26778" w:rsidRPr="00D86375" w:rsidRDefault="00D26778" w:rsidP="00307D72">
            <w:pPr>
              <w:jc w:val="center"/>
              <w:rPr>
                <w:rFonts w:cstheme="minorHAnsi"/>
                <w:noProof/>
                <w:color w:val="000000" w:themeColor="text1"/>
                <w:sz w:val="24"/>
                <w:szCs w:val="24"/>
                <w:lang w:val="bs-Latn-BA"/>
              </w:rPr>
            </w:pPr>
          </w:p>
        </w:tc>
        <w:tc>
          <w:tcPr>
            <w:tcW w:w="3544" w:type="dxa"/>
          </w:tcPr>
          <w:p w14:paraId="2E1B8C16" w14:textId="3B13F478" w:rsidR="00D26778" w:rsidRPr="00D86375" w:rsidRDefault="00D26778" w:rsidP="00307D72">
            <w:pPr>
              <w:jc w:val="center"/>
              <w:rPr>
                <w:rFonts w:cstheme="minorHAnsi"/>
                <w:noProof/>
                <w:color w:val="000000" w:themeColor="text1"/>
                <w:sz w:val="24"/>
                <w:szCs w:val="24"/>
                <w:lang w:val="bs-Latn-BA"/>
              </w:rPr>
            </w:pPr>
          </w:p>
        </w:tc>
      </w:tr>
    </w:tbl>
    <w:p w14:paraId="7F187BDB" w14:textId="6F9DC96D" w:rsidR="007C580F" w:rsidRPr="00D86375" w:rsidRDefault="007C580F" w:rsidP="00312A52">
      <w:pPr>
        <w:pStyle w:val="Heading2"/>
      </w:pPr>
      <w:bookmarkStart w:id="77" w:name="_Toc100137195"/>
      <w:r w:rsidRPr="00D86375">
        <w:lastRenderedPageBreak/>
        <w:t>Fugitivne i potencijalne emisije</w:t>
      </w:r>
      <w:bookmarkEnd w:id="77"/>
      <w:r w:rsidRPr="00D86375">
        <w:t xml:space="preserve"> </w:t>
      </w:r>
    </w:p>
    <w:p w14:paraId="69547D3D" w14:textId="77777777" w:rsidR="004A3D84" w:rsidRPr="00D86375" w:rsidRDefault="004A3D84" w:rsidP="004A3D84">
      <w:pPr>
        <w:rPr>
          <w:rFonts w:cstheme="minorHAnsi"/>
          <w:lang w:val="bs-Latn-BA"/>
        </w:rPr>
      </w:pPr>
      <w:r w:rsidRPr="00D86375">
        <w:rPr>
          <w:rFonts w:cstheme="minorHAnsi"/>
          <w:noProof/>
          <w:color w:val="000000" w:themeColor="text1"/>
          <w:sz w:val="24"/>
          <w:szCs w:val="24"/>
          <w:lang w:val="bs-Latn-BA"/>
        </w:rPr>
        <w:t>U predmetnom pogonu se ne pojavljuju fugitivne emisije</w:t>
      </w:r>
    </w:p>
    <w:p w14:paraId="69557096" w14:textId="6EBE98B9" w:rsidR="007C580F" w:rsidRPr="00D86375" w:rsidRDefault="007C580F" w:rsidP="001E48A2">
      <w:pPr>
        <w:pStyle w:val="Heading3"/>
      </w:pPr>
      <w:bookmarkStart w:id="78" w:name="_TABELA_VI.1.5:_Emisii_vo_atmosferat"/>
      <w:bookmarkStart w:id="79" w:name="_Toc273789154"/>
      <w:bookmarkStart w:id="80" w:name="_Toc275783773"/>
      <w:bookmarkStart w:id="81" w:name="_Toc283127318"/>
      <w:bookmarkEnd w:id="78"/>
      <w:r w:rsidRPr="00D86375">
        <w:t xml:space="preserve">Emisije u zrak – Potencijalne emisije u </w:t>
      </w:r>
      <w:bookmarkEnd w:id="79"/>
      <w:bookmarkEnd w:id="80"/>
      <w:bookmarkEnd w:id="81"/>
      <w:r w:rsidRPr="00D86375">
        <w:t>zrak</w:t>
      </w:r>
    </w:p>
    <w:tbl>
      <w:tblPr>
        <w:tblW w:w="9923" w:type="dxa"/>
        <w:tblInd w:w="107" w:type="dxa"/>
        <w:tblBorders>
          <w:top w:val="double" w:sz="6" w:space="0" w:color="auto"/>
          <w:left w:val="double" w:sz="6" w:space="0" w:color="auto"/>
          <w:bottom w:val="double" w:sz="6" w:space="0" w:color="auto"/>
          <w:right w:val="double" w:sz="6" w:space="0" w:color="auto"/>
        </w:tblBorders>
        <w:tblLayout w:type="fixed"/>
        <w:tblCellMar>
          <w:left w:w="107" w:type="dxa"/>
          <w:right w:w="107" w:type="dxa"/>
        </w:tblCellMar>
        <w:tblLook w:val="0000" w:firstRow="0" w:lastRow="0" w:firstColumn="0" w:lastColumn="0" w:noHBand="0" w:noVBand="0"/>
      </w:tblPr>
      <w:tblGrid>
        <w:gridCol w:w="2127"/>
        <w:gridCol w:w="1559"/>
        <w:gridCol w:w="1984"/>
        <w:gridCol w:w="1276"/>
        <w:gridCol w:w="1418"/>
        <w:gridCol w:w="1559"/>
      </w:tblGrid>
      <w:tr w:rsidR="007C580F" w:rsidRPr="00D86375" w14:paraId="6CDFDC87" w14:textId="77777777" w:rsidTr="00525B64">
        <w:tc>
          <w:tcPr>
            <w:tcW w:w="2127" w:type="dxa"/>
            <w:vMerge w:val="restart"/>
            <w:tcBorders>
              <w:top w:val="double" w:sz="6" w:space="0" w:color="auto"/>
              <w:right w:val="single" w:sz="6" w:space="0" w:color="auto"/>
            </w:tcBorders>
            <w:shd w:val="clear" w:color="auto" w:fill="D9E2F3" w:themeFill="accent5" w:themeFillTint="33"/>
            <w:vAlign w:val="center"/>
          </w:tcPr>
          <w:p w14:paraId="13225DE2"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p w14:paraId="2878588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(referentni broj)</w:t>
            </w:r>
          </w:p>
          <w:p w14:paraId="2BEA14E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Prema priloženoj mapi</w:t>
            </w:r>
          </w:p>
        </w:tc>
        <w:tc>
          <w:tcPr>
            <w:tcW w:w="1559" w:type="dxa"/>
            <w:vMerge w:val="restart"/>
            <w:tcBorders>
              <w:top w:val="double" w:sz="6" w:space="0" w:color="auto"/>
              <w:left w:val="nil"/>
              <w:right w:val="single" w:sz="6" w:space="0" w:color="auto"/>
            </w:tcBorders>
            <w:shd w:val="clear" w:color="auto" w:fill="D9E2F3" w:themeFill="accent5" w:themeFillTint="33"/>
            <w:vAlign w:val="center"/>
          </w:tcPr>
          <w:p w14:paraId="4E31C407"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tc>
        <w:tc>
          <w:tcPr>
            <w:tcW w:w="1984" w:type="dxa"/>
            <w:vMerge w:val="restart"/>
            <w:tcBorders>
              <w:top w:val="double" w:sz="6" w:space="0" w:color="auto"/>
              <w:left w:val="nil"/>
              <w:right w:val="nil"/>
            </w:tcBorders>
            <w:shd w:val="clear" w:color="auto" w:fill="D9E2F3" w:themeFill="accent5" w:themeFillTint="33"/>
            <w:vAlign w:val="center"/>
          </w:tcPr>
          <w:p w14:paraId="663A2B04"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Uzrok (uslov) koji emisiju može da izazove</w:t>
            </w:r>
          </w:p>
        </w:tc>
        <w:tc>
          <w:tcPr>
            <w:tcW w:w="4253" w:type="dxa"/>
            <w:gridSpan w:val="3"/>
            <w:tcBorders>
              <w:top w:val="double" w:sz="6" w:space="0" w:color="auto"/>
              <w:left w:val="single" w:sz="6" w:space="0" w:color="auto"/>
              <w:bottom w:val="single" w:sz="6" w:space="0" w:color="auto"/>
            </w:tcBorders>
            <w:shd w:val="clear" w:color="auto" w:fill="D9E2F3" w:themeFill="accent5" w:themeFillTint="33"/>
            <w:vAlign w:val="center"/>
          </w:tcPr>
          <w:p w14:paraId="60911690"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Detalji o emisiji</w:t>
            </w:r>
          </w:p>
          <w:p w14:paraId="391B718C"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(Potencijalna maksimalna emisija) (1)</w:t>
            </w:r>
          </w:p>
        </w:tc>
      </w:tr>
      <w:tr w:rsidR="007C580F" w:rsidRPr="00D86375" w14:paraId="70A09560" w14:textId="77777777" w:rsidTr="00525B64">
        <w:tc>
          <w:tcPr>
            <w:tcW w:w="2127" w:type="dxa"/>
            <w:vMerge/>
            <w:tcBorders>
              <w:bottom w:val="single" w:sz="6" w:space="0" w:color="auto"/>
              <w:right w:val="single" w:sz="6" w:space="0" w:color="auto"/>
            </w:tcBorders>
            <w:shd w:val="clear" w:color="auto" w:fill="D9E2F3" w:themeFill="accent5" w:themeFillTint="33"/>
            <w:vAlign w:val="center"/>
          </w:tcPr>
          <w:p w14:paraId="631C0A9F"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1559" w:type="dxa"/>
            <w:vMerge/>
            <w:tcBorders>
              <w:left w:val="nil"/>
              <w:bottom w:val="single" w:sz="6" w:space="0" w:color="auto"/>
              <w:right w:val="single" w:sz="6" w:space="0" w:color="auto"/>
            </w:tcBorders>
            <w:shd w:val="clear" w:color="auto" w:fill="D9E2F3" w:themeFill="accent5" w:themeFillTint="33"/>
            <w:vAlign w:val="center"/>
          </w:tcPr>
          <w:p w14:paraId="45D05F09"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1984" w:type="dxa"/>
            <w:vMerge/>
            <w:tcBorders>
              <w:left w:val="nil"/>
              <w:bottom w:val="single" w:sz="6" w:space="0" w:color="auto"/>
              <w:right w:val="nil"/>
            </w:tcBorders>
            <w:shd w:val="clear" w:color="auto" w:fill="D9E2F3" w:themeFill="accent5" w:themeFillTint="33"/>
            <w:vAlign w:val="center"/>
          </w:tcPr>
          <w:p w14:paraId="65DABDF9"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1276" w:type="dxa"/>
            <w:tcBorders>
              <w:top w:val="nil"/>
              <w:left w:val="single" w:sz="6" w:space="0" w:color="auto"/>
              <w:bottom w:val="single" w:sz="6" w:space="0" w:color="auto"/>
            </w:tcBorders>
            <w:shd w:val="clear" w:color="auto" w:fill="D9E2F3" w:themeFill="accent5" w:themeFillTint="33"/>
            <w:vAlign w:val="center"/>
          </w:tcPr>
          <w:p w14:paraId="13B6F444"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Materijal</w:t>
            </w:r>
          </w:p>
        </w:tc>
        <w:tc>
          <w:tcPr>
            <w:tcW w:w="1418" w:type="dxa"/>
            <w:tcBorders>
              <w:top w:val="nil"/>
              <w:left w:val="single" w:sz="6" w:space="0" w:color="auto"/>
              <w:bottom w:val="single" w:sz="6" w:space="0" w:color="auto"/>
            </w:tcBorders>
            <w:shd w:val="clear" w:color="auto" w:fill="D9E2F3" w:themeFill="accent5" w:themeFillTint="33"/>
            <w:vAlign w:val="center"/>
          </w:tcPr>
          <w:p w14:paraId="6CC5A360"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mg/Nm</w:t>
            </w:r>
            <w:r w:rsidRPr="00D86375">
              <w:rPr>
                <w:rFonts w:cstheme="minorHAnsi"/>
                <w:noProof/>
                <w:color w:val="000000" w:themeColor="text1"/>
                <w:sz w:val="24"/>
                <w:szCs w:val="24"/>
                <w:vertAlign w:val="superscript"/>
                <w:lang w:val="bs-Latn-BA"/>
              </w:rPr>
              <w:t>3</w:t>
            </w:r>
          </w:p>
        </w:tc>
        <w:tc>
          <w:tcPr>
            <w:tcW w:w="1559" w:type="dxa"/>
            <w:tcBorders>
              <w:top w:val="nil"/>
              <w:left w:val="single" w:sz="6" w:space="0" w:color="auto"/>
              <w:bottom w:val="single" w:sz="6" w:space="0" w:color="auto"/>
            </w:tcBorders>
            <w:shd w:val="clear" w:color="auto" w:fill="D9E2F3" w:themeFill="accent5" w:themeFillTint="33"/>
            <w:vAlign w:val="center"/>
          </w:tcPr>
          <w:p w14:paraId="75198F6F"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kg/h</w:t>
            </w:r>
          </w:p>
        </w:tc>
      </w:tr>
      <w:tr w:rsidR="007C580F" w:rsidRPr="00D86375" w14:paraId="23632DBD" w14:textId="77777777" w:rsidTr="00525B64">
        <w:tc>
          <w:tcPr>
            <w:tcW w:w="2127" w:type="dxa"/>
            <w:tcBorders>
              <w:top w:val="single" w:sz="6" w:space="0" w:color="auto"/>
              <w:bottom w:val="single" w:sz="4" w:space="0" w:color="auto"/>
              <w:right w:val="single" w:sz="6" w:space="0" w:color="auto"/>
            </w:tcBorders>
            <w:shd w:val="clear" w:color="auto" w:fill="auto"/>
          </w:tcPr>
          <w:p w14:paraId="5B8F6E0C"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6" w:space="0" w:color="auto"/>
              <w:left w:val="nil"/>
              <w:bottom w:val="single" w:sz="4" w:space="0" w:color="auto"/>
              <w:right w:val="single" w:sz="6" w:space="0" w:color="auto"/>
            </w:tcBorders>
            <w:shd w:val="clear" w:color="auto" w:fill="auto"/>
          </w:tcPr>
          <w:p w14:paraId="287DAB0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6" w:space="0" w:color="auto"/>
              <w:left w:val="nil"/>
              <w:bottom w:val="single" w:sz="4" w:space="0" w:color="auto"/>
              <w:right w:val="nil"/>
            </w:tcBorders>
            <w:shd w:val="clear" w:color="auto" w:fill="auto"/>
          </w:tcPr>
          <w:p w14:paraId="78174897"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6" w:space="0" w:color="auto"/>
              <w:left w:val="single" w:sz="6" w:space="0" w:color="auto"/>
              <w:bottom w:val="single" w:sz="4" w:space="0" w:color="auto"/>
            </w:tcBorders>
            <w:shd w:val="clear" w:color="auto" w:fill="auto"/>
          </w:tcPr>
          <w:p w14:paraId="3048BE45"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6" w:space="0" w:color="auto"/>
              <w:left w:val="single" w:sz="6" w:space="0" w:color="auto"/>
              <w:bottom w:val="single" w:sz="4" w:space="0" w:color="auto"/>
            </w:tcBorders>
            <w:shd w:val="clear" w:color="auto" w:fill="auto"/>
          </w:tcPr>
          <w:p w14:paraId="71B828D1"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6" w:space="0" w:color="auto"/>
              <w:left w:val="single" w:sz="6" w:space="0" w:color="auto"/>
              <w:bottom w:val="single" w:sz="4" w:space="0" w:color="auto"/>
            </w:tcBorders>
            <w:shd w:val="clear" w:color="auto" w:fill="auto"/>
          </w:tcPr>
          <w:p w14:paraId="4102CC44"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0BCA30C1" w14:textId="77777777" w:rsidTr="00525B64">
        <w:tc>
          <w:tcPr>
            <w:tcW w:w="2127" w:type="dxa"/>
            <w:tcBorders>
              <w:top w:val="single" w:sz="4" w:space="0" w:color="auto"/>
              <w:bottom w:val="single" w:sz="4" w:space="0" w:color="auto"/>
              <w:right w:val="single" w:sz="6" w:space="0" w:color="auto"/>
            </w:tcBorders>
            <w:shd w:val="clear" w:color="auto" w:fill="auto"/>
          </w:tcPr>
          <w:p w14:paraId="2EDE67C1"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253F2484"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0268A7C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03F9769B"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1447CEB6"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21D1E1A5"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171175FC" w14:textId="77777777" w:rsidTr="00525B64">
        <w:tc>
          <w:tcPr>
            <w:tcW w:w="2127" w:type="dxa"/>
            <w:tcBorders>
              <w:top w:val="single" w:sz="4" w:space="0" w:color="auto"/>
              <w:bottom w:val="single" w:sz="4" w:space="0" w:color="auto"/>
              <w:right w:val="single" w:sz="6" w:space="0" w:color="auto"/>
            </w:tcBorders>
            <w:shd w:val="clear" w:color="auto" w:fill="auto"/>
          </w:tcPr>
          <w:p w14:paraId="66BD019D"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7BF3CDA5"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532520C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5267A3F2"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6D096E73"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1DDF356E"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7A98F2E6" w14:textId="77777777" w:rsidTr="00525B64">
        <w:tc>
          <w:tcPr>
            <w:tcW w:w="2127" w:type="dxa"/>
            <w:tcBorders>
              <w:top w:val="single" w:sz="4" w:space="0" w:color="auto"/>
              <w:bottom w:val="single" w:sz="4" w:space="0" w:color="auto"/>
              <w:right w:val="single" w:sz="6" w:space="0" w:color="auto"/>
            </w:tcBorders>
            <w:shd w:val="clear" w:color="auto" w:fill="auto"/>
          </w:tcPr>
          <w:p w14:paraId="13E800CB"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467320B8"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49BB1CCB"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2A4C6B71"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50C2A3C5"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56118E9D"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2AD303C4" w14:textId="77777777" w:rsidTr="00525B64">
        <w:tc>
          <w:tcPr>
            <w:tcW w:w="2127" w:type="dxa"/>
            <w:tcBorders>
              <w:top w:val="single" w:sz="4" w:space="0" w:color="auto"/>
              <w:bottom w:val="single" w:sz="4" w:space="0" w:color="auto"/>
              <w:right w:val="single" w:sz="6" w:space="0" w:color="auto"/>
            </w:tcBorders>
            <w:shd w:val="clear" w:color="auto" w:fill="auto"/>
          </w:tcPr>
          <w:p w14:paraId="58AB67E6"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42BDD69E"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07DF531A"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1D83CEE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64A5788A"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3B0E334E"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5C593E99" w14:textId="77777777" w:rsidTr="00525B64">
        <w:tc>
          <w:tcPr>
            <w:tcW w:w="2127" w:type="dxa"/>
            <w:tcBorders>
              <w:top w:val="single" w:sz="4" w:space="0" w:color="auto"/>
              <w:bottom w:val="single" w:sz="4" w:space="0" w:color="auto"/>
              <w:right w:val="single" w:sz="6" w:space="0" w:color="auto"/>
            </w:tcBorders>
            <w:shd w:val="clear" w:color="auto" w:fill="auto"/>
          </w:tcPr>
          <w:p w14:paraId="7C44342A"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5F9237C7"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0772A556"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543D9820"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5A01F331"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17DB8A67"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77E0C1A6" w14:textId="77777777" w:rsidTr="00525B64">
        <w:tc>
          <w:tcPr>
            <w:tcW w:w="2127" w:type="dxa"/>
            <w:tcBorders>
              <w:top w:val="single" w:sz="4" w:space="0" w:color="auto"/>
              <w:bottom w:val="single" w:sz="4" w:space="0" w:color="auto"/>
              <w:right w:val="single" w:sz="6" w:space="0" w:color="auto"/>
            </w:tcBorders>
            <w:shd w:val="clear" w:color="auto" w:fill="auto"/>
          </w:tcPr>
          <w:p w14:paraId="66C361B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single" w:sz="4" w:space="0" w:color="auto"/>
              <w:right w:val="single" w:sz="6" w:space="0" w:color="auto"/>
            </w:tcBorders>
            <w:shd w:val="clear" w:color="auto" w:fill="auto"/>
          </w:tcPr>
          <w:p w14:paraId="7088F6DB"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single" w:sz="4" w:space="0" w:color="auto"/>
              <w:right w:val="nil"/>
            </w:tcBorders>
            <w:shd w:val="clear" w:color="auto" w:fill="auto"/>
          </w:tcPr>
          <w:p w14:paraId="51732B0A"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single" w:sz="4" w:space="0" w:color="auto"/>
            </w:tcBorders>
            <w:shd w:val="clear" w:color="auto" w:fill="auto"/>
          </w:tcPr>
          <w:p w14:paraId="4A4705A9"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single" w:sz="4" w:space="0" w:color="auto"/>
            </w:tcBorders>
            <w:shd w:val="clear" w:color="auto" w:fill="auto"/>
          </w:tcPr>
          <w:p w14:paraId="21B0F4DF"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single" w:sz="4" w:space="0" w:color="auto"/>
            </w:tcBorders>
            <w:shd w:val="clear" w:color="auto" w:fill="auto"/>
          </w:tcPr>
          <w:p w14:paraId="1CAEC5A3" w14:textId="77777777" w:rsidR="007C580F" w:rsidRPr="00D86375" w:rsidRDefault="007C580F" w:rsidP="00786378">
            <w:pPr>
              <w:spacing w:after="0" w:line="240" w:lineRule="auto"/>
              <w:rPr>
                <w:rFonts w:cstheme="minorHAnsi"/>
                <w:noProof/>
                <w:color w:val="000000" w:themeColor="text1"/>
                <w:sz w:val="24"/>
                <w:szCs w:val="24"/>
                <w:lang w:val="bs-Latn-BA"/>
              </w:rPr>
            </w:pPr>
          </w:p>
        </w:tc>
      </w:tr>
      <w:tr w:rsidR="007C580F" w:rsidRPr="00D86375" w14:paraId="74258373" w14:textId="77777777" w:rsidTr="00525B64">
        <w:tc>
          <w:tcPr>
            <w:tcW w:w="2127" w:type="dxa"/>
            <w:tcBorders>
              <w:top w:val="single" w:sz="4" w:space="0" w:color="auto"/>
              <w:bottom w:val="double" w:sz="6" w:space="0" w:color="auto"/>
              <w:right w:val="single" w:sz="6" w:space="0" w:color="auto"/>
            </w:tcBorders>
            <w:shd w:val="clear" w:color="auto" w:fill="auto"/>
          </w:tcPr>
          <w:p w14:paraId="0471E96E"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nil"/>
              <w:bottom w:val="double" w:sz="6" w:space="0" w:color="auto"/>
              <w:right w:val="single" w:sz="6" w:space="0" w:color="auto"/>
            </w:tcBorders>
            <w:shd w:val="clear" w:color="auto" w:fill="auto"/>
          </w:tcPr>
          <w:p w14:paraId="2114D8A3"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984" w:type="dxa"/>
            <w:tcBorders>
              <w:top w:val="single" w:sz="4" w:space="0" w:color="auto"/>
              <w:left w:val="nil"/>
              <w:bottom w:val="double" w:sz="6" w:space="0" w:color="auto"/>
              <w:right w:val="nil"/>
            </w:tcBorders>
            <w:shd w:val="clear" w:color="auto" w:fill="auto"/>
          </w:tcPr>
          <w:p w14:paraId="37C7971E"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single" w:sz="4" w:space="0" w:color="auto"/>
              <w:left w:val="single" w:sz="6" w:space="0" w:color="auto"/>
              <w:bottom w:val="double" w:sz="6" w:space="0" w:color="auto"/>
            </w:tcBorders>
            <w:shd w:val="clear" w:color="auto" w:fill="auto"/>
          </w:tcPr>
          <w:p w14:paraId="7EFD32AF"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418" w:type="dxa"/>
            <w:tcBorders>
              <w:top w:val="single" w:sz="4" w:space="0" w:color="auto"/>
              <w:left w:val="single" w:sz="6" w:space="0" w:color="auto"/>
              <w:bottom w:val="double" w:sz="6" w:space="0" w:color="auto"/>
            </w:tcBorders>
            <w:shd w:val="clear" w:color="auto" w:fill="auto"/>
          </w:tcPr>
          <w:p w14:paraId="528E6D24"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559" w:type="dxa"/>
            <w:tcBorders>
              <w:top w:val="single" w:sz="4" w:space="0" w:color="auto"/>
              <w:left w:val="single" w:sz="6" w:space="0" w:color="auto"/>
              <w:bottom w:val="double" w:sz="6" w:space="0" w:color="auto"/>
            </w:tcBorders>
            <w:shd w:val="clear" w:color="auto" w:fill="auto"/>
          </w:tcPr>
          <w:p w14:paraId="3CFDEACD" w14:textId="77777777" w:rsidR="007C580F" w:rsidRPr="00D86375" w:rsidRDefault="007C580F" w:rsidP="00786378">
            <w:pPr>
              <w:spacing w:after="0" w:line="240" w:lineRule="auto"/>
              <w:rPr>
                <w:rFonts w:cstheme="minorHAnsi"/>
                <w:noProof/>
                <w:color w:val="000000" w:themeColor="text1"/>
                <w:sz w:val="24"/>
                <w:szCs w:val="24"/>
                <w:lang w:val="bs-Latn-BA"/>
              </w:rPr>
            </w:pPr>
          </w:p>
        </w:tc>
      </w:tr>
    </w:tbl>
    <w:p w14:paraId="5E30CFD5" w14:textId="77777777" w:rsidR="007C580F" w:rsidRPr="00D86375" w:rsidRDefault="007C580F" w:rsidP="007C580F">
      <w:pPr>
        <w:rPr>
          <w:rFonts w:cstheme="minorHAnsi"/>
          <w:noProof/>
          <w:color w:val="000000" w:themeColor="text1"/>
          <w:sz w:val="24"/>
          <w:szCs w:val="24"/>
          <w:lang w:val="bs-Latn-BA"/>
        </w:rPr>
      </w:pPr>
    </w:p>
    <w:p w14:paraId="11A1FE5D" w14:textId="77777777" w:rsidR="007C580F" w:rsidRPr="00D86375" w:rsidRDefault="007C580F" w:rsidP="00906D36">
      <w:pPr>
        <w:ind w:left="-142"/>
        <w:rPr>
          <w:rFonts w:cstheme="minorHAnsi"/>
          <w:noProof/>
          <w:color w:val="000000" w:themeColor="text1"/>
          <w:sz w:val="24"/>
          <w:szCs w:val="24"/>
          <w:lang w:val="bs-Latn-BA"/>
        </w:rPr>
      </w:pPr>
      <w:r w:rsidRPr="00D86375">
        <w:rPr>
          <w:rFonts w:cstheme="minorHAnsi"/>
          <w:noProof/>
          <w:color w:val="000000" w:themeColor="text1"/>
          <w:sz w:val="24"/>
          <w:szCs w:val="24"/>
          <w:lang w:val="bs-Latn-BA"/>
        </w:rPr>
        <w:t>(1) Izračunati  potencijalne maksimalne emisije za svaki identifikovani uzrok</w:t>
      </w:r>
    </w:p>
    <w:p w14:paraId="00123241" w14:textId="1193CF01" w:rsidR="007C580F" w:rsidRPr="00312A52" w:rsidRDefault="007C580F" w:rsidP="00312A52">
      <w:pPr>
        <w:pStyle w:val="Heading2"/>
      </w:pPr>
      <w:bookmarkStart w:id="82" w:name="_Toc100137196"/>
      <w:r w:rsidRPr="00312A52">
        <w:t>Emisije u vode</w:t>
      </w:r>
      <w:bookmarkEnd w:id="82"/>
      <w:r w:rsidRPr="00312A52">
        <w:t xml:space="preserve"> </w:t>
      </w:r>
      <w:r w:rsidRPr="00312A52">
        <w:tab/>
      </w:r>
    </w:p>
    <w:p w14:paraId="12DD0B46" w14:textId="59DA8477" w:rsidR="007C580F" w:rsidRPr="00D86375" w:rsidRDefault="00312A52" w:rsidP="001E48A2">
      <w:pPr>
        <w:pStyle w:val="Heading3"/>
      </w:pPr>
      <w:bookmarkStart w:id="83" w:name="_Toc273789155"/>
      <w:bookmarkStart w:id="84" w:name="_Toc275783775"/>
      <w:bookmarkStart w:id="85" w:name="_Toc283127320"/>
      <w:r>
        <w:t>E</w:t>
      </w:r>
      <w:r w:rsidR="007C580F" w:rsidRPr="00D86375">
        <w:t>misije u površinske vod</w:t>
      </w:r>
      <w:bookmarkEnd w:id="83"/>
      <w:r w:rsidR="007C580F" w:rsidRPr="00D86375">
        <w:t>e (popuniti jednu stranicu za svaku emisiju pojedinačno)</w:t>
      </w:r>
      <w:bookmarkEnd w:id="84"/>
      <w:bookmarkEnd w:id="85"/>
    </w:p>
    <w:p w14:paraId="4FFC03EA" w14:textId="6273C1CE" w:rsidR="007C580F" w:rsidRPr="00D86375" w:rsidRDefault="007C580F" w:rsidP="004273B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r w:rsidR="003F70F5" w:rsidRPr="00D86375">
        <w:rPr>
          <w:rFonts w:cstheme="minorHAnsi"/>
          <w:noProof/>
          <w:color w:val="000000" w:themeColor="text1"/>
          <w:sz w:val="24"/>
          <w:szCs w:val="24"/>
          <w:lang w:val="bs-Latn-BA"/>
        </w:rPr>
        <w:t xml:space="preserve"> Reviziono okno separatora</w:t>
      </w:r>
    </w:p>
    <w:tbl>
      <w:tblPr>
        <w:tblW w:w="10065" w:type="dxa"/>
        <w:tblInd w:w="-3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62"/>
        <w:gridCol w:w="5103"/>
      </w:tblGrid>
      <w:tr w:rsidR="007C580F" w:rsidRPr="00D86375" w14:paraId="5C23F7D8" w14:textId="77777777" w:rsidTr="00525B64">
        <w:tc>
          <w:tcPr>
            <w:tcW w:w="4962" w:type="dxa"/>
            <w:shd w:val="clear" w:color="auto" w:fill="D9E2F3" w:themeFill="accent5" w:themeFillTint="33"/>
          </w:tcPr>
          <w:p w14:paraId="122F17A7"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 Ref. Br:</w:t>
            </w:r>
          </w:p>
          <w:p w14:paraId="33AB2DDF"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(ref.br mora biti isti kao na mapi lokacije)</w:t>
            </w:r>
          </w:p>
        </w:tc>
        <w:tc>
          <w:tcPr>
            <w:tcW w:w="5103" w:type="dxa"/>
            <w:shd w:val="clear" w:color="auto" w:fill="auto"/>
            <w:vAlign w:val="center"/>
          </w:tcPr>
          <w:p w14:paraId="490B936F" w14:textId="5BC54036" w:rsidR="007C580F" w:rsidRPr="00D86375" w:rsidRDefault="006F7F7C" w:rsidP="003B0FC2">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V</w:t>
            </w:r>
          </w:p>
        </w:tc>
      </w:tr>
      <w:tr w:rsidR="007C580F" w:rsidRPr="00D86375" w14:paraId="6E3DF375" w14:textId="77777777" w:rsidTr="00525B64">
        <w:tc>
          <w:tcPr>
            <w:tcW w:w="4962" w:type="dxa"/>
            <w:shd w:val="clear" w:color="auto" w:fill="D9E2F3" w:themeFill="accent5" w:themeFillTint="33"/>
          </w:tcPr>
          <w:p w14:paraId="6AE7F03C"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 emisije:</w:t>
            </w:r>
          </w:p>
        </w:tc>
        <w:tc>
          <w:tcPr>
            <w:tcW w:w="5103" w:type="dxa"/>
            <w:shd w:val="clear" w:color="auto" w:fill="auto"/>
            <w:vAlign w:val="center"/>
          </w:tcPr>
          <w:p w14:paraId="5EF814AC" w14:textId="77777777" w:rsidR="007C580F" w:rsidRPr="00D86375" w:rsidRDefault="003B0FC2" w:rsidP="003B0FC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Separator</w:t>
            </w:r>
          </w:p>
        </w:tc>
      </w:tr>
      <w:tr w:rsidR="007C580F" w:rsidRPr="00D86375" w14:paraId="0663D22F" w14:textId="77777777" w:rsidTr="00525B64">
        <w:tc>
          <w:tcPr>
            <w:tcW w:w="4962" w:type="dxa"/>
            <w:shd w:val="clear" w:color="auto" w:fill="D9E2F3" w:themeFill="accent5" w:themeFillTint="33"/>
          </w:tcPr>
          <w:p w14:paraId="59B1BBB3" w14:textId="77777777" w:rsidR="007C580F" w:rsidRPr="00D86375" w:rsidRDefault="003201D0"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w:t>
            </w:r>
            <w:r w:rsidR="007C580F" w:rsidRPr="00D86375">
              <w:rPr>
                <w:rFonts w:cstheme="minorHAnsi"/>
                <w:noProof/>
                <w:color w:val="000000" w:themeColor="text1"/>
                <w:sz w:val="24"/>
                <w:szCs w:val="24"/>
                <w:lang w:val="bs-Latn-BA"/>
              </w:rPr>
              <w:t>:</w:t>
            </w:r>
          </w:p>
        </w:tc>
        <w:tc>
          <w:tcPr>
            <w:tcW w:w="5103" w:type="dxa"/>
            <w:shd w:val="clear" w:color="auto" w:fill="auto"/>
            <w:vAlign w:val="center"/>
          </w:tcPr>
          <w:p w14:paraId="127AA6F5" w14:textId="28B02847" w:rsidR="007C580F" w:rsidRPr="00D86375" w:rsidRDefault="00E84630" w:rsidP="004D1F8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ul. </w:t>
            </w:r>
            <w:r w:rsidR="004D1F80">
              <w:rPr>
                <w:rFonts w:cstheme="minorHAnsi"/>
                <w:noProof/>
                <w:color w:val="000000" w:themeColor="text1"/>
                <w:sz w:val="24"/>
                <w:szCs w:val="24"/>
                <w:lang w:val="bs-Latn-BA"/>
              </w:rPr>
              <w:t>Omladinsko naselje bb, Zavidovići</w:t>
            </w:r>
          </w:p>
        </w:tc>
      </w:tr>
      <w:tr w:rsidR="007C580F" w:rsidRPr="00D86375" w14:paraId="2D57F7AF" w14:textId="77777777" w:rsidTr="00525B64">
        <w:tc>
          <w:tcPr>
            <w:tcW w:w="4962" w:type="dxa"/>
            <w:shd w:val="clear" w:color="auto" w:fill="D9E2F3" w:themeFill="accent5" w:themeFillTint="33"/>
          </w:tcPr>
          <w:p w14:paraId="3E830BFF"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po državnom koordinatnom sistemu:</w:t>
            </w:r>
          </w:p>
        </w:tc>
        <w:tc>
          <w:tcPr>
            <w:tcW w:w="5103" w:type="dxa"/>
            <w:shd w:val="clear" w:color="auto" w:fill="auto"/>
            <w:vAlign w:val="center"/>
          </w:tcPr>
          <w:p w14:paraId="1AE0638E" w14:textId="2314DDC4" w:rsidR="002E5C55" w:rsidRPr="00D86375" w:rsidRDefault="004D1F80" w:rsidP="00E8463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442653, 180913</w:t>
            </w:r>
          </w:p>
        </w:tc>
      </w:tr>
      <w:tr w:rsidR="007C580F" w:rsidRPr="00D86375" w14:paraId="288CF51F" w14:textId="77777777" w:rsidTr="00525B64">
        <w:tc>
          <w:tcPr>
            <w:tcW w:w="4962" w:type="dxa"/>
            <w:shd w:val="clear" w:color="auto" w:fill="D9E2F3" w:themeFill="accent5" w:themeFillTint="33"/>
          </w:tcPr>
          <w:p w14:paraId="22C5B7C9"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recipijenta (rijeka, jezero...):</w:t>
            </w:r>
          </w:p>
        </w:tc>
        <w:tc>
          <w:tcPr>
            <w:tcW w:w="5103" w:type="dxa"/>
            <w:shd w:val="clear" w:color="auto" w:fill="auto"/>
            <w:vAlign w:val="center"/>
          </w:tcPr>
          <w:p w14:paraId="1628713D" w14:textId="3799D44D" w:rsidR="007C580F" w:rsidRPr="00D86375" w:rsidRDefault="002E5C55" w:rsidP="004D1F80">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w:t>
            </w:r>
            <w:r w:rsidR="003B0FC2" w:rsidRPr="00D86375">
              <w:rPr>
                <w:rFonts w:cstheme="minorHAnsi"/>
                <w:noProof/>
                <w:color w:val="000000" w:themeColor="text1"/>
                <w:sz w:val="24"/>
                <w:szCs w:val="24"/>
                <w:lang w:val="bs-Latn-BA"/>
              </w:rPr>
              <w:t xml:space="preserve">ijeka </w:t>
            </w:r>
            <w:r w:rsidR="004D1F80">
              <w:rPr>
                <w:rFonts w:cstheme="minorHAnsi"/>
                <w:noProof/>
                <w:color w:val="000000" w:themeColor="text1"/>
                <w:sz w:val="24"/>
                <w:szCs w:val="24"/>
                <w:lang w:val="bs-Latn-BA"/>
              </w:rPr>
              <w:t>Bosna</w:t>
            </w:r>
          </w:p>
        </w:tc>
      </w:tr>
      <w:tr w:rsidR="007C580F" w:rsidRPr="00D86375" w14:paraId="1F7AF765" w14:textId="77777777" w:rsidTr="00525B64">
        <w:tc>
          <w:tcPr>
            <w:tcW w:w="4962" w:type="dxa"/>
            <w:shd w:val="clear" w:color="auto" w:fill="D9E2F3" w:themeFill="accent5" w:themeFillTint="33"/>
          </w:tcPr>
          <w:p w14:paraId="42A4766F"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Protok recipijenta:</w:t>
            </w:r>
          </w:p>
        </w:tc>
        <w:tc>
          <w:tcPr>
            <w:tcW w:w="5103" w:type="dxa"/>
            <w:shd w:val="clear" w:color="auto" w:fill="auto"/>
            <w:vAlign w:val="center"/>
          </w:tcPr>
          <w:p w14:paraId="3A6067CD" w14:textId="77777777" w:rsidR="007C580F" w:rsidRPr="00D86375" w:rsidRDefault="002E5C55" w:rsidP="003B0FC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Nema dostupnih podataka</w:t>
            </w:r>
          </w:p>
        </w:tc>
      </w:tr>
      <w:tr w:rsidR="007C580F" w:rsidRPr="00D86375" w14:paraId="0DDDEE26" w14:textId="77777777" w:rsidTr="00525B64">
        <w:tc>
          <w:tcPr>
            <w:tcW w:w="4962" w:type="dxa"/>
            <w:shd w:val="clear" w:color="auto" w:fill="D9E2F3" w:themeFill="accent5" w:themeFillTint="33"/>
          </w:tcPr>
          <w:p w14:paraId="4B71A1F3"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Kapacitet prihvatanja zagađujućih materija:</w:t>
            </w:r>
          </w:p>
        </w:tc>
        <w:tc>
          <w:tcPr>
            <w:tcW w:w="5103" w:type="dxa"/>
            <w:shd w:val="clear" w:color="auto" w:fill="auto"/>
            <w:vAlign w:val="center"/>
          </w:tcPr>
          <w:p w14:paraId="615ED352" w14:textId="77777777" w:rsidR="007C580F" w:rsidRPr="00D86375" w:rsidRDefault="002E5C55" w:rsidP="003B0FC2">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Nema dostupnih podataka</w:t>
            </w:r>
          </w:p>
        </w:tc>
      </w:tr>
    </w:tbl>
    <w:p w14:paraId="64530B4F" w14:textId="77777777" w:rsidR="00130854" w:rsidRDefault="00130854" w:rsidP="00C717C9">
      <w:pPr>
        <w:ind w:right="-664"/>
        <w:rPr>
          <w:rFonts w:cstheme="minorHAnsi"/>
          <w:noProof/>
          <w:color w:val="000000" w:themeColor="text1"/>
          <w:sz w:val="24"/>
          <w:szCs w:val="24"/>
          <w:lang w:val="bs-Latn-BA"/>
        </w:rPr>
      </w:pPr>
    </w:p>
    <w:p w14:paraId="79109275" w14:textId="2DBDF88A" w:rsidR="007C580F" w:rsidRDefault="007C580F" w:rsidP="00C717C9">
      <w:pPr>
        <w:ind w:right="-664"/>
        <w:rPr>
          <w:rFonts w:cstheme="minorHAnsi"/>
          <w:noProof/>
          <w:color w:val="000000" w:themeColor="text1"/>
          <w:sz w:val="24"/>
          <w:szCs w:val="24"/>
          <w:lang w:val="bs-Latn-BA"/>
        </w:rPr>
      </w:pPr>
      <w:r w:rsidRPr="00D86375">
        <w:rPr>
          <w:rFonts w:cstheme="minorHAnsi"/>
          <w:noProof/>
          <w:color w:val="000000" w:themeColor="text1"/>
          <w:sz w:val="24"/>
          <w:szCs w:val="24"/>
          <w:lang w:val="bs-Latn-BA"/>
        </w:rPr>
        <w:t>Detalji o emisijama:</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10"/>
        <w:gridCol w:w="2268"/>
        <w:gridCol w:w="2268"/>
        <w:gridCol w:w="2977"/>
      </w:tblGrid>
      <w:tr w:rsidR="007C580F" w:rsidRPr="00D86375" w14:paraId="315C4832" w14:textId="77777777" w:rsidTr="00525B64">
        <w:tc>
          <w:tcPr>
            <w:tcW w:w="9923" w:type="dxa"/>
            <w:gridSpan w:val="4"/>
            <w:tcBorders>
              <w:top w:val="double" w:sz="6" w:space="0" w:color="auto"/>
              <w:bottom w:val="double" w:sz="6" w:space="0" w:color="auto"/>
            </w:tcBorders>
            <w:shd w:val="clear" w:color="auto" w:fill="D9E2F3" w:themeFill="accent5" w:themeFillTint="33"/>
          </w:tcPr>
          <w:p w14:paraId="0BCF78DC" w14:textId="77777777" w:rsidR="007C580F" w:rsidRPr="00D86375" w:rsidRDefault="007C580F" w:rsidP="0078637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r w:rsidRPr="00D86375">
              <w:rPr>
                <w:rFonts w:cstheme="minorHAnsi"/>
                <w:noProof/>
                <w:color w:val="000000" w:themeColor="text1"/>
                <w:sz w:val="24"/>
                <w:szCs w:val="24"/>
                <w:lang w:val="bs-Latn-BA"/>
              </w:rPr>
              <w:tab/>
              <w:t>Emitovana količina</w:t>
            </w:r>
          </w:p>
        </w:tc>
      </w:tr>
      <w:tr w:rsidR="007C580F" w:rsidRPr="00D86375" w14:paraId="2029FC73" w14:textId="77777777" w:rsidTr="00525B64">
        <w:tc>
          <w:tcPr>
            <w:tcW w:w="2410" w:type="dxa"/>
            <w:shd w:val="clear" w:color="auto" w:fill="D9E2F3" w:themeFill="accent5" w:themeFillTint="33"/>
          </w:tcPr>
          <w:p w14:paraId="3C4A6973" w14:textId="77777777" w:rsidR="007C580F" w:rsidRPr="00D86375" w:rsidRDefault="007C580F" w:rsidP="00786378">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Prosječno/dan</w:t>
            </w:r>
          </w:p>
        </w:tc>
        <w:tc>
          <w:tcPr>
            <w:tcW w:w="2268" w:type="dxa"/>
            <w:shd w:val="clear" w:color="auto" w:fill="auto"/>
            <w:vAlign w:val="center"/>
          </w:tcPr>
          <w:p w14:paraId="0DBC3EF7" w14:textId="125A904D" w:rsidR="007C580F" w:rsidRPr="00D86375" w:rsidRDefault="00E84630" w:rsidP="003B0FC2">
            <w:pPr>
              <w:spacing w:before="120" w:after="120"/>
              <w:ind w:right="126"/>
              <w:jc w:val="center"/>
              <w:rPr>
                <w:rFonts w:cstheme="minorHAnsi"/>
                <w:noProof/>
                <w:color w:val="000000" w:themeColor="text1"/>
                <w:sz w:val="24"/>
                <w:szCs w:val="24"/>
                <w:lang w:val="bs-Latn-BA"/>
              </w:rPr>
            </w:pPr>
            <w:r>
              <w:rPr>
                <w:rFonts w:cstheme="minorHAnsi"/>
                <w:noProof/>
                <w:color w:val="000000" w:themeColor="text1"/>
                <w:sz w:val="24"/>
                <w:szCs w:val="24"/>
                <w:lang w:val="bs-Latn-BA"/>
              </w:rPr>
              <w:t>0,7</w:t>
            </w:r>
            <w:r w:rsidR="00D75894" w:rsidRPr="00D86375">
              <w:rPr>
                <w:rFonts w:cstheme="minorHAnsi"/>
                <w:noProof/>
                <w:color w:val="000000" w:themeColor="text1"/>
                <w:sz w:val="24"/>
                <w:szCs w:val="24"/>
                <w:lang w:val="bs-Latn-BA"/>
              </w:rPr>
              <w:t xml:space="preserve"> m</w:t>
            </w:r>
            <w:r w:rsidR="00D75894" w:rsidRPr="00D86375">
              <w:rPr>
                <w:rFonts w:cstheme="minorHAnsi"/>
                <w:noProof/>
                <w:color w:val="000000" w:themeColor="text1"/>
                <w:sz w:val="24"/>
                <w:szCs w:val="24"/>
                <w:vertAlign w:val="superscript"/>
                <w:lang w:val="bs-Latn-BA"/>
              </w:rPr>
              <w:t>3</w:t>
            </w:r>
            <w:r w:rsidR="00D75894" w:rsidRPr="00D86375">
              <w:rPr>
                <w:rFonts w:cstheme="minorHAnsi"/>
                <w:noProof/>
                <w:color w:val="000000" w:themeColor="text1"/>
                <w:sz w:val="24"/>
                <w:szCs w:val="24"/>
                <w:lang w:val="bs-Latn-BA"/>
              </w:rPr>
              <w:t>/dan</w:t>
            </w:r>
          </w:p>
        </w:tc>
        <w:tc>
          <w:tcPr>
            <w:tcW w:w="2268" w:type="dxa"/>
            <w:shd w:val="clear" w:color="auto" w:fill="D9E2F3" w:themeFill="accent5" w:themeFillTint="33"/>
          </w:tcPr>
          <w:p w14:paraId="09C84993" w14:textId="77777777" w:rsidR="007C580F" w:rsidRPr="00D86375" w:rsidRDefault="007C580F" w:rsidP="00786378">
            <w:pPr>
              <w:spacing w:before="120" w:after="120"/>
              <w:ind w:left="83"/>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Maksimalno/dan</w:t>
            </w:r>
          </w:p>
        </w:tc>
        <w:tc>
          <w:tcPr>
            <w:tcW w:w="2977" w:type="dxa"/>
            <w:shd w:val="clear" w:color="auto" w:fill="auto"/>
            <w:vAlign w:val="center"/>
          </w:tcPr>
          <w:p w14:paraId="63BB3696" w14:textId="77777777" w:rsidR="007C580F" w:rsidRPr="00D86375" w:rsidRDefault="003B0FC2" w:rsidP="003B0FC2">
            <w:pPr>
              <w:spacing w:before="120" w:after="120"/>
              <w:ind w:right="18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Nema dostupnih podataka</w:t>
            </w:r>
          </w:p>
        </w:tc>
      </w:tr>
      <w:tr w:rsidR="007C580F" w:rsidRPr="00D86375" w14:paraId="6ADB0210" w14:textId="77777777" w:rsidTr="00525B64">
        <w:tc>
          <w:tcPr>
            <w:tcW w:w="2410" w:type="dxa"/>
            <w:shd w:val="clear" w:color="auto" w:fill="D9E2F3" w:themeFill="accent5" w:themeFillTint="33"/>
          </w:tcPr>
          <w:p w14:paraId="05C68718" w14:textId="77777777" w:rsidR="007C580F" w:rsidRPr="00D86375" w:rsidRDefault="007C580F" w:rsidP="00786378">
            <w:pPr>
              <w:spacing w:before="120" w:after="120"/>
              <w:ind w:left="34"/>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Maksimalna vrijednost/sat</w:t>
            </w:r>
          </w:p>
        </w:tc>
        <w:tc>
          <w:tcPr>
            <w:tcW w:w="2268" w:type="dxa"/>
            <w:shd w:val="clear" w:color="auto" w:fill="auto"/>
            <w:vAlign w:val="center"/>
          </w:tcPr>
          <w:p w14:paraId="2C3969DA" w14:textId="77777777" w:rsidR="007C580F" w:rsidRPr="00D86375" w:rsidRDefault="003B0FC2" w:rsidP="003B0FC2">
            <w:pPr>
              <w:spacing w:before="120" w:after="120"/>
              <w:ind w:right="12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Nema dostupnih podataka</w:t>
            </w:r>
          </w:p>
        </w:tc>
        <w:tc>
          <w:tcPr>
            <w:tcW w:w="2268" w:type="dxa"/>
            <w:shd w:val="clear" w:color="auto" w:fill="D9E2F3" w:themeFill="accent5" w:themeFillTint="33"/>
          </w:tcPr>
          <w:p w14:paraId="319EAAA3" w14:textId="77777777" w:rsidR="007C580F" w:rsidRPr="00D86375" w:rsidRDefault="007C580F" w:rsidP="00786378">
            <w:pPr>
              <w:spacing w:before="120" w:after="120"/>
              <w:ind w:left="83"/>
              <w:rPr>
                <w:rFonts w:cstheme="minorHAnsi"/>
                <w:noProof/>
                <w:color w:val="000000" w:themeColor="text1"/>
                <w:sz w:val="24"/>
                <w:szCs w:val="24"/>
                <w:lang w:val="bs-Latn-BA"/>
              </w:rPr>
            </w:pPr>
          </w:p>
        </w:tc>
        <w:tc>
          <w:tcPr>
            <w:tcW w:w="2977" w:type="dxa"/>
            <w:shd w:val="clear" w:color="auto" w:fill="auto"/>
            <w:vAlign w:val="center"/>
          </w:tcPr>
          <w:p w14:paraId="2F04EBE8" w14:textId="77777777" w:rsidR="007C580F" w:rsidRPr="00D86375" w:rsidRDefault="007C580F" w:rsidP="003B0FC2">
            <w:pPr>
              <w:spacing w:before="120" w:after="120"/>
              <w:ind w:right="186"/>
              <w:jc w:val="center"/>
              <w:rPr>
                <w:rFonts w:cstheme="minorHAnsi"/>
                <w:noProof/>
                <w:color w:val="000000" w:themeColor="text1"/>
                <w:sz w:val="24"/>
                <w:szCs w:val="24"/>
                <w:lang w:val="bs-Latn-BA"/>
              </w:rPr>
            </w:pPr>
          </w:p>
        </w:tc>
      </w:tr>
    </w:tbl>
    <w:p w14:paraId="6EEB1765" w14:textId="77777777" w:rsidR="007C580F" w:rsidRPr="00D86375" w:rsidRDefault="007C580F" w:rsidP="007C580F">
      <w:pPr>
        <w:ind w:left="840" w:right="45"/>
        <w:rPr>
          <w:rFonts w:cstheme="minorHAnsi"/>
          <w:noProof/>
          <w:color w:val="000000" w:themeColor="text1"/>
          <w:sz w:val="24"/>
          <w:szCs w:val="24"/>
          <w:lang w:val="bs-Latn-BA"/>
        </w:rPr>
      </w:pPr>
    </w:p>
    <w:p w14:paraId="60E5C557" w14:textId="77777777" w:rsidR="00130854" w:rsidRDefault="00130854" w:rsidP="00525B64">
      <w:pPr>
        <w:ind w:right="45"/>
        <w:jc w:val="both"/>
        <w:rPr>
          <w:rFonts w:cstheme="minorHAnsi"/>
          <w:noProof/>
          <w:color w:val="000000" w:themeColor="text1"/>
          <w:sz w:val="24"/>
          <w:szCs w:val="24"/>
          <w:lang w:val="bs-Latn-BA"/>
        </w:rPr>
      </w:pPr>
    </w:p>
    <w:p w14:paraId="4BED79FF" w14:textId="77777777" w:rsidR="007C580F" w:rsidRPr="00D86375" w:rsidRDefault="007C580F" w:rsidP="00525B64">
      <w:pPr>
        <w:ind w:right="45"/>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2) Period ili periodi vremena u kojima se javljaju emisije uključujući dnevne ili sezonske varijacije (uključiti početak rada i/ili zaustavljanje):</w:t>
      </w:r>
    </w:p>
    <w:tbl>
      <w:tblPr>
        <w:tblW w:w="9923" w:type="dxa"/>
        <w:tblInd w:w="108" w:type="dxa"/>
        <w:tblCellMar>
          <w:left w:w="0" w:type="dxa"/>
          <w:right w:w="0" w:type="dxa"/>
        </w:tblCellMar>
        <w:tblLook w:val="04A0" w:firstRow="1" w:lastRow="0" w:firstColumn="1" w:lastColumn="0" w:noHBand="0" w:noVBand="1"/>
      </w:tblPr>
      <w:tblGrid>
        <w:gridCol w:w="3830"/>
        <w:gridCol w:w="6093"/>
      </w:tblGrid>
      <w:tr w:rsidR="007C580F" w:rsidRPr="00D86375" w14:paraId="1EB0B892" w14:textId="77777777" w:rsidTr="00525B64">
        <w:trPr>
          <w:trHeight w:val="567"/>
        </w:trPr>
        <w:tc>
          <w:tcPr>
            <w:tcW w:w="3830" w:type="dxa"/>
            <w:tcBorders>
              <w:top w:val="double" w:sz="6"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706E12A9" w14:textId="77777777" w:rsidR="007C580F" w:rsidRPr="00D86375" w:rsidRDefault="007C580F" w:rsidP="00786378">
            <w:pPr>
              <w:pStyle w:val="NormalWeb"/>
              <w:jc w:val="center"/>
              <w:rPr>
                <w:rFonts w:asciiTheme="minorHAnsi" w:eastAsiaTheme="minorHAnsi" w:hAnsiTheme="minorHAnsi" w:cstheme="minorHAnsi"/>
                <w:noProof/>
                <w:color w:val="000000" w:themeColor="text1"/>
                <w:lang w:val="bs-Latn-BA"/>
              </w:rPr>
            </w:pPr>
            <w:bookmarkStart w:id="86" w:name="_Toc273789156"/>
            <w:r w:rsidRPr="00D86375">
              <w:rPr>
                <w:rFonts w:asciiTheme="minorHAnsi" w:eastAsiaTheme="minorHAnsi" w:hAnsiTheme="minorHAnsi" w:cstheme="minorHAnsi"/>
                <w:noProof/>
                <w:color w:val="000000" w:themeColor="text1"/>
                <w:lang w:val="bs-Latn-BA"/>
              </w:rPr>
              <w:t>Periodi emisije (prosjek)</w:t>
            </w:r>
            <w:bookmarkEnd w:id="86"/>
          </w:p>
        </w:tc>
        <w:tc>
          <w:tcPr>
            <w:tcW w:w="6093" w:type="dxa"/>
            <w:tcBorders>
              <w:top w:val="double" w:sz="6"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49CED43B" w14:textId="77777777" w:rsidR="007C580F" w:rsidRPr="00D86375" w:rsidRDefault="00D75894" w:rsidP="00D75894">
            <w:pPr>
              <w:pStyle w:val="NormalWeb"/>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Nema dostupnih podataka</w:t>
            </w:r>
          </w:p>
        </w:tc>
      </w:tr>
    </w:tbl>
    <w:p w14:paraId="0D033CE3" w14:textId="77777777" w:rsidR="002856A8" w:rsidRDefault="002856A8" w:rsidP="002856A8">
      <w:pPr>
        <w:pStyle w:val="Heading3"/>
        <w:numPr>
          <w:ilvl w:val="0"/>
          <w:numId w:val="0"/>
        </w:numPr>
        <w:ind w:left="425"/>
      </w:pPr>
      <w:bookmarkStart w:id="87" w:name="_TABELA_VI.2.2:_Emisii_vo_povr{inski"/>
      <w:bookmarkStart w:id="88" w:name="_Toc273789158"/>
      <w:bookmarkStart w:id="89" w:name="_Toc275783776"/>
      <w:bookmarkStart w:id="90" w:name="_Toc283127321"/>
      <w:bookmarkEnd w:id="87"/>
    </w:p>
    <w:p w14:paraId="3F0F3EF7" w14:textId="09A1FF4A" w:rsidR="007C580F" w:rsidRPr="001E48A2" w:rsidRDefault="007C580F" w:rsidP="001E48A2">
      <w:pPr>
        <w:pStyle w:val="Heading3"/>
      </w:pPr>
      <w:r w:rsidRPr="001E48A2">
        <w:t>Emisije u površinske vode - Karakteristike emisija</w:t>
      </w:r>
      <w:bookmarkStart w:id="91" w:name="_Toc273789159"/>
      <w:bookmarkEnd w:id="88"/>
      <w:r w:rsidRPr="001E48A2">
        <w:t xml:space="preserve"> (popuniti posebnu tabela za svako emisiono mjesto pojedinačno)</w:t>
      </w:r>
      <w:bookmarkEnd w:id="89"/>
      <w:bookmarkEnd w:id="90"/>
      <w:bookmarkEnd w:id="91"/>
      <w:r w:rsidRPr="001E48A2">
        <w:tab/>
      </w:r>
    </w:p>
    <w:p w14:paraId="46EF5B07" w14:textId="17E2DCFF" w:rsidR="007C580F" w:rsidRPr="00D86375" w:rsidRDefault="007C580F" w:rsidP="00F23CF8">
      <w:pPr>
        <w:ind w:right="-177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Referentni broj emisionog mjesta: </w:t>
      </w:r>
      <w:r w:rsidR="00130854">
        <w:rPr>
          <w:rFonts w:cstheme="minorHAnsi"/>
          <w:noProof/>
          <w:color w:val="000000" w:themeColor="text1"/>
          <w:sz w:val="24"/>
          <w:szCs w:val="24"/>
          <w:lang w:val="bs-Latn-BA"/>
        </w:rPr>
        <w:t>V</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504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984"/>
        <w:gridCol w:w="980"/>
        <w:gridCol w:w="26"/>
        <w:gridCol w:w="475"/>
        <w:gridCol w:w="26"/>
        <w:gridCol w:w="518"/>
        <w:gridCol w:w="895"/>
        <w:gridCol w:w="1429"/>
        <w:gridCol w:w="858"/>
        <w:gridCol w:w="442"/>
        <w:gridCol w:w="688"/>
      </w:tblGrid>
      <w:tr w:rsidR="00DF0653" w:rsidRPr="00D86375" w14:paraId="57CC8FD5" w14:textId="77777777" w:rsidTr="00C717C9">
        <w:trPr>
          <w:tblHeader/>
        </w:trPr>
        <w:tc>
          <w:tcPr>
            <w:tcW w:w="1287" w:type="pct"/>
            <w:vMerge w:val="restart"/>
            <w:shd w:val="clear" w:color="auto" w:fill="D9E2F3" w:themeFill="accent5" w:themeFillTint="33"/>
            <w:vAlign w:val="center"/>
          </w:tcPr>
          <w:p w14:paraId="6783F874"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Parametar</w:t>
            </w:r>
          </w:p>
        </w:tc>
        <w:tc>
          <w:tcPr>
            <w:tcW w:w="1525" w:type="pct"/>
            <w:gridSpan w:val="6"/>
            <w:shd w:val="clear" w:color="auto" w:fill="D9E2F3" w:themeFill="accent5" w:themeFillTint="33"/>
            <w:vAlign w:val="center"/>
          </w:tcPr>
          <w:p w14:paraId="4CDF5CF8"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 xml:space="preserve">Prije tretmana </w:t>
            </w:r>
          </w:p>
        </w:tc>
        <w:tc>
          <w:tcPr>
            <w:tcW w:w="1838" w:type="pct"/>
            <w:gridSpan w:val="4"/>
            <w:shd w:val="clear" w:color="auto" w:fill="D9E2F3" w:themeFill="accent5" w:themeFillTint="33"/>
            <w:vAlign w:val="center"/>
          </w:tcPr>
          <w:p w14:paraId="2FFE8656"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Na ispustu u recipijent</w:t>
            </w:r>
          </w:p>
        </w:tc>
        <w:tc>
          <w:tcPr>
            <w:tcW w:w="350" w:type="pct"/>
            <w:vMerge w:val="restart"/>
            <w:shd w:val="clear" w:color="auto" w:fill="D9E2F3" w:themeFill="accent5" w:themeFillTint="33"/>
            <w:vAlign w:val="center"/>
          </w:tcPr>
          <w:p w14:paraId="52746ED4"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Efikasnost uređaja za prečišćavanje (%)</w:t>
            </w:r>
          </w:p>
        </w:tc>
      </w:tr>
      <w:tr w:rsidR="00F23CF8" w:rsidRPr="00D86375" w14:paraId="509B8676" w14:textId="77777777" w:rsidTr="00C717C9">
        <w:trPr>
          <w:tblHeader/>
        </w:trPr>
        <w:tc>
          <w:tcPr>
            <w:tcW w:w="1287" w:type="pct"/>
            <w:vMerge/>
            <w:shd w:val="clear" w:color="auto" w:fill="D9E2F3" w:themeFill="accent5" w:themeFillTint="33"/>
            <w:vAlign w:val="center"/>
          </w:tcPr>
          <w:p w14:paraId="5DB6CFE5" w14:textId="77777777" w:rsidR="006E58F0" w:rsidRPr="00D86375" w:rsidRDefault="006E58F0" w:rsidP="00906D36">
            <w:pPr>
              <w:spacing w:before="60" w:after="60"/>
              <w:jc w:val="center"/>
              <w:rPr>
                <w:rFonts w:cstheme="minorHAnsi"/>
                <w:noProof/>
                <w:color w:val="000000" w:themeColor="text1"/>
                <w:lang w:val="bs-Latn-BA"/>
              </w:rPr>
            </w:pPr>
          </w:p>
        </w:tc>
        <w:tc>
          <w:tcPr>
            <w:tcW w:w="499" w:type="pct"/>
            <w:shd w:val="clear" w:color="auto" w:fill="D9E2F3" w:themeFill="accent5" w:themeFillTint="33"/>
            <w:vAlign w:val="center"/>
          </w:tcPr>
          <w:p w14:paraId="49526526"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 xml:space="preserve">Maks. </w:t>
            </w:r>
            <w:r w:rsidR="00DF0653" w:rsidRPr="00D86375">
              <w:rPr>
                <w:rFonts w:cstheme="minorHAnsi"/>
                <w:noProof/>
                <w:color w:val="000000" w:themeColor="text1"/>
                <w:lang w:val="bs-Latn-BA"/>
              </w:rPr>
              <w:t>P</w:t>
            </w:r>
            <w:r w:rsidRPr="00D86375">
              <w:rPr>
                <w:rFonts w:cstheme="minorHAnsi"/>
                <w:noProof/>
                <w:color w:val="000000" w:themeColor="text1"/>
                <w:lang w:val="bs-Latn-BA"/>
              </w:rPr>
              <w:t>rosje</w:t>
            </w:r>
            <w:r w:rsidR="00DF0653" w:rsidRPr="00D86375">
              <w:rPr>
                <w:rFonts w:cstheme="minorHAnsi"/>
                <w:noProof/>
                <w:color w:val="000000" w:themeColor="text1"/>
                <w:lang w:val="bs-Latn-BA"/>
              </w:rPr>
              <w:t>-</w:t>
            </w:r>
            <w:r w:rsidRPr="00D86375">
              <w:rPr>
                <w:rFonts w:cstheme="minorHAnsi"/>
                <w:noProof/>
                <w:color w:val="000000" w:themeColor="text1"/>
                <w:lang w:val="bs-Latn-BA"/>
              </w:rPr>
              <w:t>čna vrijednost na sat</w:t>
            </w:r>
          </w:p>
          <w:p w14:paraId="78FF3E4A"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(mg/l)</w:t>
            </w:r>
          </w:p>
        </w:tc>
        <w:tc>
          <w:tcPr>
            <w:tcW w:w="497" w:type="pct"/>
            <w:shd w:val="clear" w:color="auto" w:fill="D9E2F3" w:themeFill="accent5" w:themeFillTint="33"/>
            <w:vAlign w:val="center"/>
          </w:tcPr>
          <w:p w14:paraId="730594C4"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 xml:space="preserve">Maks. </w:t>
            </w:r>
            <w:r w:rsidR="00DF0653" w:rsidRPr="00D86375">
              <w:rPr>
                <w:rFonts w:cstheme="minorHAnsi"/>
                <w:noProof/>
                <w:color w:val="000000" w:themeColor="text1"/>
                <w:lang w:val="bs-Latn-BA"/>
              </w:rPr>
              <w:t>P</w:t>
            </w:r>
            <w:r w:rsidRPr="00D86375">
              <w:rPr>
                <w:rFonts w:cstheme="minorHAnsi"/>
                <w:noProof/>
                <w:color w:val="000000" w:themeColor="text1"/>
                <w:lang w:val="bs-Latn-BA"/>
              </w:rPr>
              <w:t>rosje</w:t>
            </w:r>
            <w:r w:rsidR="00DF0653" w:rsidRPr="00D86375">
              <w:rPr>
                <w:rFonts w:cstheme="minorHAnsi"/>
                <w:noProof/>
                <w:color w:val="000000" w:themeColor="text1"/>
                <w:lang w:val="bs-Latn-BA"/>
              </w:rPr>
              <w:t>-</w:t>
            </w:r>
            <w:r w:rsidRPr="00D86375">
              <w:rPr>
                <w:rFonts w:cstheme="minorHAnsi"/>
                <w:noProof/>
                <w:color w:val="000000" w:themeColor="text1"/>
                <w:lang w:val="bs-Latn-BA"/>
              </w:rPr>
              <w:t>čna vrijednost na dan (mg/l)</w:t>
            </w:r>
          </w:p>
        </w:tc>
        <w:tc>
          <w:tcPr>
            <w:tcW w:w="254" w:type="pct"/>
            <w:gridSpan w:val="2"/>
            <w:shd w:val="clear" w:color="auto" w:fill="D9E2F3" w:themeFill="accent5" w:themeFillTint="33"/>
            <w:vAlign w:val="center"/>
          </w:tcPr>
          <w:p w14:paraId="38291505" w14:textId="77777777" w:rsidR="006E58F0" w:rsidRPr="00D86375" w:rsidRDefault="006E58F0" w:rsidP="00906D36">
            <w:pPr>
              <w:spacing w:before="60" w:after="60"/>
              <w:ind w:left="-29"/>
              <w:jc w:val="center"/>
              <w:rPr>
                <w:rFonts w:cstheme="minorHAnsi"/>
                <w:noProof/>
                <w:color w:val="000000" w:themeColor="text1"/>
                <w:lang w:val="bs-Latn-BA"/>
              </w:rPr>
            </w:pPr>
            <w:r w:rsidRPr="00D86375">
              <w:rPr>
                <w:rFonts w:cstheme="minorHAnsi"/>
                <w:noProof/>
                <w:color w:val="000000" w:themeColor="text1"/>
                <w:lang w:val="bs-Latn-BA"/>
              </w:rPr>
              <w:t>kg/dan</w:t>
            </w:r>
          </w:p>
        </w:tc>
        <w:tc>
          <w:tcPr>
            <w:tcW w:w="276" w:type="pct"/>
            <w:gridSpan w:val="2"/>
            <w:shd w:val="clear" w:color="auto" w:fill="D9E2F3" w:themeFill="accent5" w:themeFillTint="33"/>
            <w:vAlign w:val="center"/>
          </w:tcPr>
          <w:p w14:paraId="1B18375C" w14:textId="77777777" w:rsidR="006E58F0" w:rsidRPr="00D86375" w:rsidRDefault="006E58F0" w:rsidP="00906D36">
            <w:pPr>
              <w:spacing w:before="60" w:after="60"/>
              <w:ind w:left="-28"/>
              <w:jc w:val="center"/>
              <w:rPr>
                <w:rFonts w:cstheme="minorHAnsi"/>
                <w:noProof/>
                <w:color w:val="000000" w:themeColor="text1"/>
                <w:lang w:val="bs-Latn-BA"/>
              </w:rPr>
            </w:pPr>
            <w:r w:rsidRPr="00D86375">
              <w:rPr>
                <w:rFonts w:cstheme="minorHAnsi"/>
                <w:noProof/>
                <w:color w:val="000000" w:themeColor="text1"/>
                <w:lang w:val="bs-Latn-BA"/>
              </w:rPr>
              <w:t>kg/god</w:t>
            </w:r>
          </w:p>
        </w:tc>
        <w:tc>
          <w:tcPr>
            <w:tcW w:w="454" w:type="pct"/>
            <w:shd w:val="clear" w:color="auto" w:fill="D9E2F3" w:themeFill="accent5" w:themeFillTint="33"/>
            <w:vAlign w:val="center"/>
          </w:tcPr>
          <w:p w14:paraId="0B109666"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sat</w:t>
            </w:r>
          </w:p>
          <w:p w14:paraId="16666F98"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(mg/l)</w:t>
            </w:r>
          </w:p>
        </w:tc>
        <w:tc>
          <w:tcPr>
            <w:tcW w:w="725" w:type="pct"/>
            <w:shd w:val="clear" w:color="auto" w:fill="D9E2F3" w:themeFill="accent5" w:themeFillTint="33"/>
            <w:vAlign w:val="center"/>
          </w:tcPr>
          <w:p w14:paraId="72D3D7F5"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Maks. prosječna vrijednost na dan (mg/l)</w:t>
            </w:r>
          </w:p>
        </w:tc>
        <w:tc>
          <w:tcPr>
            <w:tcW w:w="435" w:type="pct"/>
            <w:shd w:val="clear" w:color="auto" w:fill="D9E2F3" w:themeFill="accent5" w:themeFillTint="33"/>
            <w:vAlign w:val="center"/>
          </w:tcPr>
          <w:p w14:paraId="4410C59E"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kg/dan</w:t>
            </w:r>
          </w:p>
        </w:tc>
        <w:tc>
          <w:tcPr>
            <w:tcW w:w="224" w:type="pct"/>
            <w:shd w:val="clear" w:color="auto" w:fill="D9E2F3" w:themeFill="accent5" w:themeFillTint="33"/>
            <w:vAlign w:val="center"/>
          </w:tcPr>
          <w:p w14:paraId="527A22BA" w14:textId="77777777" w:rsidR="006E58F0" w:rsidRPr="00D86375" w:rsidRDefault="006E58F0" w:rsidP="00906D36">
            <w:pPr>
              <w:spacing w:before="60" w:after="60"/>
              <w:jc w:val="center"/>
              <w:rPr>
                <w:rFonts w:cstheme="minorHAnsi"/>
                <w:noProof/>
                <w:color w:val="000000" w:themeColor="text1"/>
                <w:lang w:val="bs-Latn-BA"/>
              </w:rPr>
            </w:pPr>
            <w:r w:rsidRPr="00D86375">
              <w:rPr>
                <w:rFonts w:cstheme="minorHAnsi"/>
                <w:noProof/>
                <w:color w:val="000000" w:themeColor="text1"/>
                <w:lang w:val="bs-Latn-BA"/>
              </w:rPr>
              <w:t>kg/god</w:t>
            </w:r>
          </w:p>
        </w:tc>
        <w:tc>
          <w:tcPr>
            <w:tcW w:w="350" w:type="pct"/>
            <w:vMerge/>
            <w:shd w:val="clear" w:color="auto" w:fill="D9E2F3" w:themeFill="accent5" w:themeFillTint="33"/>
            <w:vAlign w:val="center"/>
          </w:tcPr>
          <w:p w14:paraId="32931BBA" w14:textId="77777777" w:rsidR="006E58F0" w:rsidRPr="00D86375" w:rsidRDefault="006E58F0" w:rsidP="00906D36">
            <w:pPr>
              <w:spacing w:before="60" w:after="60"/>
              <w:jc w:val="center"/>
              <w:rPr>
                <w:rFonts w:cstheme="minorHAnsi"/>
                <w:noProof/>
                <w:color w:val="000000" w:themeColor="text1"/>
                <w:lang w:val="bs-Latn-BA"/>
              </w:rPr>
            </w:pPr>
          </w:p>
        </w:tc>
      </w:tr>
      <w:tr w:rsidR="00906D36" w:rsidRPr="00F23CF8" w14:paraId="16954CB3" w14:textId="77777777" w:rsidTr="00F23CF8">
        <w:trPr>
          <w:trHeight w:val="284"/>
        </w:trPr>
        <w:tc>
          <w:tcPr>
            <w:tcW w:w="1287" w:type="pct"/>
            <w:shd w:val="clear" w:color="auto" w:fill="FFFFFF" w:themeFill="background1"/>
          </w:tcPr>
          <w:p w14:paraId="7982392D"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Temperatura </w:t>
            </w:r>
          </w:p>
        </w:tc>
        <w:tc>
          <w:tcPr>
            <w:tcW w:w="499" w:type="pct"/>
            <w:shd w:val="clear" w:color="auto" w:fill="auto"/>
            <w:vAlign w:val="center"/>
          </w:tcPr>
          <w:p w14:paraId="13D86B29"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7093C87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707DEBB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29C7F8B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779C368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3EE3C00A" w14:textId="21933F27"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22,5</w:t>
            </w:r>
            <w:r w:rsidR="006E58F0" w:rsidRPr="00F23CF8">
              <w:rPr>
                <w:rFonts w:cstheme="minorHAnsi"/>
                <w:noProof/>
                <w:color w:val="000000" w:themeColor="text1"/>
                <w:lang w:val="bs-Latn-BA"/>
              </w:rPr>
              <w:t xml:space="preserve"> °C</w:t>
            </w:r>
          </w:p>
        </w:tc>
        <w:tc>
          <w:tcPr>
            <w:tcW w:w="435" w:type="pct"/>
            <w:shd w:val="clear" w:color="auto" w:fill="auto"/>
            <w:vAlign w:val="center"/>
          </w:tcPr>
          <w:p w14:paraId="424B1D1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56A7026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6014BCA1"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6033B8FF" w14:textId="77777777" w:rsidTr="00F23CF8">
        <w:trPr>
          <w:trHeight w:val="284"/>
        </w:trPr>
        <w:tc>
          <w:tcPr>
            <w:tcW w:w="1287" w:type="pct"/>
            <w:shd w:val="clear" w:color="auto" w:fill="FFFFFF" w:themeFill="background1"/>
          </w:tcPr>
          <w:p w14:paraId="78AC2B31"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Boja </w:t>
            </w:r>
          </w:p>
        </w:tc>
        <w:tc>
          <w:tcPr>
            <w:tcW w:w="499" w:type="pct"/>
            <w:shd w:val="clear" w:color="auto" w:fill="auto"/>
            <w:vAlign w:val="center"/>
          </w:tcPr>
          <w:p w14:paraId="0001F18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659BDCA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276BC763"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6CCCD97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09BF5C1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0D3B7D59" w14:textId="48947438"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5</w:t>
            </w:r>
          </w:p>
        </w:tc>
        <w:tc>
          <w:tcPr>
            <w:tcW w:w="435" w:type="pct"/>
            <w:shd w:val="clear" w:color="auto" w:fill="auto"/>
            <w:vAlign w:val="center"/>
          </w:tcPr>
          <w:p w14:paraId="3E448743"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6605FD9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0EDD708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4C0F51AD" w14:textId="77777777" w:rsidTr="00F23CF8">
        <w:trPr>
          <w:trHeight w:val="284"/>
        </w:trPr>
        <w:tc>
          <w:tcPr>
            <w:tcW w:w="1287" w:type="pct"/>
            <w:shd w:val="clear" w:color="auto" w:fill="FFFFFF" w:themeFill="background1"/>
          </w:tcPr>
          <w:p w14:paraId="3B4CFE6E"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Sadržaj rastvorenog kisika </w:t>
            </w:r>
          </w:p>
        </w:tc>
        <w:tc>
          <w:tcPr>
            <w:tcW w:w="499" w:type="pct"/>
            <w:shd w:val="clear" w:color="auto" w:fill="auto"/>
            <w:vAlign w:val="center"/>
          </w:tcPr>
          <w:p w14:paraId="13C99C1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387658A1"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2F32E16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4DFDAF6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183F598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515AC96A" w14:textId="3CD343FF"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7,16</w:t>
            </w:r>
          </w:p>
        </w:tc>
        <w:tc>
          <w:tcPr>
            <w:tcW w:w="435" w:type="pct"/>
            <w:shd w:val="clear" w:color="auto" w:fill="auto"/>
            <w:vAlign w:val="center"/>
          </w:tcPr>
          <w:p w14:paraId="22EDCFE3"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184CEBEB"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5A034F8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48C03454" w14:textId="77777777" w:rsidTr="00F23CF8">
        <w:trPr>
          <w:trHeight w:val="284"/>
        </w:trPr>
        <w:tc>
          <w:tcPr>
            <w:tcW w:w="1287" w:type="pct"/>
            <w:shd w:val="clear" w:color="auto" w:fill="FFFFFF" w:themeFill="background1"/>
          </w:tcPr>
          <w:p w14:paraId="02BD2CF2"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Ph vrijednost</w:t>
            </w:r>
          </w:p>
        </w:tc>
        <w:tc>
          <w:tcPr>
            <w:tcW w:w="499" w:type="pct"/>
            <w:shd w:val="clear" w:color="auto" w:fill="auto"/>
            <w:vAlign w:val="center"/>
          </w:tcPr>
          <w:p w14:paraId="2E72044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6719D7E7"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657CA2C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797E1278"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749785CB"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73F4B4DA" w14:textId="450162EC" w:rsidR="006E58F0" w:rsidRPr="00F23CF8" w:rsidRDefault="0052535B" w:rsidP="00130854">
            <w:pPr>
              <w:spacing w:after="0" w:line="240" w:lineRule="auto"/>
              <w:jc w:val="center"/>
              <w:rPr>
                <w:rFonts w:cstheme="minorHAnsi"/>
                <w:noProof/>
                <w:color w:val="000000" w:themeColor="text1"/>
                <w:lang w:val="bs-Latn-BA"/>
              </w:rPr>
            </w:pPr>
            <w:r>
              <w:rPr>
                <w:rFonts w:cstheme="minorHAnsi"/>
                <w:noProof/>
                <w:color w:val="000000" w:themeColor="text1"/>
                <w:lang w:val="bs-Latn-BA"/>
              </w:rPr>
              <w:t>7,62</w:t>
            </w:r>
            <w:r w:rsidR="00130854">
              <w:rPr>
                <w:rFonts w:cstheme="minorHAnsi"/>
                <w:noProof/>
                <w:color w:val="000000" w:themeColor="text1"/>
                <w:lang w:val="bs-Latn-BA"/>
              </w:rPr>
              <w:t xml:space="preserve"> pH jedinica</w:t>
            </w:r>
          </w:p>
        </w:tc>
        <w:tc>
          <w:tcPr>
            <w:tcW w:w="435" w:type="pct"/>
            <w:shd w:val="clear" w:color="auto" w:fill="auto"/>
            <w:vAlign w:val="center"/>
          </w:tcPr>
          <w:p w14:paraId="0DCB15FF"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4317826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77F3383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0749C299" w14:textId="77777777" w:rsidTr="00F23CF8">
        <w:trPr>
          <w:trHeight w:val="284"/>
        </w:trPr>
        <w:tc>
          <w:tcPr>
            <w:tcW w:w="1287" w:type="pct"/>
            <w:shd w:val="clear" w:color="auto" w:fill="FFFFFF" w:themeFill="background1"/>
          </w:tcPr>
          <w:p w14:paraId="10A443B9"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Elektroprovodljivost </w:t>
            </w:r>
          </w:p>
        </w:tc>
        <w:tc>
          <w:tcPr>
            <w:tcW w:w="499" w:type="pct"/>
            <w:shd w:val="clear" w:color="auto" w:fill="auto"/>
            <w:vAlign w:val="center"/>
          </w:tcPr>
          <w:p w14:paraId="08C6D57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4EF72398"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7A1D6C5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55D30613"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1B9CDC19"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6BB472B6" w14:textId="598DE15F" w:rsidR="006E58F0" w:rsidRPr="00F23CF8" w:rsidRDefault="0052535B" w:rsidP="0052535B">
            <w:pPr>
              <w:spacing w:after="0" w:line="240" w:lineRule="auto"/>
              <w:jc w:val="center"/>
              <w:rPr>
                <w:rFonts w:cstheme="minorHAnsi"/>
                <w:noProof/>
                <w:color w:val="000000" w:themeColor="text1"/>
                <w:lang w:val="bs-Latn-BA"/>
              </w:rPr>
            </w:pPr>
            <w:r>
              <w:rPr>
                <w:rFonts w:cstheme="minorHAnsi"/>
                <w:noProof/>
                <w:color w:val="000000" w:themeColor="text1"/>
                <w:lang w:val="bs-Latn-BA"/>
              </w:rPr>
              <w:t>427 μS/cm</w:t>
            </w:r>
          </w:p>
        </w:tc>
        <w:tc>
          <w:tcPr>
            <w:tcW w:w="435" w:type="pct"/>
            <w:shd w:val="clear" w:color="auto" w:fill="auto"/>
            <w:vAlign w:val="center"/>
          </w:tcPr>
          <w:p w14:paraId="04A1A2D6"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47F0A2D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75A2F2C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243B6764" w14:textId="77777777" w:rsidTr="00F23CF8">
        <w:trPr>
          <w:trHeight w:val="284"/>
        </w:trPr>
        <w:tc>
          <w:tcPr>
            <w:tcW w:w="1287" w:type="pct"/>
            <w:shd w:val="clear" w:color="auto" w:fill="FFFFFF" w:themeFill="background1"/>
          </w:tcPr>
          <w:p w14:paraId="33BB2181"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Ukupne suspendovane materije </w:t>
            </w:r>
          </w:p>
        </w:tc>
        <w:tc>
          <w:tcPr>
            <w:tcW w:w="499" w:type="pct"/>
            <w:shd w:val="clear" w:color="auto" w:fill="auto"/>
            <w:vAlign w:val="center"/>
          </w:tcPr>
          <w:p w14:paraId="2D01150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1D8F714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22F86C5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2F60C8A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2EFF7FD9"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1AD869FF" w14:textId="1321D118"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 xml:space="preserve">23 </w:t>
            </w:r>
            <w:r w:rsidR="006E58F0" w:rsidRPr="00F23CF8">
              <w:rPr>
                <w:rFonts w:cstheme="minorHAnsi"/>
                <w:noProof/>
                <w:color w:val="000000" w:themeColor="text1"/>
                <w:lang w:val="bs-Latn-BA"/>
              </w:rPr>
              <w:t>mg/l</w:t>
            </w:r>
          </w:p>
        </w:tc>
        <w:tc>
          <w:tcPr>
            <w:tcW w:w="435" w:type="pct"/>
            <w:shd w:val="clear" w:color="auto" w:fill="auto"/>
            <w:vAlign w:val="center"/>
          </w:tcPr>
          <w:p w14:paraId="7B671E0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3DF7A379"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604723F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2A769803" w14:textId="77777777" w:rsidTr="00F23CF8">
        <w:trPr>
          <w:trHeight w:val="284"/>
        </w:trPr>
        <w:tc>
          <w:tcPr>
            <w:tcW w:w="1287" w:type="pct"/>
            <w:shd w:val="clear" w:color="auto" w:fill="FFFFFF" w:themeFill="background1"/>
          </w:tcPr>
          <w:p w14:paraId="15FA24B3"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Taložive materije </w:t>
            </w:r>
          </w:p>
        </w:tc>
        <w:tc>
          <w:tcPr>
            <w:tcW w:w="499" w:type="pct"/>
            <w:shd w:val="clear" w:color="auto" w:fill="auto"/>
            <w:vAlign w:val="center"/>
          </w:tcPr>
          <w:p w14:paraId="385E917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1EFE483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1C240C6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2DFC1F96"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3C548D5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12C01AC1" w14:textId="468C8B90" w:rsidR="006E58F0" w:rsidRPr="00F23CF8" w:rsidRDefault="00130854" w:rsidP="0052535B">
            <w:pPr>
              <w:spacing w:after="0" w:line="240" w:lineRule="auto"/>
              <w:jc w:val="center"/>
              <w:rPr>
                <w:rFonts w:cstheme="minorHAnsi"/>
                <w:noProof/>
                <w:color w:val="000000" w:themeColor="text1"/>
                <w:lang w:val="bs-Latn-BA"/>
              </w:rPr>
            </w:pPr>
            <w:r>
              <w:rPr>
                <w:rFonts w:cstheme="minorHAnsi"/>
                <w:noProof/>
                <w:color w:val="000000" w:themeColor="text1"/>
                <w:lang w:val="bs-Latn-BA"/>
              </w:rPr>
              <w:t>0,</w:t>
            </w:r>
            <w:r w:rsidR="0052535B">
              <w:rPr>
                <w:rFonts w:cstheme="minorHAnsi"/>
                <w:noProof/>
                <w:color w:val="000000" w:themeColor="text1"/>
                <w:lang w:val="bs-Latn-BA"/>
              </w:rPr>
              <w:t>2</w:t>
            </w:r>
            <w:r w:rsidR="006E58F0" w:rsidRPr="00F23CF8">
              <w:rPr>
                <w:rFonts w:cstheme="minorHAnsi"/>
              </w:rPr>
              <w:t xml:space="preserve"> </w:t>
            </w:r>
            <w:r w:rsidR="006E58F0" w:rsidRPr="00F23CF8">
              <w:rPr>
                <w:rFonts w:cstheme="minorHAnsi"/>
                <w:noProof/>
                <w:color w:val="000000" w:themeColor="text1"/>
                <w:lang w:val="bs-Latn-BA"/>
              </w:rPr>
              <w:t>ml/l/h</w:t>
            </w:r>
          </w:p>
        </w:tc>
        <w:tc>
          <w:tcPr>
            <w:tcW w:w="435" w:type="pct"/>
            <w:shd w:val="clear" w:color="auto" w:fill="auto"/>
            <w:vAlign w:val="center"/>
          </w:tcPr>
          <w:p w14:paraId="6ECF1C27"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1A77ED4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05D72A18"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0D19FFF1" w14:textId="77777777" w:rsidTr="00F23CF8">
        <w:trPr>
          <w:trHeight w:val="284"/>
        </w:trPr>
        <w:tc>
          <w:tcPr>
            <w:tcW w:w="1287" w:type="pct"/>
            <w:shd w:val="clear" w:color="auto" w:fill="FFFFFF" w:themeFill="background1"/>
          </w:tcPr>
          <w:p w14:paraId="22B274E5"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Hemijska potrošnja kisika, HPK-Cr (mgO</w:t>
            </w:r>
            <w:r w:rsidRPr="00F23CF8">
              <w:rPr>
                <w:rFonts w:cstheme="minorHAnsi"/>
                <w:noProof/>
                <w:color w:val="000000" w:themeColor="text1"/>
                <w:vertAlign w:val="subscript"/>
                <w:lang w:val="bs-Latn-BA"/>
              </w:rPr>
              <w:t>2</w:t>
            </w:r>
            <w:r w:rsidRPr="00F23CF8">
              <w:rPr>
                <w:rFonts w:cstheme="minorHAnsi"/>
                <w:noProof/>
                <w:color w:val="000000" w:themeColor="text1"/>
                <w:lang w:val="bs-Latn-BA"/>
              </w:rPr>
              <w:t>/l)</w:t>
            </w:r>
          </w:p>
        </w:tc>
        <w:tc>
          <w:tcPr>
            <w:tcW w:w="499" w:type="pct"/>
            <w:shd w:val="clear" w:color="auto" w:fill="auto"/>
            <w:vAlign w:val="center"/>
          </w:tcPr>
          <w:p w14:paraId="333B4BCF"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04D81D2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71E2B8DB"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21DA8E0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5887DF7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6F93A24D" w14:textId="6C6E1F08"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38,4</w:t>
            </w:r>
            <w:r w:rsidR="006E58F0" w:rsidRPr="00F23CF8">
              <w:rPr>
                <w:rFonts w:cstheme="minorHAnsi"/>
              </w:rPr>
              <w:t xml:space="preserve"> </w:t>
            </w:r>
            <w:r w:rsidR="006E58F0" w:rsidRPr="00F23CF8">
              <w:rPr>
                <w:rFonts w:cstheme="minorHAnsi"/>
                <w:noProof/>
                <w:color w:val="000000" w:themeColor="text1"/>
                <w:lang w:val="bs-Latn-BA"/>
              </w:rPr>
              <w:t>mgO</w:t>
            </w:r>
            <w:r w:rsidR="006E58F0" w:rsidRPr="00F23CF8">
              <w:rPr>
                <w:rFonts w:cstheme="minorHAnsi"/>
                <w:noProof/>
                <w:color w:val="000000" w:themeColor="text1"/>
                <w:vertAlign w:val="subscript"/>
                <w:lang w:val="bs-Latn-BA"/>
              </w:rPr>
              <w:t>2</w:t>
            </w:r>
            <w:r w:rsidR="006E58F0" w:rsidRPr="00F23CF8">
              <w:rPr>
                <w:rFonts w:cstheme="minorHAnsi"/>
                <w:noProof/>
                <w:color w:val="000000" w:themeColor="text1"/>
                <w:lang w:val="bs-Latn-BA"/>
              </w:rPr>
              <w:t>/l</w:t>
            </w:r>
          </w:p>
        </w:tc>
        <w:tc>
          <w:tcPr>
            <w:tcW w:w="435" w:type="pct"/>
            <w:shd w:val="clear" w:color="auto" w:fill="auto"/>
            <w:vAlign w:val="center"/>
          </w:tcPr>
          <w:p w14:paraId="0DC66347"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0EDB65A6"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11D7566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16377AF8" w14:textId="77777777" w:rsidTr="00F23CF8">
        <w:trPr>
          <w:trHeight w:val="284"/>
        </w:trPr>
        <w:tc>
          <w:tcPr>
            <w:tcW w:w="1287" w:type="pct"/>
            <w:shd w:val="clear" w:color="auto" w:fill="FFFFFF" w:themeFill="background1"/>
          </w:tcPr>
          <w:p w14:paraId="397C6A36"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Biološka potrošnja kisika, BPK</w:t>
            </w:r>
            <w:r w:rsidRPr="00F23CF8">
              <w:rPr>
                <w:rFonts w:cstheme="minorHAnsi"/>
                <w:noProof/>
                <w:color w:val="000000" w:themeColor="text1"/>
                <w:vertAlign w:val="subscript"/>
                <w:lang w:val="bs-Latn-BA"/>
              </w:rPr>
              <w:t>5</w:t>
            </w:r>
            <w:r w:rsidRPr="00F23CF8">
              <w:rPr>
                <w:rFonts w:cstheme="minorHAnsi"/>
              </w:rPr>
              <w:t xml:space="preserve"> </w:t>
            </w:r>
          </w:p>
        </w:tc>
        <w:tc>
          <w:tcPr>
            <w:tcW w:w="499" w:type="pct"/>
            <w:shd w:val="clear" w:color="auto" w:fill="auto"/>
            <w:vAlign w:val="center"/>
          </w:tcPr>
          <w:p w14:paraId="75037327"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97" w:type="pct"/>
            <w:shd w:val="clear" w:color="auto" w:fill="auto"/>
            <w:vAlign w:val="center"/>
          </w:tcPr>
          <w:p w14:paraId="2065A1B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54" w:type="pct"/>
            <w:gridSpan w:val="2"/>
            <w:shd w:val="clear" w:color="auto" w:fill="auto"/>
            <w:vAlign w:val="center"/>
          </w:tcPr>
          <w:p w14:paraId="75F8ED5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76" w:type="pct"/>
            <w:gridSpan w:val="2"/>
            <w:shd w:val="clear" w:color="auto" w:fill="auto"/>
            <w:vAlign w:val="center"/>
          </w:tcPr>
          <w:p w14:paraId="69B563D0"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454" w:type="pct"/>
            <w:shd w:val="clear" w:color="auto" w:fill="auto"/>
            <w:vAlign w:val="center"/>
          </w:tcPr>
          <w:p w14:paraId="6EC31AA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4DE318D7" w14:textId="17BB093D"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9,6</w:t>
            </w:r>
            <w:r w:rsidR="006E58F0" w:rsidRPr="00F23CF8">
              <w:rPr>
                <w:rFonts w:cstheme="minorHAnsi"/>
                <w:noProof/>
                <w:color w:val="000000" w:themeColor="text1"/>
                <w:lang w:val="bs-Latn-BA"/>
              </w:rPr>
              <w:t xml:space="preserve"> mgO</w:t>
            </w:r>
            <w:r w:rsidR="006E58F0" w:rsidRPr="00F23CF8">
              <w:rPr>
                <w:rFonts w:cstheme="minorHAnsi"/>
                <w:noProof/>
                <w:color w:val="000000" w:themeColor="text1"/>
                <w:vertAlign w:val="subscript"/>
                <w:lang w:val="bs-Latn-BA"/>
              </w:rPr>
              <w:t>2</w:t>
            </w:r>
            <w:r w:rsidR="006E58F0" w:rsidRPr="00F23CF8">
              <w:rPr>
                <w:rFonts w:cstheme="minorHAnsi"/>
                <w:noProof/>
                <w:color w:val="000000" w:themeColor="text1"/>
                <w:lang w:val="bs-Latn-BA"/>
              </w:rPr>
              <w:t>/l</w:t>
            </w:r>
          </w:p>
        </w:tc>
        <w:tc>
          <w:tcPr>
            <w:tcW w:w="435" w:type="pct"/>
            <w:shd w:val="clear" w:color="auto" w:fill="auto"/>
            <w:vAlign w:val="center"/>
          </w:tcPr>
          <w:p w14:paraId="1C3CE0B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6685F34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3BD284A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7A6A68BD" w14:textId="77777777" w:rsidTr="00F23CF8">
        <w:trPr>
          <w:trHeight w:val="284"/>
        </w:trPr>
        <w:tc>
          <w:tcPr>
            <w:tcW w:w="1287" w:type="pct"/>
            <w:shd w:val="clear" w:color="auto" w:fill="FFFFFF" w:themeFill="background1"/>
          </w:tcPr>
          <w:p w14:paraId="69754B71"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Amonijačni azot, NH</w:t>
            </w:r>
            <w:r w:rsidRPr="00F23CF8">
              <w:rPr>
                <w:rFonts w:cstheme="minorHAnsi"/>
                <w:noProof/>
                <w:color w:val="000000" w:themeColor="text1"/>
                <w:vertAlign w:val="subscript"/>
                <w:lang w:val="bs-Latn-BA"/>
              </w:rPr>
              <w:t>4</w:t>
            </w:r>
            <w:r w:rsidRPr="00F23CF8">
              <w:rPr>
                <w:rFonts w:cstheme="minorHAnsi"/>
                <w:noProof/>
                <w:color w:val="000000" w:themeColor="text1"/>
                <w:lang w:val="bs-Latn-BA"/>
              </w:rPr>
              <w:t xml:space="preserve">-N </w:t>
            </w:r>
          </w:p>
        </w:tc>
        <w:tc>
          <w:tcPr>
            <w:tcW w:w="499" w:type="pct"/>
            <w:shd w:val="clear" w:color="auto" w:fill="auto"/>
            <w:vAlign w:val="center"/>
          </w:tcPr>
          <w:p w14:paraId="53DC159A" w14:textId="56E1E68E"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3D358FD5" w14:textId="3356AD8E"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4ADBC4E1" w14:textId="1F4CDD81"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6C1CD828" w14:textId="62DA6B30"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299D705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17EC871D" w14:textId="1D7D9666"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0,30</w:t>
            </w:r>
            <w:r w:rsidR="006E58F0" w:rsidRPr="00F23CF8">
              <w:rPr>
                <w:rFonts w:cstheme="minorHAnsi"/>
              </w:rPr>
              <w:t xml:space="preserve"> </w:t>
            </w:r>
            <w:r w:rsidR="006E58F0" w:rsidRPr="00F23CF8">
              <w:rPr>
                <w:rFonts w:cstheme="minorHAnsi"/>
                <w:noProof/>
                <w:color w:val="000000" w:themeColor="text1"/>
                <w:lang w:val="bs-Latn-BA"/>
              </w:rPr>
              <w:t>mg/l</w:t>
            </w:r>
          </w:p>
        </w:tc>
        <w:tc>
          <w:tcPr>
            <w:tcW w:w="435" w:type="pct"/>
            <w:shd w:val="clear" w:color="auto" w:fill="auto"/>
            <w:vAlign w:val="center"/>
          </w:tcPr>
          <w:p w14:paraId="6808298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1C2D9FD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1D59003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613B6F57" w14:textId="77777777" w:rsidTr="00F23CF8">
        <w:trPr>
          <w:trHeight w:val="284"/>
        </w:trPr>
        <w:tc>
          <w:tcPr>
            <w:tcW w:w="1287" w:type="pct"/>
            <w:shd w:val="clear" w:color="auto" w:fill="FFFFFF" w:themeFill="background1"/>
          </w:tcPr>
          <w:p w14:paraId="5F41194A"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Ukupni azot, N </w:t>
            </w:r>
          </w:p>
        </w:tc>
        <w:tc>
          <w:tcPr>
            <w:tcW w:w="499" w:type="pct"/>
            <w:shd w:val="clear" w:color="auto" w:fill="auto"/>
            <w:vAlign w:val="center"/>
          </w:tcPr>
          <w:p w14:paraId="5F7404D2" w14:textId="704EFBA8"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00E9DD6F" w14:textId="21195977"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26E0A971" w14:textId="6489E067"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13D11DC9" w14:textId="1872B5C6"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58705CC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69A5368B" w14:textId="6837209B"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1,73</w:t>
            </w:r>
            <w:r w:rsidR="006E58F0" w:rsidRPr="00F23CF8">
              <w:rPr>
                <w:rFonts w:cstheme="minorHAnsi"/>
              </w:rPr>
              <w:t xml:space="preserve"> </w:t>
            </w:r>
            <w:r w:rsidR="006E58F0" w:rsidRPr="00F23CF8">
              <w:rPr>
                <w:rFonts w:cstheme="minorHAnsi"/>
                <w:noProof/>
                <w:color w:val="000000" w:themeColor="text1"/>
                <w:lang w:val="bs-Latn-BA"/>
              </w:rPr>
              <w:t>mg/l</w:t>
            </w:r>
          </w:p>
        </w:tc>
        <w:tc>
          <w:tcPr>
            <w:tcW w:w="435" w:type="pct"/>
            <w:shd w:val="clear" w:color="auto" w:fill="auto"/>
            <w:vAlign w:val="center"/>
          </w:tcPr>
          <w:p w14:paraId="022A63A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2F3D48B2"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5D1A9E65"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906D36" w:rsidRPr="00F23CF8" w14:paraId="6FF13A91" w14:textId="77777777" w:rsidTr="00F23CF8">
        <w:trPr>
          <w:trHeight w:val="284"/>
        </w:trPr>
        <w:tc>
          <w:tcPr>
            <w:tcW w:w="1287" w:type="pct"/>
            <w:shd w:val="clear" w:color="auto" w:fill="FFFFFF" w:themeFill="background1"/>
          </w:tcPr>
          <w:p w14:paraId="402B56F7"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Ukupni fosfor, P</w:t>
            </w:r>
          </w:p>
        </w:tc>
        <w:tc>
          <w:tcPr>
            <w:tcW w:w="499" w:type="pct"/>
            <w:shd w:val="clear" w:color="auto" w:fill="auto"/>
            <w:vAlign w:val="center"/>
          </w:tcPr>
          <w:p w14:paraId="59B40CF5" w14:textId="04368A35"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6B61FAED" w14:textId="24D46BC1"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28E453D4" w14:textId="30FE3F70"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5A70BE10" w14:textId="03B4250E"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323841AE"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333C9032" w14:textId="3C0D3970"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0,20</w:t>
            </w:r>
            <w:r w:rsidR="006E58F0" w:rsidRPr="00F23CF8">
              <w:rPr>
                <w:rFonts w:cstheme="minorHAnsi"/>
              </w:rPr>
              <w:t xml:space="preserve"> </w:t>
            </w:r>
            <w:r w:rsidR="006E58F0" w:rsidRPr="00F23CF8">
              <w:rPr>
                <w:rFonts w:cstheme="minorHAnsi"/>
                <w:noProof/>
                <w:color w:val="000000" w:themeColor="text1"/>
                <w:lang w:val="bs-Latn-BA"/>
              </w:rPr>
              <w:t>mg/l</w:t>
            </w:r>
          </w:p>
        </w:tc>
        <w:tc>
          <w:tcPr>
            <w:tcW w:w="435" w:type="pct"/>
            <w:shd w:val="clear" w:color="auto" w:fill="auto"/>
            <w:vAlign w:val="center"/>
          </w:tcPr>
          <w:p w14:paraId="35749BC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5589751D"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155EC67C"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0A4550" w:rsidRPr="00F23CF8" w14:paraId="5F8ED51A" w14:textId="77777777" w:rsidTr="00F23CF8">
        <w:trPr>
          <w:trHeight w:val="284"/>
        </w:trPr>
        <w:tc>
          <w:tcPr>
            <w:tcW w:w="1287" w:type="pct"/>
            <w:shd w:val="clear" w:color="auto" w:fill="FFFFFF" w:themeFill="background1"/>
          </w:tcPr>
          <w:p w14:paraId="1460BD5F" w14:textId="77777777" w:rsidR="000A4550" w:rsidRPr="00F23CF8" w:rsidRDefault="000A455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Test toksičnosti</w:t>
            </w:r>
          </w:p>
        </w:tc>
        <w:tc>
          <w:tcPr>
            <w:tcW w:w="499" w:type="pct"/>
            <w:shd w:val="clear" w:color="auto" w:fill="auto"/>
            <w:vAlign w:val="center"/>
          </w:tcPr>
          <w:p w14:paraId="5E4DA02E" w14:textId="3B60C47B" w:rsidR="000A455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6306E72A" w14:textId="0A5E897D" w:rsidR="000A455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1ADF2A06" w14:textId="67CD3BFA" w:rsidR="000A455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7E5BF401" w14:textId="4782CF2B" w:rsidR="000A455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28ACC3AD" w14:textId="00528D4D" w:rsidR="000A455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725" w:type="pct"/>
            <w:shd w:val="clear" w:color="auto" w:fill="auto"/>
            <w:vAlign w:val="center"/>
          </w:tcPr>
          <w:p w14:paraId="06DB7A53" w14:textId="77777777" w:rsidR="000A4550" w:rsidRPr="00F23CF8" w:rsidRDefault="000A455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 otp. vode u razblaženju</w:t>
            </w:r>
          </w:p>
          <w:p w14:paraId="2CF077A7" w14:textId="49F1F887" w:rsidR="000A4550" w:rsidRPr="00F23CF8" w:rsidRDefault="0052535B" w:rsidP="00130854">
            <w:pPr>
              <w:spacing w:after="0" w:line="240" w:lineRule="auto"/>
              <w:jc w:val="center"/>
              <w:rPr>
                <w:rFonts w:cstheme="minorHAnsi"/>
                <w:noProof/>
                <w:color w:val="000000" w:themeColor="text1"/>
                <w:lang w:val="bs-Latn-BA"/>
              </w:rPr>
            </w:pPr>
            <w:r>
              <w:rPr>
                <w:rFonts w:cstheme="minorHAnsi"/>
                <w:noProof/>
                <w:color w:val="000000" w:themeColor="text1"/>
                <w:lang w:val="bs-Latn-BA"/>
              </w:rPr>
              <w:t>94,99</w:t>
            </w:r>
            <w:r w:rsidR="00130854">
              <w:rPr>
                <w:rFonts w:cstheme="minorHAnsi"/>
                <w:noProof/>
                <w:color w:val="000000" w:themeColor="text1"/>
                <w:lang w:val="bs-Latn-BA"/>
              </w:rPr>
              <w:t xml:space="preserve"> </w:t>
            </w:r>
            <w:r w:rsidR="000A4550" w:rsidRPr="00F23CF8">
              <w:rPr>
                <w:rFonts w:cstheme="minorHAnsi"/>
                <w:noProof/>
                <w:color w:val="000000" w:themeColor="text1"/>
                <w:lang w:val="bs-Latn-BA"/>
              </w:rPr>
              <w:t xml:space="preserve">% </w:t>
            </w:r>
          </w:p>
        </w:tc>
        <w:tc>
          <w:tcPr>
            <w:tcW w:w="435" w:type="pct"/>
            <w:shd w:val="clear" w:color="auto" w:fill="auto"/>
            <w:vAlign w:val="center"/>
          </w:tcPr>
          <w:p w14:paraId="202B0FAC" w14:textId="77777777" w:rsidR="000A4550" w:rsidRPr="00F23CF8" w:rsidRDefault="000A4550" w:rsidP="00906D36">
            <w:pPr>
              <w:spacing w:after="0" w:line="240" w:lineRule="auto"/>
              <w:jc w:val="center"/>
              <w:rPr>
                <w:rFonts w:cstheme="minorHAnsi"/>
                <w:noProof/>
                <w:color w:val="000000" w:themeColor="text1"/>
                <w:lang w:val="bs-Latn-BA"/>
              </w:rPr>
            </w:pPr>
          </w:p>
        </w:tc>
        <w:tc>
          <w:tcPr>
            <w:tcW w:w="224" w:type="pct"/>
            <w:shd w:val="clear" w:color="auto" w:fill="auto"/>
            <w:vAlign w:val="center"/>
          </w:tcPr>
          <w:p w14:paraId="2F04F055" w14:textId="77777777" w:rsidR="000A4550" w:rsidRPr="00F23CF8" w:rsidRDefault="000A4550" w:rsidP="00906D36">
            <w:pPr>
              <w:spacing w:after="0" w:line="240" w:lineRule="auto"/>
              <w:jc w:val="center"/>
              <w:rPr>
                <w:rFonts w:cstheme="minorHAnsi"/>
                <w:noProof/>
                <w:color w:val="000000" w:themeColor="text1"/>
                <w:lang w:val="bs-Latn-BA"/>
              </w:rPr>
            </w:pPr>
          </w:p>
        </w:tc>
        <w:tc>
          <w:tcPr>
            <w:tcW w:w="350" w:type="pct"/>
            <w:shd w:val="clear" w:color="auto" w:fill="auto"/>
            <w:vAlign w:val="center"/>
          </w:tcPr>
          <w:p w14:paraId="6B84C538" w14:textId="77777777" w:rsidR="000A4550" w:rsidRPr="00F23CF8" w:rsidRDefault="000A4550" w:rsidP="00906D36">
            <w:pPr>
              <w:spacing w:after="0" w:line="240" w:lineRule="auto"/>
              <w:jc w:val="center"/>
              <w:rPr>
                <w:rFonts w:cstheme="minorHAnsi"/>
                <w:noProof/>
                <w:color w:val="000000" w:themeColor="text1"/>
                <w:lang w:val="bs-Latn-BA"/>
              </w:rPr>
            </w:pPr>
          </w:p>
        </w:tc>
      </w:tr>
      <w:tr w:rsidR="00906D36" w:rsidRPr="00F23CF8" w14:paraId="3CB8A86F" w14:textId="77777777" w:rsidTr="00F23CF8">
        <w:trPr>
          <w:trHeight w:val="284"/>
        </w:trPr>
        <w:tc>
          <w:tcPr>
            <w:tcW w:w="1287" w:type="pct"/>
            <w:shd w:val="clear" w:color="auto" w:fill="FFFFFF" w:themeFill="background1"/>
          </w:tcPr>
          <w:p w14:paraId="059225AF"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Protok, Q </w:t>
            </w:r>
          </w:p>
        </w:tc>
        <w:tc>
          <w:tcPr>
            <w:tcW w:w="499" w:type="pct"/>
            <w:shd w:val="clear" w:color="auto" w:fill="auto"/>
            <w:vAlign w:val="center"/>
          </w:tcPr>
          <w:p w14:paraId="52BC58E1" w14:textId="7A036CEE"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97" w:type="pct"/>
            <w:shd w:val="clear" w:color="auto" w:fill="auto"/>
            <w:vAlign w:val="center"/>
          </w:tcPr>
          <w:p w14:paraId="1EAA9352" w14:textId="7076DBDF"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10E273A1" w14:textId="1ADDFA84"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76" w:type="pct"/>
            <w:gridSpan w:val="2"/>
            <w:shd w:val="clear" w:color="auto" w:fill="auto"/>
            <w:vAlign w:val="center"/>
          </w:tcPr>
          <w:p w14:paraId="5A7A9BDD" w14:textId="50E06136"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2CBA45DA"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01168A80" w14:textId="19F9AEE1" w:rsidR="006E58F0" w:rsidRPr="00F23CF8" w:rsidRDefault="0052535B"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0,7</w:t>
            </w:r>
            <w:r w:rsidR="006E58F0" w:rsidRPr="00F23CF8">
              <w:rPr>
                <w:rFonts w:cstheme="minorHAnsi"/>
                <w:noProof/>
                <w:color w:val="000000" w:themeColor="text1"/>
                <w:lang w:val="bs-Latn-BA"/>
              </w:rPr>
              <w:t xml:space="preserve"> m</w:t>
            </w:r>
            <w:r w:rsidR="006E58F0" w:rsidRPr="00F23CF8">
              <w:rPr>
                <w:rFonts w:cstheme="minorHAnsi"/>
                <w:noProof/>
                <w:color w:val="000000" w:themeColor="text1"/>
                <w:vertAlign w:val="superscript"/>
                <w:lang w:val="bs-Latn-BA"/>
              </w:rPr>
              <w:t>3</w:t>
            </w:r>
            <w:r w:rsidR="006E58F0" w:rsidRPr="00F23CF8">
              <w:rPr>
                <w:rFonts w:cstheme="minorHAnsi"/>
                <w:noProof/>
                <w:color w:val="000000" w:themeColor="text1"/>
                <w:lang w:val="bs-Latn-BA"/>
              </w:rPr>
              <w:t>/dan</w:t>
            </w:r>
          </w:p>
        </w:tc>
        <w:tc>
          <w:tcPr>
            <w:tcW w:w="435" w:type="pct"/>
            <w:shd w:val="clear" w:color="auto" w:fill="auto"/>
            <w:vAlign w:val="center"/>
          </w:tcPr>
          <w:p w14:paraId="58CBFCDB"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24B04BC8"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1A57FE04"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r w:rsidR="00DF0653" w:rsidRPr="00F23CF8" w14:paraId="2DBC565D" w14:textId="77777777" w:rsidTr="00F23CF8">
        <w:trPr>
          <w:trHeight w:val="284"/>
        </w:trPr>
        <w:tc>
          <w:tcPr>
            <w:tcW w:w="5000" w:type="pct"/>
            <w:gridSpan w:val="12"/>
            <w:shd w:val="clear" w:color="auto" w:fill="FFFFFF" w:themeFill="background1"/>
            <w:vAlign w:val="center"/>
          </w:tcPr>
          <w:p w14:paraId="13228105" w14:textId="77777777" w:rsidR="006E58F0" w:rsidRPr="00F23CF8" w:rsidRDefault="006E58F0" w:rsidP="00906D36">
            <w:pPr>
              <w:spacing w:after="0" w:line="240" w:lineRule="auto"/>
              <w:rPr>
                <w:rFonts w:cstheme="minorHAnsi"/>
                <w:noProof/>
                <w:color w:val="000000" w:themeColor="text1"/>
                <w:lang w:val="bs-Latn-BA"/>
              </w:rPr>
            </w:pPr>
            <w:r w:rsidRPr="00F23CF8">
              <w:rPr>
                <w:rFonts w:cstheme="minorHAnsi"/>
                <w:noProof/>
                <w:color w:val="000000" w:themeColor="text1"/>
                <w:lang w:val="bs-Latn-BA"/>
              </w:rPr>
              <w:t>SPECIFIČNI PARAMETRI</w:t>
            </w:r>
          </w:p>
        </w:tc>
      </w:tr>
      <w:tr w:rsidR="00906D36" w:rsidRPr="00F23CF8" w14:paraId="68E449E3" w14:textId="77777777" w:rsidTr="00F23CF8">
        <w:trPr>
          <w:trHeight w:val="1054"/>
        </w:trPr>
        <w:tc>
          <w:tcPr>
            <w:tcW w:w="1287" w:type="pct"/>
            <w:shd w:val="clear" w:color="auto" w:fill="FFFFFF" w:themeFill="background1"/>
          </w:tcPr>
          <w:p w14:paraId="2D49F472" w14:textId="77777777" w:rsidR="006E58F0" w:rsidRPr="00F23CF8" w:rsidRDefault="006E58F0" w:rsidP="00906D36">
            <w:pPr>
              <w:spacing w:after="0" w:line="240" w:lineRule="auto"/>
              <w:jc w:val="both"/>
              <w:rPr>
                <w:rFonts w:cstheme="minorHAnsi"/>
                <w:noProof/>
                <w:color w:val="000000" w:themeColor="text1"/>
                <w:lang w:val="bs-Latn-BA"/>
              </w:rPr>
            </w:pPr>
            <w:r w:rsidRPr="00F23CF8">
              <w:rPr>
                <w:rFonts w:cstheme="minorHAnsi"/>
                <w:noProof/>
                <w:color w:val="000000" w:themeColor="text1"/>
                <w:lang w:val="bs-Latn-BA"/>
              </w:rPr>
              <w:t xml:space="preserve">Teško hlapive lipofilne tvari (ukupna ulja i masti) </w:t>
            </w:r>
          </w:p>
        </w:tc>
        <w:tc>
          <w:tcPr>
            <w:tcW w:w="499" w:type="pct"/>
            <w:shd w:val="clear" w:color="auto" w:fill="auto"/>
            <w:vAlign w:val="center"/>
          </w:tcPr>
          <w:p w14:paraId="093377E8" w14:textId="4AFE247E"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510" w:type="pct"/>
            <w:gridSpan w:val="2"/>
            <w:shd w:val="clear" w:color="auto" w:fill="auto"/>
            <w:vAlign w:val="center"/>
          </w:tcPr>
          <w:p w14:paraId="168BC57E" w14:textId="12CAC161"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54" w:type="pct"/>
            <w:gridSpan w:val="2"/>
            <w:shd w:val="clear" w:color="auto" w:fill="auto"/>
            <w:vAlign w:val="center"/>
          </w:tcPr>
          <w:p w14:paraId="0B242DD2" w14:textId="07696448"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262" w:type="pct"/>
            <w:shd w:val="clear" w:color="auto" w:fill="auto"/>
            <w:vAlign w:val="center"/>
          </w:tcPr>
          <w:p w14:paraId="05FE89DD" w14:textId="7138E0EA" w:rsidR="006E58F0" w:rsidRPr="00F23CF8" w:rsidRDefault="000A3A78" w:rsidP="00906D36">
            <w:pPr>
              <w:spacing w:after="0" w:line="240" w:lineRule="auto"/>
              <w:jc w:val="center"/>
              <w:rPr>
                <w:rFonts w:cstheme="minorHAnsi"/>
                <w:noProof/>
                <w:color w:val="000000" w:themeColor="text1"/>
                <w:lang w:val="bs-Latn-BA"/>
              </w:rPr>
            </w:pPr>
            <w:r>
              <w:rPr>
                <w:rFonts w:cstheme="minorHAnsi"/>
                <w:noProof/>
                <w:color w:val="000000" w:themeColor="text1"/>
                <w:lang w:val="bs-Latn-BA"/>
              </w:rPr>
              <w:t>-</w:t>
            </w:r>
          </w:p>
        </w:tc>
        <w:tc>
          <w:tcPr>
            <w:tcW w:w="454" w:type="pct"/>
            <w:shd w:val="clear" w:color="auto" w:fill="auto"/>
            <w:vAlign w:val="center"/>
          </w:tcPr>
          <w:p w14:paraId="10FB9C16"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725" w:type="pct"/>
            <w:shd w:val="clear" w:color="auto" w:fill="auto"/>
            <w:vAlign w:val="center"/>
          </w:tcPr>
          <w:p w14:paraId="1F9F9F55" w14:textId="6E952725" w:rsidR="006E58F0" w:rsidRPr="00F23CF8" w:rsidRDefault="006E58F0" w:rsidP="0052535B">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0,</w:t>
            </w:r>
            <w:r w:rsidR="0052535B">
              <w:rPr>
                <w:rFonts w:cstheme="minorHAnsi"/>
                <w:noProof/>
                <w:color w:val="000000" w:themeColor="text1"/>
                <w:lang w:val="bs-Latn-BA"/>
              </w:rPr>
              <w:t>5</w:t>
            </w:r>
            <w:r w:rsidRPr="00F23CF8">
              <w:rPr>
                <w:rFonts w:cstheme="minorHAnsi"/>
              </w:rPr>
              <w:t xml:space="preserve"> </w:t>
            </w:r>
            <w:r w:rsidRPr="00F23CF8">
              <w:rPr>
                <w:rFonts w:cstheme="minorHAnsi"/>
                <w:noProof/>
                <w:color w:val="000000" w:themeColor="text1"/>
                <w:lang w:val="bs-Latn-BA"/>
              </w:rPr>
              <w:t>mg/l</w:t>
            </w:r>
          </w:p>
        </w:tc>
        <w:tc>
          <w:tcPr>
            <w:tcW w:w="435" w:type="pct"/>
            <w:shd w:val="clear" w:color="auto" w:fill="auto"/>
            <w:vAlign w:val="center"/>
          </w:tcPr>
          <w:p w14:paraId="49B04137"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224" w:type="pct"/>
            <w:shd w:val="clear" w:color="auto" w:fill="auto"/>
            <w:vAlign w:val="center"/>
          </w:tcPr>
          <w:p w14:paraId="09C2C3CF"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c>
          <w:tcPr>
            <w:tcW w:w="350" w:type="pct"/>
            <w:shd w:val="clear" w:color="auto" w:fill="auto"/>
            <w:vAlign w:val="center"/>
          </w:tcPr>
          <w:p w14:paraId="0FDE9419" w14:textId="77777777" w:rsidR="006E58F0" w:rsidRPr="00F23CF8" w:rsidRDefault="006E58F0" w:rsidP="00906D36">
            <w:pPr>
              <w:spacing w:after="0" w:line="240" w:lineRule="auto"/>
              <w:jc w:val="center"/>
              <w:rPr>
                <w:rFonts w:cstheme="minorHAnsi"/>
                <w:noProof/>
                <w:color w:val="000000" w:themeColor="text1"/>
                <w:lang w:val="bs-Latn-BA"/>
              </w:rPr>
            </w:pPr>
            <w:r w:rsidRPr="00F23CF8">
              <w:rPr>
                <w:rFonts w:cstheme="minorHAnsi"/>
                <w:noProof/>
                <w:color w:val="000000" w:themeColor="text1"/>
                <w:lang w:val="bs-Latn-BA"/>
              </w:rPr>
              <w:t>-</w:t>
            </w:r>
          </w:p>
        </w:tc>
      </w:tr>
    </w:tbl>
    <w:p w14:paraId="49D1469C" w14:textId="77777777" w:rsidR="00F23CF8" w:rsidRDefault="00F23CF8" w:rsidP="00184058">
      <w:pPr>
        <w:rPr>
          <w:rFonts w:cstheme="minorHAnsi"/>
          <w:b/>
          <w:noProof/>
          <w:color w:val="000000" w:themeColor="text1"/>
          <w:sz w:val="24"/>
          <w:szCs w:val="24"/>
          <w:lang w:val="bs-Latn-BA"/>
        </w:rPr>
      </w:pPr>
    </w:p>
    <w:p w14:paraId="4476D202" w14:textId="77777777" w:rsidR="002856A8" w:rsidRDefault="002856A8" w:rsidP="00184058">
      <w:pPr>
        <w:rPr>
          <w:rFonts w:cstheme="minorHAnsi"/>
          <w:b/>
          <w:noProof/>
          <w:color w:val="000000" w:themeColor="text1"/>
          <w:sz w:val="24"/>
          <w:szCs w:val="24"/>
          <w:lang w:val="bs-Latn-BA"/>
        </w:rPr>
      </w:pPr>
    </w:p>
    <w:p w14:paraId="1D636721" w14:textId="77777777" w:rsidR="002856A8" w:rsidRDefault="002856A8" w:rsidP="00184058">
      <w:pPr>
        <w:rPr>
          <w:rFonts w:cstheme="minorHAnsi"/>
          <w:b/>
          <w:noProof/>
          <w:color w:val="000000" w:themeColor="text1"/>
          <w:sz w:val="24"/>
          <w:szCs w:val="24"/>
          <w:lang w:val="bs-Latn-BA"/>
        </w:rPr>
      </w:pPr>
    </w:p>
    <w:p w14:paraId="09780CA5" w14:textId="77777777" w:rsidR="002856A8" w:rsidRDefault="002856A8" w:rsidP="00184058">
      <w:pPr>
        <w:rPr>
          <w:rFonts w:cstheme="minorHAnsi"/>
          <w:b/>
          <w:noProof/>
          <w:color w:val="000000" w:themeColor="text1"/>
          <w:sz w:val="24"/>
          <w:szCs w:val="24"/>
          <w:lang w:val="bs-Latn-BA"/>
        </w:rPr>
      </w:pPr>
    </w:p>
    <w:p w14:paraId="5D89DD7F" w14:textId="77777777" w:rsidR="002856A8" w:rsidRDefault="002856A8" w:rsidP="00184058">
      <w:pPr>
        <w:rPr>
          <w:rFonts w:cstheme="minorHAnsi"/>
          <w:b/>
          <w:noProof/>
          <w:color w:val="000000" w:themeColor="text1"/>
          <w:sz w:val="24"/>
          <w:szCs w:val="24"/>
          <w:lang w:val="bs-Latn-BA"/>
        </w:rPr>
      </w:pPr>
    </w:p>
    <w:p w14:paraId="2C07D8B5" w14:textId="78AE17BB" w:rsidR="007C580F" w:rsidRPr="00D86375" w:rsidRDefault="007C580F" w:rsidP="00184058">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4.2.1. Navesti granične vrijednosti emisija supstanci i kvaliteta otpadnih voda (u skladu sa relevantnim propisima) koje pogoni i postrojenja ispuštaju u površinske vode pri obavljanju svoje/ih djelatnosti.</w:t>
      </w:r>
      <w:bookmarkStart w:id="92" w:name="_Toc273789160"/>
      <w:bookmarkStart w:id="93" w:name="_Toc275783778"/>
      <w:bookmarkStart w:id="94" w:name="_Toc283127323"/>
    </w:p>
    <w:tbl>
      <w:tblPr>
        <w:tblStyle w:val="TableGrid"/>
        <w:tblW w:w="9923" w:type="dxa"/>
        <w:tblInd w:w="108" w:type="dxa"/>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3717"/>
        <w:gridCol w:w="1518"/>
        <w:gridCol w:w="4688"/>
      </w:tblGrid>
      <w:tr w:rsidR="00841F74" w:rsidRPr="00D86375" w14:paraId="35CB0E5F" w14:textId="77777777" w:rsidTr="001E48A2">
        <w:tc>
          <w:tcPr>
            <w:tcW w:w="3717" w:type="dxa"/>
            <w:tcBorders>
              <w:top w:val="double" w:sz="6" w:space="0" w:color="auto"/>
              <w:bottom w:val="double" w:sz="6" w:space="0" w:color="auto"/>
            </w:tcBorders>
            <w:shd w:val="clear" w:color="auto" w:fill="BDD6EE" w:themeFill="accent1" w:themeFillTint="66"/>
            <w:vAlign w:val="center"/>
          </w:tcPr>
          <w:p w14:paraId="44116FA5" w14:textId="77777777" w:rsidR="00841F74" w:rsidRPr="00D86375" w:rsidRDefault="00841F74" w:rsidP="00841F74">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518" w:type="dxa"/>
            <w:tcBorders>
              <w:top w:val="double" w:sz="6" w:space="0" w:color="auto"/>
              <w:bottom w:val="double" w:sz="6" w:space="0" w:color="auto"/>
            </w:tcBorders>
            <w:shd w:val="clear" w:color="auto" w:fill="BDD6EE" w:themeFill="accent1" w:themeFillTint="66"/>
            <w:vAlign w:val="center"/>
          </w:tcPr>
          <w:p w14:paraId="6BF4E940" w14:textId="77777777" w:rsidR="00841F74" w:rsidRPr="00D86375" w:rsidRDefault="00841F74" w:rsidP="00841F74">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Jedinice</w:t>
            </w:r>
          </w:p>
        </w:tc>
        <w:tc>
          <w:tcPr>
            <w:tcW w:w="4688" w:type="dxa"/>
            <w:tcBorders>
              <w:top w:val="double" w:sz="6" w:space="0" w:color="auto"/>
              <w:bottom w:val="double" w:sz="6" w:space="0" w:color="auto"/>
            </w:tcBorders>
            <w:shd w:val="clear" w:color="auto" w:fill="BDD6EE" w:themeFill="accent1" w:themeFillTint="66"/>
            <w:vAlign w:val="center"/>
          </w:tcPr>
          <w:p w14:paraId="2DA53410" w14:textId="77777777" w:rsidR="00841F74" w:rsidRPr="00D86375" w:rsidRDefault="00841F74" w:rsidP="00841F74">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Granična vrijednost</w:t>
            </w:r>
          </w:p>
        </w:tc>
      </w:tr>
      <w:tr w:rsidR="00841F74" w:rsidRPr="00D86375" w14:paraId="5C75AE3E" w14:textId="77777777" w:rsidTr="001E48A2">
        <w:tc>
          <w:tcPr>
            <w:tcW w:w="3717" w:type="dxa"/>
            <w:tcBorders>
              <w:top w:val="double" w:sz="6" w:space="0" w:color="auto"/>
            </w:tcBorders>
          </w:tcPr>
          <w:p w14:paraId="49F33411"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Temperatura </w:t>
            </w:r>
          </w:p>
        </w:tc>
        <w:tc>
          <w:tcPr>
            <w:tcW w:w="1518" w:type="dxa"/>
            <w:tcBorders>
              <w:top w:val="double" w:sz="6" w:space="0" w:color="auto"/>
            </w:tcBorders>
          </w:tcPr>
          <w:p w14:paraId="12215D0D"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°C</w:t>
            </w:r>
          </w:p>
        </w:tc>
        <w:tc>
          <w:tcPr>
            <w:tcW w:w="4688" w:type="dxa"/>
            <w:tcBorders>
              <w:top w:val="double" w:sz="6" w:space="0" w:color="auto"/>
            </w:tcBorders>
          </w:tcPr>
          <w:p w14:paraId="24FB6C47" w14:textId="77777777" w:rsidR="00841F74" w:rsidRPr="00D86375" w:rsidRDefault="00772C08"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30</w:t>
            </w:r>
          </w:p>
        </w:tc>
      </w:tr>
      <w:tr w:rsidR="00841F74" w:rsidRPr="00D86375" w14:paraId="3FE129DE" w14:textId="77777777" w:rsidTr="001E48A2">
        <w:tc>
          <w:tcPr>
            <w:tcW w:w="3717" w:type="dxa"/>
          </w:tcPr>
          <w:p w14:paraId="29AA612F"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Boja </w:t>
            </w:r>
          </w:p>
        </w:tc>
        <w:tc>
          <w:tcPr>
            <w:tcW w:w="1518" w:type="dxa"/>
          </w:tcPr>
          <w:p w14:paraId="085F07B1"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mg/lPt</w:t>
            </w:r>
          </w:p>
        </w:tc>
        <w:tc>
          <w:tcPr>
            <w:tcW w:w="4688" w:type="dxa"/>
          </w:tcPr>
          <w:p w14:paraId="40B6CCF2"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841F74" w:rsidRPr="00D86375" w14:paraId="18DEC20A" w14:textId="77777777" w:rsidTr="001E48A2">
        <w:tc>
          <w:tcPr>
            <w:tcW w:w="3717" w:type="dxa"/>
          </w:tcPr>
          <w:p w14:paraId="3C100E34"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Sadržaj rastvorenog kisika </w:t>
            </w:r>
          </w:p>
        </w:tc>
        <w:tc>
          <w:tcPr>
            <w:tcW w:w="1518" w:type="dxa"/>
          </w:tcPr>
          <w:p w14:paraId="4EFDB196"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4688" w:type="dxa"/>
          </w:tcPr>
          <w:p w14:paraId="7592B961"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841F74" w:rsidRPr="00D86375" w14:paraId="6CE1F1DD" w14:textId="77777777" w:rsidTr="001E48A2">
        <w:tc>
          <w:tcPr>
            <w:tcW w:w="3717" w:type="dxa"/>
          </w:tcPr>
          <w:p w14:paraId="34C6C097"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Ph vrijednost</w:t>
            </w:r>
          </w:p>
        </w:tc>
        <w:tc>
          <w:tcPr>
            <w:tcW w:w="1518" w:type="dxa"/>
          </w:tcPr>
          <w:p w14:paraId="47D73B38"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pH jedinica</w:t>
            </w:r>
          </w:p>
        </w:tc>
        <w:tc>
          <w:tcPr>
            <w:tcW w:w="4688" w:type="dxa"/>
          </w:tcPr>
          <w:p w14:paraId="2707AF6F"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6,5-9,0</w:t>
            </w:r>
          </w:p>
        </w:tc>
      </w:tr>
      <w:tr w:rsidR="00841F74" w:rsidRPr="00D86375" w14:paraId="31DA0EC0" w14:textId="77777777" w:rsidTr="001E48A2">
        <w:tc>
          <w:tcPr>
            <w:tcW w:w="3717" w:type="dxa"/>
          </w:tcPr>
          <w:p w14:paraId="3308A27F"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Elektroprovodljivost </w:t>
            </w:r>
          </w:p>
        </w:tc>
        <w:tc>
          <w:tcPr>
            <w:tcW w:w="1518" w:type="dxa"/>
          </w:tcPr>
          <w:p w14:paraId="6D4EBBAC"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μS/cm</w:t>
            </w:r>
          </w:p>
        </w:tc>
        <w:tc>
          <w:tcPr>
            <w:tcW w:w="4688" w:type="dxa"/>
          </w:tcPr>
          <w:p w14:paraId="0082B803"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841F74" w:rsidRPr="00D86375" w14:paraId="7247AFF5" w14:textId="77777777" w:rsidTr="001E48A2">
        <w:tc>
          <w:tcPr>
            <w:tcW w:w="3717" w:type="dxa"/>
          </w:tcPr>
          <w:p w14:paraId="1574B66B"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Ukupne suspendovane materije </w:t>
            </w:r>
          </w:p>
        </w:tc>
        <w:tc>
          <w:tcPr>
            <w:tcW w:w="1518" w:type="dxa"/>
          </w:tcPr>
          <w:p w14:paraId="3986DD9B"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4688" w:type="dxa"/>
          </w:tcPr>
          <w:p w14:paraId="05F06462"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35</w:t>
            </w:r>
          </w:p>
        </w:tc>
      </w:tr>
      <w:tr w:rsidR="00841F74" w:rsidRPr="00D86375" w14:paraId="0CA04FDE" w14:textId="77777777" w:rsidTr="001E48A2">
        <w:tc>
          <w:tcPr>
            <w:tcW w:w="3717" w:type="dxa"/>
          </w:tcPr>
          <w:p w14:paraId="43363839"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Taložive materije </w:t>
            </w:r>
          </w:p>
        </w:tc>
        <w:tc>
          <w:tcPr>
            <w:tcW w:w="1518" w:type="dxa"/>
          </w:tcPr>
          <w:p w14:paraId="1217C40B"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ml/l/h</w:t>
            </w:r>
          </w:p>
        </w:tc>
        <w:tc>
          <w:tcPr>
            <w:tcW w:w="4688" w:type="dxa"/>
          </w:tcPr>
          <w:p w14:paraId="34C88B9A"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0,5</w:t>
            </w:r>
          </w:p>
        </w:tc>
      </w:tr>
      <w:tr w:rsidR="00841F74" w:rsidRPr="00D86375" w14:paraId="5230213C" w14:textId="77777777" w:rsidTr="001E48A2">
        <w:tc>
          <w:tcPr>
            <w:tcW w:w="3717" w:type="dxa"/>
          </w:tcPr>
          <w:p w14:paraId="7D249E9C"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Hemijska potrošnja kisika, HPK-Cr (mgO</w:t>
            </w:r>
            <w:r w:rsidRPr="001C0E94">
              <w:rPr>
                <w:rFonts w:cstheme="minorHAnsi"/>
                <w:noProof/>
                <w:color w:val="000000" w:themeColor="text1"/>
                <w:sz w:val="24"/>
                <w:szCs w:val="24"/>
                <w:vertAlign w:val="subscript"/>
                <w:lang w:val="bs-Latn-BA"/>
              </w:rPr>
              <w:t>2</w:t>
            </w:r>
            <w:r w:rsidRPr="00D86375">
              <w:rPr>
                <w:rFonts w:cstheme="minorHAnsi"/>
                <w:noProof/>
                <w:color w:val="000000" w:themeColor="text1"/>
                <w:sz w:val="24"/>
                <w:szCs w:val="24"/>
                <w:lang w:val="bs-Latn-BA"/>
              </w:rPr>
              <w:t>/l)</w:t>
            </w:r>
          </w:p>
        </w:tc>
        <w:tc>
          <w:tcPr>
            <w:tcW w:w="1518" w:type="dxa"/>
          </w:tcPr>
          <w:p w14:paraId="00E5B1E6"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4688" w:type="dxa"/>
          </w:tcPr>
          <w:p w14:paraId="06E67556"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125</w:t>
            </w:r>
          </w:p>
        </w:tc>
      </w:tr>
      <w:tr w:rsidR="00841F74" w:rsidRPr="00D86375" w14:paraId="6152D7D9" w14:textId="77777777" w:rsidTr="001E48A2">
        <w:tc>
          <w:tcPr>
            <w:tcW w:w="3717" w:type="dxa"/>
          </w:tcPr>
          <w:p w14:paraId="1B77DA98"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Biološka potrošnja kisika, BPK5 </w:t>
            </w:r>
          </w:p>
        </w:tc>
        <w:tc>
          <w:tcPr>
            <w:tcW w:w="1518" w:type="dxa"/>
          </w:tcPr>
          <w:p w14:paraId="6009C8A4"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mgO2/l</w:t>
            </w:r>
          </w:p>
        </w:tc>
        <w:tc>
          <w:tcPr>
            <w:tcW w:w="4688" w:type="dxa"/>
          </w:tcPr>
          <w:p w14:paraId="72632A18"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25</w:t>
            </w:r>
          </w:p>
        </w:tc>
      </w:tr>
      <w:tr w:rsidR="00841F74" w:rsidRPr="00D86375" w14:paraId="55641FA5" w14:textId="77777777" w:rsidTr="001E48A2">
        <w:tc>
          <w:tcPr>
            <w:tcW w:w="3717" w:type="dxa"/>
          </w:tcPr>
          <w:p w14:paraId="422F86DC"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Amonijačni azot, NH4-N </w:t>
            </w:r>
          </w:p>
        </w:tc>
        <w:tc>
          <w:tcPr>
            <w:tcW w:w="1518" w:type="dxa"/>
          </w:tcPr>
          <w:p w14:paraId="34557665"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4688" w:type="dxa"/>
          </w:tcPr>
          <w:p w14:paraId="4DABDDAD"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10</w:t>
            </w:r>
          </w:p>
        </w:tc>
      </w:tr>
      <w:tr w:rsidR="00841F74" w:rsidRPr="00D86375" w14:paraId="6B2DDEB8" w14:textId="77777777" w:rsidTr="001E48A2">
        <w:tc>
          <w:tcPr>
            <w:tcW w:w="3717" w:type="dxa"/>
          </w:tcPr>
          <w:p w14:paraId="7D1EE90F"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Ukupni azot, N </w:t>
            </w:r>
          </w:p>
        </w:tc>
        <w:tc>
          <w:tcPr>
            <w:tcW w:w="1518" w:type="dxa"/>
          </w:tcPr>
          <w:p w14:paraId="25DFE8C6"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4688" w:type="dxa"/>
          </w:tcPr>
          <w:p w14:paraId="19F1C561"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15</w:t>
            </w:r>
          </w:p>
        </w:tc>
      </w:tr>
      <w:tr w:rsidR="00841F74" w:rsidRPr="00D86375" w14:paraId="17C344C1" w14:textId="77777777" w:rsidTr="001E48A2">
        <w:tc>
          <w:tcPr>
            <w:tcW w:w="3717" w:type="dxa"/>
          </w:tcPr>
          <w:p w14:paraId="59C639CB"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Ukupni fosfor, P</w:t>
            </w:r>
          </w:p>
        </w:tc>
        <w:tc>
          <w:tcPr>
            <w:tcW w:w="1518" w:type="dxa"/>
          </w:tcPr>
          <w:p w14:paraId="24A411D1"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4688" w:type="dxa"/>
          </w:tcPr>
          <w:p w14:paraId="454C3613"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2,0</w:t>
            </w:r>
          </w:p>
        </w:tc>
      </w:tr>
      <w:tr w:rsidR="00841F74" w:rsidRPr="00D86375" w14:paraId="3E7F10C7" w14:textId="77777777" w:rsidTr="001E48A2">
        <w:tc>
          <w:tcPr>
            <w:tcW w:w="3717" w:type="dxa"/>
          </w:tcPr>
          <w:p w14:paraId="39316F63"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Protok, Q </w:t>
            </w:r>
          </w:p>
        </w:tc>
        <w:tc>
          <w:tcPr>
            <w:tcW w:w="1518" w:type="dxa"/>
          </w:tcPr>
          <w:p w14:paraId="388B098C"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m3/dan</w:t>
            </w:r>
          </w:p>
        </w:tc>
        <w:tc>
          <w:tcPr>
            <w:tcW w:w="4688" w:type="dxa"/>
          </w:tcPr>
          <w:p w14:paraId="48FA1EDE"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&gt;50 %</w:t>
            </w:r>
          </w:p>
        </w:tc>
      </w:tr>
      <w:tr w:rsidR="00841F74" w:rsidRPr="00D86375" w14:paraId="1D3E3217" w14:textId="77777777" w:rsidTr="001E48A2">
        <w:tc>
          <w:tcPr>
            <w:tcW w:w="9923" w:type="dxa"/>
            <w:gridSpan w:val="3"/>
          </w:tcPr>
          <w:p w14:paraId="2BB36BE0"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SPECIFIČNI PARAMETRI</w:t>
            </w:r>
          </w:p>
        </w:tc>
      </w:tr>
      <w:tr w:rsidR="00841F74" w:rsidRPr="00D86375" w14:paraId="441F01A8" w14:textId="77777777" w:rsidTr="001E48A2">
        <w:tc>
          <w:tcPr>
            <w:tcW w:w="3717" w:type="dxa"/>
          </w:tcPr>
          <w:p w14:paraId="76145B4B"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Teško hlapive lipofilne tvari (ukupna ulja i masti)</w:t>
            </w:r>
          </w:p>
        </w:tc>
        <w:tc>
          <w:tcPr>
            <w:tcW w:w="1518" w:type="dxa"/>
          </w:tcPr>
          <w:p w14:paraId="05FF3C45" w14:textId="77777777" w:rsidR="00841F74" w:rsidRPr="00D86375" w:rsidRDefault="00841F74"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4688" w:type="dxa"/>
          </w:tcPr>
          <w:p w14:paraId="2BB7C576" w14:textId="77777777" w:rsidR="00841F74" w:rsidRPr="00D86375" w:rsidRDefault="003F70F5" w:rsidP="005F4E11">
            <w:pPr>
              <w:spacing w:before="60" w:after="60" w:line="259"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20</w:t>
            </w:r>
          </w:p>
        </w:tc>
      </w:tr>
    </w:tbl>
    <w:p w14:paraId="25BAF808" w14:textId="77777777" w:rsidR="00C717C9" w:rsidRDefault="00C717C9" w:rsidP="00C717C9">
      <w:pPr>
        <w:pStyle w:val="Heading3"/>
        <w:numPr>
          <w:ilvl w:val="0"/>
          <w:numId w:val="0"/>
        </w:numPr>
        <w:ind w:left="425" w:hanging="425"/>
        <w:rPr>
          <w:lang w:val="bs-Latn-BA"/>
        </w:rPr>
      </w:pPr>
    </w:p>
    <w:p w14:paraId="30A6A1F9" w14:textId="77777777" w:rsidR="00C717C9" w:rsidRDefault="00C717C9">
      <w:pPr>
        <w:rPr>
          <w:noProof/>
          <w:sz w:val="28"/>
          <w:szCs w:val="28"/>
          <w:lang w:val="bs-Latn-BA"/>
        </w:rPr>
      </w:pPr>
      <w:r>
        <w:rPr>
          <w:lang w:val="bs-Latn-BA"/>
        </w:rPr>
        <w:br w:type="page"/>
      </w:r>
    </w:p>
    <w:p w14:paraId="38FA9616" w14:textId="19AD4DDA" w:rsidR="007C580F" w:rsidRPr="00D86375" w:rsidRDefault="00AA68C7" w:rsidP="001E48A2">
      <w:pPr>
        <w:pStyle w:val="Heading3"/>
        <w:rPr>
          <w:lang w:val="bs-Latn-BA"/>
        </w:rPr>
      </w:pPr>
      <w:r>
        <w:rPr>
          <w:lang w:val="bs-Latn-BA"/>
        </w:rPr>
        <w:lastRenderedPageBreak/>
        <w:t xml:space="preserve"> </w:t>
      </w:r>
      <w:r w:rsidR="007C580F" w:rsidRPr="00D86375">
        <w:rPr>
          <w:lang w:val="bs-Latn-BA"/>
        </w:rPr>
        <w:t>Emisije koje se ispuštaju u sistem javne  kanalizacije</w:t>
      </w:r>
      <w:bookmarkStart w:id="95" w:name="_Toc273789161"/>
      <w:bookmarkEnd w:id="92"/>
      <w:r w:rsidR="007C580F" w:rsidRPr="00D86375">
        <w:rPr>
          <w:lang w:val="bs-Latn-BA"/>
        </w:rPr>
        <w:t xml:space="preserve"> (popuniti jednu stranicu za </w:t>
      </w:r>
      <w:r>
        <w:rPr>
          <w:lang w:val="bs-Latn-BA"/>
        </w:rPr>
        <w:t xml:space="preserve">   </w:t>
      </w:r>
      <w:r w:rsidR="007C580F" w:rsidRPr="00D86375">
        <w:rPr>
          <w:lang w:val="bs-Latn-BA"/>
        </w:rPr>
        <w:t>svako emisiono mj</w:t>
      </w:r>
      <w:r w:rsidR="00D3275A">
        <w:rPr>
          <w:lang w:val="bs-Latn-BA"/>
        </w:rPr>
        <w:t xml:space="preserve">esto </w:t>
      </w:r>
      <w:r w:rsidR="007C580F" w:rsidRPr="00D86375">
        <w:rPr>
          <w:lang w:val="bs-Latn-BA"/>
        </w:rPr>
        <w:t>pojedinačno)</w:t>
      </w:r>
      <w:bookmarkEnd w:id="93"/>
      <w:bookmarkEnd w:id="94"/>
      <w:bookmarkEnd w:id="95"/>
    </w:p>
    <w:p w14:paraId="005C930D" w14:textId="2EB70108" w:rsidR="007C580F" w:rsidRDefault="007C580F" w:rsidP="00F23CF8">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r w:rsidR="003F70F5" w:rsidRPr="00D86375">
        <w:rPr>
          <w:rFonts w:cstheme="minorHAnsi"/>
          <w:noProof/>
          <w:color w:val="000000" w:themeColor="text1"/>
          <w:sz w:val="24"/>
          <w:szCs w:val="24"/>
          <w:lang w:val="bs-Latn-BA"/>
        </w:rPr>
        <w:t xml:space="preserve"> Sanitarije u administrativnom dijelu objekta </w:t>
      </w:r>
    </w:p>
    <w:p w14:paraId="509D9407" w14:textId="66CC14D1" w:rsidR="00E61543" w:rsidRDefault="00E61543" w:rsidP="00F23CF8">
      <w:pPr>
        <w:jc w:val="both"/>
        <w:rPr>
          <w:rFonts w:cstheme="minorHAnsi"/>
          <w:noProof/>
          <w:color w:val="000000" w:themeColor="text1"/>
          <w:sz w:val="24"/>
          <w:szCs w:val="24"/>
          <w:lang w:val="bs-Latn-BA"/>
        </w:rPr>
      </w:pPr>
      <w:r>
        <w:rPr>
          <w:rFonts w:cstheme="minorHAnsi"/>
          <w:noProof/>
          <w:color w:val="000000" w:themeColor="text1"/>
          <w:sz w:val="24"/>
          <w:szCs w:val="24"/>
          <w:lang w:val="bs-Latn-BA"/>
        </w:rPr>
        <w:t>Nema podataka o monitoringu za ispust sanitarnih voda.</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189"/>
        <w:gridCol w:w="5734"/>
      </w:tblGrid>
      <w:tr w:rsidR="007C580F" w:rsidRPr="00D86375" w14:paraId="446F170D" w14:textId="77777777" w:rsidTr="00F23CF8">
        <w:trPr>
          <w:trHeight w:val="284"/>
        </w:trPr>
        <w:tc>
          <w:tcPr>
            <w:tcW w:w="4189" w:type="dxa"/>
            <w:shd w:val="clear" w:color="auto" w:fill="D9E2F3" w:themeFill="accent5" w:themeFillTint="33"/>
          </w:tcPr>
          <w:p w14:paraId="7A821104"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Emisiono mjesto Ref. Br:</w:t>
            </w:r>
          </w:p>
          <w:p w14:paraId="6AD3C89A"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(Ref.br mora odgovarati broju na mapi lokacije)</w:t>
            </w:r>
          </w:p>
        </w:tc>
        <w:tc>
          <w:tcPr>
            <w:tcW w:w="5734" w:type="dxa"/>
            <w:shd w:val="clear" w:color="auto" w:fill="auto"/>
            <w:vAlign w:val="center"/>
          </w:tcPr>
          <w:p w14:paraId="59C3B7CD"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546FB899" w14:textId="77777777" w:rsidTr="00F23CF8">
        <w:trPr>
          <w:trHeight w:val="284"/>
        </w:trPr>
        <w:tc>
          <w:tcPr>
            <w:tcW w:w="4189" w:type="dxa"/>
            <w:shd w:val="clear" w:color="auto" w:fill="D9E2F3" w:themeFill="accent5" w:themeFillTint="33"/>
          </w:tcPr>
          <w:p w14:paraId="74D436EB"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povezivanja s kanalizacijom:</w:t>
            </w:r>
          </w:p>
        </w:tc>
        <w:tc>
          <w:tcPr>
            <w:tcW w:w="5734" w:type="dxa"/>
            <w:shd w:val="clear" w:color="auto" w:fill="auto"/>
            <w:vAlign w:val="center"/>
          </w:tcPr>
          <w:p w14:paraId="0C4BD67A"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43E23957" w14:textId="77777777" w:rsidTr="00F23CF8">
        <w:trPr>
          <w:trHeight w:val="284"/>
        </w:trPr>
        <w:tc>
          <w:tcPr>
            <w:tcW w:w="4189" w:type="dxa"/>
            <w:shd w:val="clear" w:color="auto" w:fill="D9E2F3" w:themeFill="accent5" w:themeFillTint="33"/>
          </w:tcPr>
          <w:p w14:paraId="5D099AD9"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u DKS-u</w:t>
            </w:r>
          </w:p>
        </w:tc>
        <w:tc>
          <w:tcPr>
            <w:tcW w:w="5734" w:type="dxa"/>
            <w:shd w:val="clear" w:color="auto" w:fill="auto"/>
            <w:vAlign w:val="center"/>
          </w:tcPr>
          <w:p w14:paraId="54866BCB"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1761EAB3" w14:textId="77777777" w:rsidTr="00F23CF8">
        <w:trPr>
          <w:trHeight w:val="284"/>
        </w:trPr>
        <w:tc>
          <w:tcPr>
            <w:tcW w:w="4189" w:type="dxa"/>
            <w:shd w:val="clear" w:color="auto" w:fill="D9E2F3" w:themeFill="accent5" w:themeFillTint="33"/>
          </w:tcPr>
          <w:p w14:paraId="58BE9C57"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privrednog subjekta  koje upravlja  sistemom prikupljanja otpadnih voda:</w:t>
            </w:r>
          </w:p>
        </w:tc>
        <w:tc>
          <w:tcPr>
            <w:tcW w:w="5734" w:type="dxa"/>
            <w:shd w:val="clear" w:color="auto" w:fill="auto"/>
            <w:vAlign w:val="center"/>
          </w:tcPr>
          <w:p w14:paraId="2380985D"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420465AE" w14:textId="77777777" w:rsidTr="00F23CF8">
        <w:trPr>
          <w:trHeight w:val="284"/>
        </w:trPr>
        <w:tc>
          <w:tcPr>
            <w:tcW w:w="4189" w:type="dxa"/>
            <w:shd w:val="clear" w:color="auto" w:fill="D9E2F3" w:themeFill="accent5" w:themeFillTint="33"/>
          </w:tcPr>
          <w:p w14:paraId="2275905F"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Da li je kanalizacioni sistem priključen na uređaj za prečišćavanje?</w:t>
            </w:r>
          </w:p>
        </w:tc>
        <w:tc>
          <w:tcPr>
            <w:tcW w:w="5734" w:type="dxa"/>
            <w:shd w:val="clear" w:color="auto" w:fill="auto"/>
            <w:vAlign w:val="center"/>
          </w:tcPr>
          <w:p w14:paraId="133060F5"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4F09819B" w14:textId="77777777" w:rsidTr="00F23CF8">
        <w:trPr>
          <w:trHeight w:val="284"/>
        </w:trPr>
        <w:tc>
          <w:tcPr>
            <w:tcW w:w="4189" w:type="dxa"/>
            <w:shd w:val="clear" w:color="auto" w:fill="D9E2F3" w:themeFill="accent5" w:themeFillTint="33"/>
          </w:tcPr>
          <w:p w14:paraId="3DBD9369" w14:textId="77777777" w:rsidR="007C580F" w:rsidRPr="00D86375" w:rsidRDefault="007C580F" w:rsidP="009517B6">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konačnog recipijenta otpadnih voda iz kanalizacije:</w:t>
            </w:r>
          </w:p>
        </w:tc>
        <w:tc>
          <w:tcPr>
            <w:tcW w:w="5734" w:type="dxa"/>
            <w:shd w:val="clear" w:color="auto" w:fill="auto"/>
            <w:vAlign w:val="center"/>
          </w:tcPr>
          <w:p w14:paraId="2CCCFCC3" w14:textId="77777777" w:rsidR="007C580F" w:rsidRPr="00D86375" w:rsidRDefault="003F70F5" w:rsidP="009517B6">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3ABDFD10" w14:textId="77777777" w:rsidR="007C580F" w:rsidRPr="00D86375" w:rsidRDefault="007C580F" w:rsidP="009517B6">
      <w:pPr>
        <w:spacing w:after="0" w:line="240" w:lineRule="auto"/>
        <w:ind w:right="-664"/>
        <w:rPr>
          <w:rFonts w:cstheme="minorHAnsi"/>
          <w:noProof/>
          <w:color w:val="000000" w:themeColor="text1"/>
          <w:sz w:val="24"/>
          <w:szCs w:val="24"/>
          <w:lang w:val="bs-Latn-BA"/>
        </w:rPr>
      </w:pPr>
    </w:p>
    <w:p w14:paraId="5715B653" w14:textId="5992FC4C" w:rsidR="007C580F" w:rsidRPr="00D86375" w:rsidRDefault="00FB3948" w:rsidP="00F23CF8">
      <w:pPr>
        <w:ind w:right="-664"/>
        <w:rPr>
          <w:rFonts w:cstheme="minorHAnsi"/>
          <w:noProof/>
          <w:color w:val="000000" w:themeColor="text1"/>
          <w:sz w:val="24"/>
          <w:szCs w:val="24"/>
          <w:lang w:val="bs-Latn-BA"/>
        </w:rPr>
      </w:pPr>
      <w:r>
        <w:rPr>
          <w:rFonts w:cstheme="minorHAnsi"/>
          <w:noProof/>
          <w:color w:val="000000" w:themeColor="text1"/>
          <w:sz w:val="24"/>
          <w:szCs w:val="24"/>
          <w:lang w:val="bs-Latn-BA"/>
        </w:rPr>
        <w:t xml:space="preserve">Detalji o emisijama: </w:t>
      </w:r>
      <w:r w:rsidRPr="00FB3948">
        <w:rPr>
          <w:rFonts w:cstheme="minorHAnsi"/>
          <w:noProof/>
          <w:color w:val="000000" w:themeColor="text1"/>
          <w:sz w:val="24"/>
          <w:szCs w:val="24"/>
          <w:lang w:val="bs-Latn-BA"/>
        </w:rPr>
        <w:t>Sanitarno-fekalne vode se ispuštaju u lokalnu kanalizacionu mrežu.</w:t>
      </w:r>
      <w:r>
        <w:rPr>
          <w:rFonts w:cstheme="minorHAnsi"/>
          <w:noProof/>
          <w:color w:val="000000" w:themeColor="text1"/>
          <w:sz w:val="24"/>
          <w:szCs w:val="24"/>
          <w:lang w:val="bs-Latn-BA"/>
        </w:rPr>
        <w:tab/>
      </w:r>
      <w:r>
        <w:rPr>
          <w:rFonts w:cstheme="minorHAnsi"/>
          <w:noProof/>
          <w:color w:val="000000" w:themeColor="text1"/>
          <w:sz w:val="24"/>
          <w:szCs w:val="24"/>
          <w:lang w:val="bs-Latn-BA"/>
        </w:rPr>
        <w:tab/>
      </w:r>
      <w:r>
        <w:rPr>
          <w:rFonts w:cstheme="minorHAnsi"/>
          <w:noProof/>
          <w:color w:val="000000" w:themeColor="text1"/>
          <w:sz w:val="24"/>
          <w:szCs w:val="24"/>
          <w:lang w:val="bs-Latn-BA"/>
        </w:rPr>
        <w:tab/>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94"/>
        <w:gridCol w:w="2459"/>
        <w:gridCol w:w="3402"/>
      </w:tblGrid>
      <w:tr w:rsidR="007C580F" w:rsidRPr="00D86375" w14:paraId="67123C64" w14:textId="77777777" w:rsidTr="00F23CF8">
        <w:tc>
          <w:tcPr>
            <w:tcW w:w="9923" w:type="dxa"/>
            <w:gridSpan w:val="4"/>
            <w:tcBorders>
              <w:top w:val="double" w:sz="6" w:space="0" w:color="auto"/>
              <w:bottom w:val="double" w:sz="6" w:space="0" w:color="auto"/>
            </w:tcBorders>
            <w:shd w:val="clear" w:color="auto" w:fill="D9E2F3" w:themeFill="accent5" w:themeFillTint="33"/>
          </w:tcPr>
          <w:p w14:paraId="77007194"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r w:rsidRPr="00D86375">
              <w:rPr>
                <w:rFonts w:cstheme="minorHAnsi"/>
                <w:noProof/>
                <w:color w:val="000000" w:themeColor="text1"/>
                <w:sz w:val="24"/>
                <w:szCs w:val="24"/>
                <w:lang w:val="bs-Latn-BA"/>
              </w:rPr>
              <w:tab/>
              <w:t>Emitovana količina</w:t>
            </w:r>
          </w:p>
        </w:tc>
      </w:tr>
      <w:tr w:rsidR="007C580F" w:rsidRPr="00D86375" w14:paraId="25F35290" w14:textId="77777777" w:rsidTr="00F23CF8">
        <w:tc>
          <w:tcPr>
            <w:tcW w:w="2268" w:type="dxa"/>
            <w:shd w:val="clear" w:color="auto" w:fill="D9E2F3" w:themeFill="accent5" w:themeFillTint="33"/>
          </w:tcPr>
          <w:p w14:paraId="41A3AB75"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Prosječno/dan</w:t>
            </w:r>
          </w:p>
        </w:tc>
        <w:tc>
          <w:tcPr>
            <w:tcW w:w="1794" w:type="dxa"/>
            <w:shd w:val="clear" w:color="auto" w:fill="auto"/>
            <w:vAlign w:val="center"/>
          </w:tcPr>
          <w:p w14:paraId="3EF58D42" w14:textId="77777777" w:rsidR="007C580F" w:rsidRPr="00D86375" w:rsidRDefault="003F70F5" w:rsidP="00F23CF8">
            <w:pPr>
              <w:spacing w:before="120" w:after="120"/>
              <w:ind w:right="12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459" w:type="dxa"/>
            <w:shd w:val="clear" w:color="auto" w:fill="D9E2F3" w:themeFill="accent5" w:themeFillTint="33"/>
          </w:tcPr>
          <w:p w14:paraId="6D38EA13"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Maksimalno/dan</w:t>
            </w:r>
          </w:p>
        </w:tc>
        <w:tc>
          <w:tcPr>
            <w:tcW w:w="3402" w:type="dxa"/>
            <w:shd w:val="clear" w:color="auto" w:fill="auto"/>
            <w:vAlign w:val="center"/>
          </w:tcPr>
          <w:p w14:paraId="3B78D795" w14:textId="77777777" w:rsidR="007C580F" w:rsidRPr="00D86375" w:rsidRDefault="003F70F5" w:rsidP="00F23CF8">
            <w:pPr>
              <w:spacing w:before="120" w:after="120"/>
              <w:ind w:right="18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70508EEB" w14:textId="77777777" w:rsidTr="00F23CF8">
        <w:tc>
          <w:tcPr>
            <w:tcW w:w="2268" w:type="dxa"/>
            <w:shd w:val="clear" w:color="auto" w:fill="D9E2F3" w:themeFill="accent5" w:themeFillTint="33"/>
          </w:tcPr>
          <w:p w14:paraId="02B31337"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Maksimalna vrijednost/sat</w:t>
            </w:r>
          </w:p>
        </w:tc>
        <w:tc>
          <w:tcPr>
            <w:tcW w:w="1794" w:type="dxa"/>
            <w:shd w:val="clear" w:color="auto" w:fill="auto"/>
            <w:vAlign w:val="center"/>
          </w:tcPr>
          <w:p w14:paraId="2AF4E199" w14:textId="77777777" w:rsidR="007C580F" w:rsidRPr="00D86375" w:rsidRDefault="003F70F5" w:rsidP="00F23CF8">
            <w:pPr>
              <w:spacing w:before="120" w:after="120"/>
              <w:ind w:right="12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459" w:type="dxa"/>
            <w:shd w:val="clear" w:color="auto" w:fill="D9E2F3" w:themeFill="accent5" w:themeFillTint="33"/>
          </w:tcPr>
          <w:p w14:paraId="0F7F8267" w14:textId="77777777" w:rsidR="007C580F" w:rsidRPr="00D86375" w:rsidRDefault="007C580F" w:rsidP="00F23CF8">
            <w:pPr>
              <w:spacing w:before="120" w:after="120"/>
              <w:rPr>
                <w:rFonts w:cstheme="minorHAnsi"/>
                <w:noProof/>
                <w:color w:val="000000" w:themeColor="text1"/>
                <w:sz w:val="24"/>
                <w:szCs w:val="24"/>
                <w:lang w:val="bs-Latn-BA"/>
              </w:rPr>
            </w:pPr>
          </w:p>
        </w:tc>
        <w:tc>
          <w:tcPr>
            <w:tcW w:w="3402" w:type="dxa"/>
            <w:shd w:val="clear" w:color="auto" w:fill="auto"/>
            <w:vAlign w:val="center"/>
          </w:tcPr>
          <w:p w14:paraId="29BA6F67" w14:textId="77777777" w:rsidR="007C580F" w:rsidRPr="00D86375" w:rsidRDefault="007C580F" w:rsidP="00F23CF8">
            <w:pPr>
              <w:spacing w:before="120" w:after="120"/>
              <w:ind w:right="186"/>
              <w:jc w:val="center"/>
              <w:rPr>
                <w:rFonts w:cstheme="minorHAnsi"/>
                <w:noProof/>
                <w:color w:val="000000" w:themeColor="text1"/>
                <w:sz w:val="24"/>
                <w:szCs w:val="24"/>
                <w:lang w:val="bs-Latn-BA"/>
              </w:rPr>
            </w:pPr>
          </w:p>
        </w:tc>
      </w:tr>
    </w:tbl>
    <w:p w14:paraId="3AC45628" w14:textId="77777777" w:rsidR="007C580F" w:rsidRPr="00B74B03" w:rsidRDefault="007C580F" w:rsidP="00F23CF8">
      <w:pPr>
        <w:ind w:right="45"/>
        <w:jc w:val="both"/>
        <w:rPr>
          <w:rFonts w:cstheme="minorHAnsi"/>
          <w:noProof/>
          <w:color w:val="000000" w:themeColor="text1"/>
          <w:lang w:val="bs-Latn-BA"/>
        </w:rPr>
      </w:pPr>
      <w:r w:rsidRPr="00B74B03">
        <w:rPr>
          <w:rFonts w:cstheme="minorHAnsi"/>
          <w:noProof/>
          <w:color w:val="000000" w:themeColor="text1"/>
          <w:lang w:val="bs-Latn-BA"/>
        </w:rPr>
        <w:t>2) Period ili periodi vremena u kojima se javljaju emisije uključujući dnevne ili sezonske varijacije (uključiti početak rada i/ili zaustavljanje):</w:t>
      </w:r>
    </w:p>
    <w:tbl>
      <w:tblPr>
        <w:tblW w:w="9923" w:type="dxa"/>
        <w:tblInd w:w="108" w:type="dxa"/>
        <w:tblCellMar>
          <w:left w:w="0" w:type="dxa"/>
          <w:right w:w="0" w:type="dxa"/>
        </w:tblCellMar>
        <w:tblLook w:val="04A0" w:firstRow="1" w:lastRow="0" w:firstColumn="1" w:lastColumn="0" w:noHBand="0" w:noVBand="1"/>
      </w:tblPr>
      <w:tblGrid>
        <w:gridCol w:w="3512"/>
        <w:gridCol w:w="6411"/>
      </w:tblGrid>
      <w:tr w:rsidR="007C580F" w:rsidRPr="00D86375" w14:paraId="2A7E90C3" w14:textId="77777777" w:rsidTr="00F23CF8">
        <w:trPr>
          <w:trHeight w:val="567"/>
        </w:trPr>
        <w:tc>
          <w:tcPr>
            <w:tcW w:w="3512" w:type="dxa"/>
            <w:tcBorders>
              <w:top w:val="double" w:sz="6"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192A14CD" w14:textId="77777777" w:rsidR="007C580F" w:rsidRPr="00D86375" w:rsidRDefault="007C580F" w:rsidP="00F23CF8">
            <w:pPr>
              <w:pStyle w:val="NormalWeb"/>
              <w:jc w:val="center"/>
              <w:rPr>
                <w:rFonts w:asciiTheme="minorHAnsi" w:eastAsiaTheme="minorHAnsi" w:hAnsiTheme="minorHAnsi" w:cstheme="minorHAnsi"/>
                <w:noProof/>
                <w:color w:val="000000" w:themeColor="text1"/>
                <w:lang w:val="bs-Latn-BA"/>
              </w:rPr>
            </w:pPr>
            <w:bookmarkStart w:id="96" w:name="_Toc273789162"/>
            <w:r w:rsidRPr="00D86375">
              <w:rPr>
                <w:rFonts w:asciiTheme="minorHAnsi" w:eastAsiaTheme="minorHAnsi" w:hAnsiTheme="minorHAnsi" w:cstheme="minorHAnsi"/>
                <w:noProof/>
                <w:color w:val="000000" w:themeColor="text1"/>
                <w:lang w:val="bs-Latn-BA"/>
              </w:rPr>
              <w:t>Periodi emisije  (prosjek)</w:t>
            </w:r>
            <w:bookmarkEnd w:id="96"/>
          </w:p>
        </w:tc>
        <w:tc>
          <w:tcPr>
            <w:tcW w:w="6411" w:type="dxa"/>
            <w:tcBorders>
              <w:top w:val="double" w:sz="6"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7E6CAEE5" w14:textId="77777777" w:rsidR="007C580F" w:rsidRPr="00D86375" w:rsidRDefault="003F70F5" w:rsidP="00F23CF8">
            <w:pPr>
              <w:pStyle w:val="NormalWeb"/>
              <w:jc w:val="center"/>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bl>
    <w:p w14:paraId="54844F32" w14:textId="77777777" w:rsidR="003F70F5" w:rsidRPr="00D86375" w:rsidRDefault="003F70F5" w:rsidP="00F23CF8">
      <w:pPr>
        <w:ind w:right="-51"/>
        <w:jc w:val="both"/>
        <w:rPr>
          <w:rFonts w:cstheme="minorHAnsi"/>
          <w:b/>
          <w:noProof/>
          <w:color w:val="000000" w:themeColor="text1"/>
          <w:sz w:val="24"/>
          <w:szCs w:val="24"/>
          <w:lang w:val="bs-Latn-BA"/>
        </w:rPr>
      </w:pPr>
      <w:bookmarkStart w:id="97" w:name="_TABELA_VI.3.2:_Ispu{tawa_vo_kanaliz"/>
      <w:bookmarkStart w:id="98" w:name="_Toc273789164"/>
      <w:bookmarkStart w:id="99" w:name="_Toc275783779"/>
      <w:bookmarkStart w:id="100" w:name="_Toc283127324"/>
      <w:bookmarkEnd w:id="97"/>
    </w:p>
    <w:p w14:paraId="72DF2081" w14:textId="1D16F0DF" w:rsidR="007C580F" w:rsidRPr="00D86375" w:rsidRDefault="007C580F" w:rsidP="001E48A2">
      <w:pPr>
        <w:pStyle w:val="Heading3"/>
        <w:rPr>
          <w:lang w:val="bs-Latn-BA"/>
        </w:rPr>
      </w:pPr>
      <w:r w:rsidRPr="00D86375">
        <w:rPr>
          <w:lang w:val="bs-Latn-BA"/>
        </w:rPr>
        <w:t>Ispuštanja u sistem javne  kanalizacije - Karakteristike emisija</w:t>
      </w:r>
      <w:bookmarkEnd w:id="98"/>
      <w:r w:rsidRPr="00D86375">
        <w:rPr>
          <w:lang w:val="bs-Latn-BA"/>
        </w:rPr>
        <w:t xml:space="preserve"> </w:t>
      </w:r>
      <w:bookmarkStart w:id="101" w:name="_Toc273789165"/>
      <w:r w:rsidRPr="00D86375">
        <w:rPr>
          <w:lang w:val="bs-Latn-BA"/>
        </w:rPr>
        <w:t>(popuniti jednu tabelu za svaku emisiono mjesto pojedinačno)</w:t>
      </w:r>
      <w:bookmarkEnd w:id="99"/>
      <w:bookmarkEnd w:id="100"/>
      <w:bookmarkEnd w:id="101"/>
    </w:p>
    <w:p w14:paraId="74EEF1EA" w14:textId="77777777" w:rsidR="007C580F" w:rsidRPr="00B74B03" w:rsidRDefault="007C580F" w:rsidP="00F23CF8">
      <w:pPr>
        <w:ind w:right="-1771"/>
        <w:jc w:val="both"/>
        <w:rPr>
          <w:rFonts w:cstheme="minorHAnsi"/>
          <w:noProof/>
          <w:color w:val="000000" w:themeColor="text1"/>
          <w:lang w:val="bs-Latn-BA"/>
        </w:rPr>
      </w:pPr>
      <w:r w:rsidRPr="00B74B03">
        <w:rPr>
          <w:rFonts w:cstheme="minorHAnsi"/>
          <w:noProof/>
          <w:color w:val="000000" w:themeColor="text1"/>
          <w:lang w:val="bs-Latn-BA"/>
        </w:rPr>
        <w:t>Re</w:t>
      </w:r>
      <w:r w:rsidR="00906D36" w:rsidRPr="00B74B03">
        <w:rPr>
          <w:rFonts w:cstheme="minorHAnsi"/>
          <w:noProof/>
          <w:color w:val="000000" w:themeColor="text1"/>
          <w:lang w:val="bs-Latn-BA"/>
        </w:rPr>
        <w:t>ferentni broj emisionog mjesta: -</w:t>
      </w:r>
      <w:r w:rsidRPr="00B74B03">
        <w:rPr>
          <w:rFonts w:cstheme="minorHAnsi"/>
          <w:noProof/>
          <w:color w:val="000000" w:themeColor="text1"/>
          <w:lang w:val="bs-Latn-BA"/>
        </w:rPr>
        <w:tab/>
      </w:r>
      <w:r w:rsidRPr="00B74B03">
        <w:rPr>
          <w:rFonts w:cstheme="minorHAnsi"/>
          <w:noProof/>
          <w:color w:val="000000" w:themeColor="text1"/>
          <w:lang w:val="bs-Latn-BA"/>
        </w:rPr>
        <w:tab/>
      </w:r>
      <w:r w:rsidRPr="00B74B03">
        <w:rPr>
          <w:rFonts w:cstheme="minorHAnsi"/>
          <w:noProof/>
          <w:color w:val="000000" w:themeColor="text1"/>
          <w:lang w:val="bs-Latn-BA"/>
        </w:rPr>
        <w:tab/>
      </w:r>
      <w:r w:rsidRPr="00B74B03">
        <w:rPr>
          <w:rFonts w:cstheme="minorHAnsi"/>
          <w:noProof/>
          <w:color w:val="000000" w:themeColor="text1"/>
          <w:lang w:val="bs-Latn-BA"/>
        </w:rPr>
        <w:tab/>
      </w:r>
      <w:r w:rsidRPr="00B74B03">
        <w:rPr>
          <w:rFonts w:cstheme="minorHAnsi"/>
          <w:noProof/>
          <w:color w:val="000000" w:themeColor="text1"/>
          <w:lang w:val="bs-Latn-BA"/>
        </w:rPr>
        <w:tab/>
      </w:r>
      <w:r w:rsidRPr="00B74B03">
        <w:rPr>
          <w:rFonts w:cstheme="minorHAnsi"/>
          <w:noProof/>
          <w:color w:val="000000" w:themeColor="text1"/>
          <w:lang w:val="bs-Latn-BA"/>
        </w:rPr>
        <w:tab/>
      </w:r>
      <w:r w:rsidRPr="00B74B03">
        <w:rPr>
          <w:rFonts w:cstheme="minorHAnsi"/>
          <w:noProof/>
          <w:color w:val="000000" w:themeColor="text1"/>
          <w:lang w:val="bs-Latn-BA"/>
        </w:rPr>
        <w:tab/>
      </w:r>
    </w:p>
    <w:tbl>
      <w:tblPr>
        <w:tblW w:w="9923" w:type="dxa"/>
        <w:tblInd w:w="28" w:type="dxa"/>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567"/>
        <w:gridCol w:w="1276"/>
        <w:gridCol w:w="1276"/>
        <w:gridCol w:w="992"/>
        <w:gridCol w:w="1134"/>
        <w:gridCol w:w="1134"/>
        <w:gridCol w:w="1134"/>
        <w:gridCol w:w="851"/>
        <w:gridCol w:w="708"/>
        <w:gridCol w:w="851"/>
      </w:tblGrid>
      <w:tr w:rsidR="00865C02" w:rsidRPr="00D86375" w14:paraId="26417F52" w14:textId="77777777" w:rsidTr="0082424E">
        <w:trPr>
          <w:tblHeader/>
        </w:trPr>
        <w:tc>
          <w:tcPr>
            <w:tcW w:w="567" w:type="dxa"/>
            <w:vMerge w:val="restart"/>
            <w:tcBorders>
              <w:top w:val="double" w:sz="6" w:space="0" w:color="auto"/>
              <w:right w:val="nil"/>
            </w:tcBorders>
            <w:shd w:val="clear" w:color="auto" w:fill="D9E2F3" w:themeFill="accent5" w:themeFillTint="33"/>
            <w:vAlign w:val="center"/>
          </w:tcPr>
          <w:p w14:paraId="0DC3A45C"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4678" w:type="dxa"/>
            <w:gridSpan w:val="4"/>
            <w:tcBorders>
              <w:top w:val="double" w:sz="6" w:space="0" w:color="auto"/>
              <w:left w:val="single" w:sz="6" w:space="0" w:color="auto"/>
              <w:bottom w:val="nil"/>
              <w:right w:val="double" w:sz="6" w:space="0" w:color="auto"/>
            </w:tcBorders>
            <w:shd w:val="clear" w:color="auto" w:fill="D9E2F3" w:themeFill="accent5" w:themeFillTint="33"/>
            <w:vAlign w:val="center"/>
          </w:tcPr>
          <w:p w14:paraId="258504C3"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Prije tretmana</w:t>
            </w:r>
          </w:p>
        </w:tc>
        <w:tc>
          <w:tcPr>
            <w:tcW w:w="3827" w:type="dxa"/>
            <w:gridSpan w:val="4"/>
            <w:tcBorders>
              <w:top w:val="double" w:sz="6" w:space="0" w:color="auto"/>
              <w:left w:val="nil"/>
              <w:bottom w:val="nil"/>
              <w:right w:val="single" w:sz="6" w:space="0" w:color="auto"/>
            </w:tcBorders>
            <w:shd w:val="clear" w:color="auto" w:fill="D9E2F3" w:themeFill="accent5" w:themeFillTint="33"/>
            <w:vAlign w:val="center"/>
          </w:tcPr>
          <w:p w14:paraId="7B146E2D"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Nakon tretmana (ispušteno)</w:t>
            </w:r>
          </w:p>
        </w:tc>
        <w:tc>
          <w:tcPr>
            <w:tcW w:w="851" w:type="dxa"/>
            <w:vMerge w:val="restart"/>
            <w:tcBorders>
              <w:top w:val="double" w:sz="6" w:space="0" w:color="auto"/>
              <w:left w:val="nil"/>
            </w:tcBorders>
            <w:shd w:val="clear" w:color="auto" w:fill="D9E2F3" w:themeFill="accent5" w:themeFillTint="33"/>
            <w:vAlign w:val="center"/>
          </w:tcPr>
          <w:p w14:paraId="59D39D2C"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Efikasnost uređaja za prečišćavanje (%)</w:t>
            </w:r>
          </w:p>
        </w:tc>
      </w:tr>
      <w:tr w:rsidR="00865C02" w:rsidRPr="00D86375" w14:paraId="764C85C5" w14:textId="77777777" w:rsidTr="0082424E">
        <w:trPr>
          <w:tblHeader/>
        </w:trPr>
        <w:tc>
          <w:tcPr>
            <w:tcW w:w="567" w:type="dxa"/>
            <w:vMerge/>
            <w:tcBorders>
              <w:bottom w:val="double" w:sz="6" w:space="0" w:color="auto"/>
              <w:right w:val="single" w:sz="6" w:space="0" w:color="auto"/>
            </w:tcBorders>
            <w:shd w:val="clear" w:color="auto" w:fill="D9E2F3" w:themeFill="accent5" w:themeFillTint="33"/>
            <w:vAlign w:val="center"/>
          </w:tcPr>
          <w:p w14:paraId="39BE3A91"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single" w:sz="6" w:space="0" w:color="auto"/>
              <w:left w:val="nil"/>
              <w:bottom w:val="double" w:sz="6" w:space="0" w:color="auto"/>
              <w:right w:val="single" w:sz="6" w:space="0" w:color="auto"/>
            </w:tcBorders>
            <w:shd w:val="clear" w:color="auto" w:fill="D9E2F3" w:themeFill="accent5" w:themeFillTint="33"/>
            <w:vAlign w:val="center"/>
          </w:tcPr>
          <w:p w14:paraId="51D994FB"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 prosječna vrijednost na sat (mg/l)</w:t>
            </w:r>
          </w:p>
        </w:tc>
        <w:tc>
          <w:tcPr>
            <w:tcW w:w="1276" w:type="dxa"/>
            <w:tcBorders>
              <w:top w:val="single" w:sz="6" w:space="0" w:color="auto"/>
              <w:left w:val="nil"/>
              <w:bottom w:val="double" w:sz="6" w:space="0" w:color="auto"/>
              <w:right w:val="single" w:sz="6" w:space="0" w:color="auto"/>
            </w:tcBorders>
            <w:shd w:val="clear" w:color="auto" w:fill="D9E2F3" w:themeFill="accent5" w:themeFillTint="33"/>
            <w:vAlign w:val="center"/>
          </w:tcPr>
          <w:p w14:paraId="233545E4"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 prosječna vrijednost na dan (mg/l)</w:t>
            </w:r>
          </w:p>
        </w:tc>
        <w:tc>
          <w:tcPr>
            <w:tcW w:w="992" w:type="dxa"/>
            <w:tcBorders>
              <w:top w:val="single" w:sz="6" w:space="0" w:color="auto"/>
              <w:left w:val="single" w:sz="6" w:space="0" w:color="auto"/>
              <w:bottom w:val="double" w:sz="6" w:space="0" w:color="auto"/>
              <w:right w:val="nil"/>
            </w:tcBorders>
            <w:shd w:val="clear" w:color="auto" w:fill="D9E2F3" w:themeFill="accent5" w:themeFillTint="33"/>
            <w:vAlign w:val="center"/>
          </w:tcPr>
          <w:p w14:paraId="4DC6F419"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kg/dan</w:t>
            </w:r>
          </w:p>
        </w:tc>
        <w:tc>
          <w:tcPr>
            <w:tcW w:w="1134" w:type="dxa"/>
            <w:tcBorders>
              <w:top w:val="single" w:sz="6" w:space="0" w:color="auto"/>
              <w:left w:val="single" w:sz="6" w:space="0" w:color="auto"/>
              <w:bottom w:val="double" w:sz="6" w:space="0" w:color="auto"/>
              <w:right w:val="double" w:sz="6" w:space="0" w:color="auto"/>
            </w:tcBorders>
            <w:shd w:val="clear" w:color="auto" w:fill="D9E2F3" w:themeFill="accent5" w:themeFillTint="33"/>
            <w:vAlign w:val="center"/>
          </w:tcPr>
          <w:p w14:paraId="648F4CBB" w14:textId="77777777" w:rsidR="007C580F" w:rsidRPr="00D86375" w:rsidRDefault="007C580F" w:rsidP="00F23CF8">
            <w:pPr>
              <w:spacing w:before="60" w:after="60"/>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kg/godina</w:t>
            </w:r>
          </w:p>
        </w:tc>
        <w:tc>
          <w:tcPr>
            <w:tcW w:w="1134" w:type="dxa"/>
            <w:tcBorders>
              <w:top w:val="single" w:sz="6" w:space="0" w:color="auto"/>
              <w:left w:val="nil"/>
              <w:bottom w:val="double" w:sz="6" w:space="0" w:color="auto"/>
              <w:right w:val="single" w:sz="6" w:space="0" w:color="auto"/>
            </w:tcBorders>
            <w:shd w:val="clear" w:color="auto" w:fill="D9E2F3" w:themeFill="accent5" w:themeFillTint="33"/>
            <w:vAlign w:val="center"/>
          </w:tcPr>
          <w:p w14:paraId="687F801E"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 prosječna vrijednost na sat (mg/l)</w:t>
            </w:r>
          </w:p>
        </w:tc>
        <w:tc>
          <w:tcPr>
            <w:tcW w:w="1134" w:type="dxa"/>
            <w:tcBorders>
              <w:top w:val="single" w:sz="6" w:space="0" w:color="auto"/>
              <w:left w:val="nil"/>
              <w:bottom w:val="double" w:sz="6" w:space="0" w:color="auto"/>
              <w:right w:val="single" w:sz="6" w:space="0" w:color="auto"/>
            </w:tcBorders>
            <w:shd w:val="clear" w:color="auto" w:fill="D9E2F3" w:themeFill="accent5" w:themeFillTint="33"/>
            <w:vAlign w:val="center"/>
          </w:tcPr>
          <w:p w14:paraId="7E62E519"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 prosječna vrijednost na dan (mg/l)</w:t>
            </w:r>
          </w:p>
        </w:tc>
        <w:tc>
          <w:tcPr>
            <w:tcW w:w="851" w:type="dxa"/>
            <w:tcBorders>
              <w:top w:val="single" w:sz="6" w:space="0" w:color="auto"/>
              <w:left w:val="single" w:sz="6" w:space="0" w:color="auto"/>
              <w:bottom w:val="double" w:sz="6" w:space="0" w:color="auto"/>
              <w:right w:val="single" w:sz="6" w:space="0" w:color="auto"/>
            </w:tcBorders>
            <w:shd w:val="clear" w:color="auto" w:fill="D9E2F3" w:themeFill="accent5" w:themeFillTint="33"/>
            <w:vAlign w:val="center"/>
          </w:tcPr>
          <w:p w14:paraId="32FBE6FF"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kg/dan</w:t>
            </w:r>
          </w:p>
        </w:tc>
        <w:tc>
          <w:tcPr>
            <w:tcW w:w="708" w:type="dxa"/>
            <w:tcBorders>
              <w:top w:val="single" w:sz="6" w:space="0" w:color="auto"/>
              <w:left w:val="single" w:sz="6" w:space="0" w:color="auto"/>
              <w:bottom w:val="double" w:sz="6" w:space="0" w:color="auto"/>
              <w:right w:val="single" w:sz="6" w:space="0" w:color="auto"/>
            </w:tcBorders>
            <w:shd w:val="clear" w:color="auto" w:fill="D9E2F3" w:themeFill="accent5" w:themeFillTint="33"/>
            <w:vAlign w:val="center"/>
          </w:tcPr>
          <w:p w14:paraId="04D9824F" w14:textId="77777777" w:rsidR="007C580F" w:rsidRPr="00D86375" w:rsidRDefault="007C580F" w:rsidP="00F23CF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kg/godina</w:t>
            </w:r>
          </w:p>
        </w:tc>
        <w:tc>
          <w:tcPr>
            <w:tcW w:w="851" w:type="dxa"/>
            <w:vMerge/>
            <w:tcBorders>
              <w:left w:val="nil"/>
              <w:bottom w:val="double" w:sz="6" w:space="0" w:color="auto"/>
            </w:tcBorders>
            <w:shd w:val="clear" w:color="auto" w:fill="D9E2F3" w:themeFill="accent5" w:themeFillTint="33"/>
            <w:vAlign w:val="center"/>
          </w:tcPr>
          <w:p w14:paraId="2768B09F"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865C02" w:rsidRPr="00D86375" w14:paraId="092C7F2C" w14:textId="77777777" w:rsidTr="00F23CF8">
        <w:tc>
          <w:tcPr>
            <w:tcW w:w="567" w:type="dxa"/>
            <w:tcBorders>
              <w:top w:val="nil"/>
              <w:right w:val="nil"/>
            </w:tcBorders>
            <w:shd w:val="clear" w:color="auto" w:fill="auto"/>
          </w:tcPr>
          <w:p w14:paraId="70B4D7BD"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64C5738E"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05EEFF35"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6" w:space="0" w:color="auto"/>
              <w:bottom w:val="nil"/>
              <w:right w:val="single" w:sz="6" w:space="0" w:color="auto"/>
            </w:tcBorders>
            <w:shd w:val="clear" w:color="auto" w:fill="auto"/>
          </w:tcPr>
          <w:p w14:paraId="3CC147F4"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6" w:space="0" w:color="auto"/>
              <w:bottom w:val="nil"/>
              <w:right w:val="double" w:sz="6" w:space="0" w:color="auto"/>
            </w:tcBorders>
            <w:shd w:val="clear" w:color="auto" w:fill="auto"/>
          </w:tcPr>
          <w:p w14:paraId="5DF24237"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31E32B5F"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7303AADC"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6" w:space="0" w:color="auto"/>
              <w:bottom w:val="nil"/>
              <w:right w:val="single" w:sz="6" w:space="0" w:color="auto"/>
            </w:tcBorders>
            <w:shd w:val="clear" w:color="auto" w:fill="auto"/>
          </w:tcPr>
          <w:p w14:paraId="6EBEA178"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6" w:space="0" w:color="auto"/>
              <w:bottom w:val="nil"/>
              <w:right w:val="single" w:sz="6" w:space="0" w:color="auto"/>
            </w:tcBorders>
            <w:shd w:val="clear" w:color="auto" w:fill="auto"/>
          </w:tcPr>
          <w:p w14:paraId="224579FF"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nil"/>
            </w:tcBorders>
            <w:shd w:val="clear" w:color="auto" w:fill="auto"/>
          </w:tcPr>
          <w:p w14:paraId="5E65F9C9"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865C02" w:rsidRPr="00D86375" w14:paraId="2F1673FA" w14:textId="77777777" w:rsidTr="00F23CF8">
        <w:tc>
          <w:tcPr>
            <w:tcW w:w="567" w:type="dxa"/>
            <w:tcBorders>
              <w:right w:val="nil"/>
            </w:tcBorders>
            <w:shd w:val="clear" w:color="auto" w:fill="auto"/>
          </w:tcPr>
          <w:p w14:paraId="0B1764B9"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1B7FC75B"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100F9FBD"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6" w:space="0" w:color="auto"/>
              <w:bottom w:val="nil"/>
              <w:right w:val="single" w:sz="6" w:space="0" w:color="auto"/>
            </w:tcBorders>
            <w:shd w:val="clear" w:color="auto" w:fill="auto"/>
          </w:tcPr>
          <w:p w14:paraId="426FD98C"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6" w:space="0" w:color="auto"/>
              <w:bottom w:val="nil"/>
              <w:right w:val="double" w:sz="6" w:space="0" w:color="auto"/>
            </w:tcBorders>
            <w:shd w:val="clear" w:color="auto" w:fill="auto"/>
          </w:tcPr>
          <w:p w14:paraId="57F99910"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1D71E669"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35A11DB1"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6" w:space="0" w:color="auto"/>
              <w:bottom w:val="nil"/>
              <w:right w:val="single" w:sz="6" w:space="0" w:color="auto"/>
            </w:tcBorders>
            <w:shd w:val="clear" w:color="auto" w:fill="auto"/>
          </w:tcPr>
          <w:p w14:paraId="00FCD716"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6" w:space="0" w:color="auto"/>
              <w:bottom w:val="nil"/>
              <w:right w:val="single" w:sz="6" w:space="0" w:color="auto"/>
            </w:tcBorders>
            <w:shd w:val="clear" w:color="auto" w:fill="auto"/>
          </w:tcPr>
          <w:p w14:paraId="7ED41AEA"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left w:val="nil"/>
            </w:tcBorders>
            <w:shd w:val="clear" w:color="auto" w:fill="auto"/>
          </w:tcPr>
          <w:p w14:paraId="2A197E7E"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865C02" w:rsidRPr="00D86375" w14:paraId="745558AC" w14:textId="77777777" w:rsidTr="00F23CF8">
        <w:tc>
          <w:tcPr>
            <w:tcW w:w="567" w:type="dxa"/>
            <w:tcBorders>
              <w:right w:val="nil"/>
            </w:tcBorders>
            <w:shd w:val="clear" w:color="auto" w:fill="auto"/>
          </w:tcPr>
          <w:p w14:paraId="0B6C0D3F"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4B44F20B"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2F0666C4"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6" w:space="0" w:color="auto"/>
              <w:bottom w:val="nil"/>
              <w:right w:val="single" w:sz="6" w:space="0" w:color="auto"/>
            </w:tcBorders>
            <w:shd w:val="clear" w:color="auto" w:fill="auto"/>
          </w:tcPr>
          <w:p w14:paraId="23A12DB8"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6" w:space="0" w:color="auto"/>
              <w:bottom w:val="nil"/>
              <w:right w:val="double" w:sz="6" w:space="0" w:color="auto"/>
            </w:tcBorders>
            <w:shd w:val="clear" w:color="auto" w:fill="auto"/>
          </w:tcPr>
          <w:p w14:paraId="7963AE60"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0025A478"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3F23525B"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6" w:space="0" w:color="auto"/>
              <w:bottom w:val="nil"/>
              <w:right w:val="single" w:sz="6" w:space="0" w:color="auto"/>
            </w:tcBorders>
            <w:shd w:val="clear" w:color="auto" w:fill="auto"/>
          </w:tcPr>
          <w:p w14:paraId="491B40D4"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6" w:space="0" w:color="auto"/>
              <w:bottom w:val="nil"/>
              <w:right w:val="single" w:sz="6" w:space="0" w:color="auto"/>
            </w:tcBorders>
            <w:shd w:val="clear" w:color="auto" w:fill="auto"/>
          </w:tcPr>
          <w:p w14:paraId="3592F017"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left w:val="nil"/>
            </w:tcBorders>
            <w:shd w:val="clear" w:color="auto" w:fill="auto"/>
          </w:tcPr>
          <w:p w14:paraId="61116B7C"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865C02" w:rsidRPr="00D86375" w14:paraId="316317DC" w14:textId="77777777" w:rsidTr="00F23CF8">
        <w:tc>
          <w:tcPr>
            <w:tcW w:w="567" w:type="dxa"/>
            <w:tcBorders>
              <w:bottom w:val="nil"/>
              <w:right w:val="nil"/>
            </w:tcBorders>
            <w:shd w:val="clear" w:color="auto" w:fill="auto"/>
          </w:tcPr>
          <w:p w14:paraId="0937BC84"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3A47DB83"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71BCF5F9"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6" w:space="0" w:color="auto"/>
              <w:bottom w:val="nil"/>
              <w:right w:val="single" w:sz="6" w:space="0" w:color="auto"/>
            </w:tcBorders>
            <w:shd w:val="clear" w:color="auto" w:fill="auto"/>
          </w:tcPr>
          <w:p w14:paraId="793532F0"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6" w:space="0" w:color="auto"/>
              <w:bottom w:val="nil"/>
              <w:right w:val="double" w:sz="6" w:space="0" w:color="auto"/>
            </w:tcBorders>
            <w:shd w:val="clear" w:color="auto" w:fill="auto"/>
          </w:tcPr>
          <w:p w14:paraId="08F0072B"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7B4FB856"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3C5FB287"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6" w:space="0" w:color="auto"/>
              <w:bottom w:val="nil"/>
              <w:right w:val="single" w:sz="6" w:space="0" w:color="auto"/>
            </w:tcBorders>
            <w:shd w:val="clear" w:color="auto" w:fill="auto"/>
          </w:tcPr>
          <w:p w14:paraId="3E50C57A"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6" w:space="0" w:color="auto"/>
              <w:bottom w:val="nil"/>
              <w:right w:val="single" w:sz="6" w:space="0" w:color="auto"/>
            </w:tcBorders>
            <w:shd w:val="clear" w:color="auto" w:fill="auto"/>
          </w:tcPr>
          <w:p w14:paraId="3BB4AA65"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left w:val="nil"/>
              <w:bottom w:val="nil"/>
            </w:tcBorders>
            <w:shd w:val="clear" w:color="auto" w:fill="auto"/>
          </w:tcPr>
          <w:p w14:paraId="1CF9ACB3"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DF0653" w:rsidRPr="00D86375" w14:paraId="522E7A6A" w14:textId="77777777" w:rsidTr="00F23CF8">
        <w:tc>
          <w:tcPr>
            <w:tcW w:w="567" w:type="dxa"/>
            <w:tcBorders>
              <w:top w:val="nil"/>
              <w:bottom w:val="nil"/>
              <w:right w:val="nil"/>
            </w:tcBorders>
            <w:shd w:val="clear" w:color="auto" w:fill="auto"/>
          </w:tcPr>
          <w:p w14:paraId="41971BAD"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5D0DA3FF"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6" w:space="0" w:color="auto"/>
              <w:bottom w:val="nil"/>
              <w:right w:val="single" w:sz="6" w:space="0" w:color="auto"/>
            </w:tcBorders>
            <w:shd w:val="clear" w:color="auto" w:fill="auto"/>
          </w:tcPr>
          <w:p w14:paraId="6F5959E8"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6" w:space="0" w:color="auto"/>
              <w:bottom w:val="nil"/>
              <w:right w:val="single" w:sz="6" w:space="0" w:color="auto"/>
            </w:tcBorders>
            <w:shd w:val="clear" w:color="auto" w:fill="auto"/>
          </w:tcPr>
          <w:p w14:paraId="51DB052D"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6" w:space="0" w:color="auto"/>
              <w:bottom w:val="nil"/>
              <w:right w:val="double" w:sz="6" w:space="0" w:color="auto"/>
            </w:tcBorders>
            <w:shd w:val="clear" w:color="auto" w:fill="auto"/>
          </w:tcPr>
          <w:p w14:paraId="5A627EC4"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0FA602DE"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nil"/>
              <w:bottom w:val="nil"/>
              <w:right w:val="single" w:sz="6" w:space="0" w:color="auto"/>
            </w:tcBorders>
            <w:shd w:val="clear" w:color="auto" w:fill="auto"/>
          </w:tcPr>
          <w:p w14:paraId="6EC8B412"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6" w:space="0" w:color="auto"/>
              <w:bottom w:val="nil"/>
              <w:right w:val="single" w:sz="6" w:space="0" w:color="auto"/>
            </w:tcBorders>
            <w:shd w:val="clear" w:color="auto" w:fill="auto"/>
          </w:tcPr>
          <w:p w14:paraId="24B103F0"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6" w:space="0" w:color="auto"/>
              <w:bottom w:val="nil"/>
              <w:right w:val="single" w:sz="6" w:space="0" w:color="auto"/>
            </w:tcBorders>
            <w:shd w:val="clear" w:color="auto" w:fill="auto"/>
          </w:tcPr>
          <w:p w14:paraId="35F0C928"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nil"/>
              <w:bottom w:val="nil"/>
            </w:tcBorders>
            <w:shd w:val="clear" w:color="auto" w:fill="auto"/>
          </w:tcPr>
          <w:p w14:paraId="7161DB7F" w14:textId="77777777" w:rsidR="007C580F" w:rsidRPr="00D86375" w:rsidRDefault="007C580F" w:rsidP="00F23CF8">
            <w:pPr>
              <w:spacing w:before="60" w:after="60"/>
              <w:jc w:val="center"/>
              <w:rPr>
                <w:rFonts w:cstheme="minorHAnsi"/>
                <w:noProof/>
                <w:color w:val="000000" w:themeColor="text1"/>
                <w:sz w:val="24"/>
                <w:szCs w:val="24"/>
                <w:lang w:val="bs-Latn-BA"/>
              </w:rPr>
            </w:pPr>
          </w:p>
        </w:tc>
      </w:tr>
      <w:tr w:rsidR="006E58F0" w:rsidRPr="00D86375" w14:paraId="7198F476" w14:textId="77777777" w:rsidTr="00F23CF8">
        <w:trPr>
          <w:trHeight w:val="80"/>
        </w:trPr>
        <w:tc>
          <w:tcPr>
            <w:tcW w:w="567" w:type="dxa"/>
            <w:tcBorders>
              <w:top w:val="nil"/>
              <w:left w:val="double" w:sz="6" w:space="0" w:color="auto"/>
              <w:bottom w:val="double" w:sz="6" w:space="0" w:color="auto"/>
              <w:right w:val="single" w:sz="4" w:space="0" w:color="auto"/>
            </w:tcBorders>
            <w:shd w:val="clear" w:color="auto" w:fill="auto"/>
          </w:tcPr>
          <w:p w14:paraId="5C1B2845"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4" w:space="0" w:color="auto"/>
              <w:bottom w:val="double" w:sz="6" w:space="0" w:color="auto"/>
              <w:right w:val="single" w:sz="4" w:space="0" w:color="auto"/>
            </w:tcBorders>
            <w:shd w:val="clear" w:color="auto" w:fill="auto"/>
          </w:tcPr>
          <w:p w14:paraId="18E4D143"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276" w:type="dxa"/>
            <w:tcBorders>
              <w:top w:val="nil"/>
              <w:left w:val="single" w:sz="4" w:space="0" w:color="auto"/>
              <w:bottom w:val="double" w:sz="6" w:space="0" w:color="auto"/>
              <w:right w:val="single" w:sz="4" w:space="0" w:color="auto"/>
            </w:tcBorders>
            <w:shd w:val="clear" w:color="auto" w:fill="auto"/>
          </w:tcPr>
          <w:p w14:paraId="1D3CA3ED"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992" w:type="dxa"/>
            <w:tcBorders>
              <w:top w:val="nil"/>
              <w:left w:val="single" w:sz="4" w:space="0" w:color="auto"/>
              <w:bottom w:val="double" w:sz="6" w:space="0" w:color="auto"/>
              <w:right w:val="single" w:sz="4" w:space="0" w:color="auto"/>
            </w:tcBorders>
            <w:shd w:val="clear" w:color="auto" w:fill="auto"/>
          </w:tcPr>
          <w:p w14:paraId="3A69717F"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4" w:space="0" w:color="auto"/>
              <w:bottom w:val="double" w:sz="6" w:space="0" w:color="auto"/>
              <w:right w:val="double" w:sz="6" w:space="0" w:color="auto"/>
            </w:tcBorders>
            <w:shd w:val="clear" w:color="auto" w:fill="auto"/>
          </w:tcPr>
          <w:p w14:paraId="7A33EA07"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double" w:sz="6" w:space="0" w:color="auto"/>
              <w:bottom w:val="double" w:sz="6" w:space="0" w:color="auto"/>
              <w:right w:val="single" w:sz="4" w:space="0" w:color="auto"/>
            </w:tcBorders>
            <w:shd w:val="clear" w:color="auto" w:fill="auto"/>
          </w:tcPr>
          <w:p w14:paraId="34A60707"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1134" w:type="dxa"/>
            <w:tcBorders>
              <w:top w:val="nil"/>
              <w:left w:val="single" w:sz="4" w:space="0" w:color="auto"/>
              <w:bottom w:val="double" w:sz="6" w:space="0" w:color="auto"/>
              <w:right w:val="single" w:sz="4" w:space="0" w:color="auto"/>
            </w:tcBorders>
            <w:shd w:val="clear" w:color="auto" w:fill="auto"/>
          </w:tcPr>
          <w:p w14:paraId="60687461"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4" w:space="0" w:color="auto"/>
              <w:bottom w:val="double" w:sz="6" w:space="0" w:color="auto"/>
              <w:right w:val="single" w:sz="4" w:space="0" w:color="auto"/>
            </w:tcBorders>
            <w:shd w:val="clear" w:color="auto" w:fill="auto"/>
          </w:tcPr>
          <w:p w14:paraId="2245891A"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708" w:type="dxa"/>
            <w:tcBorders>
              <w:top w:val="nil"/>
              <w:left w:val="single" w:sz="4" w:space="0" w:color="auto"/>
              <w:bottom w:val="double" w:sz="6" w:space="0" w:color="auto"/>
              <w:right w:val="single" w:sz="4" w:space="0" w:color="auto"/>
            </w:tcBorders>
            <w:shd w:val="clear" w:color="auto" w:fill="auto"/>
          </w:tcPr>
          <w:p w14:paraId="60A97872" w14:textId="77777777" w:rsidR="007C580F" w:rsidRPr="00D86375" w:rsidRDefault="007C580F" w:rsidP="00F23CF8">
            <w:pPr>
              <w:spacing w:before="60" w:after="60"/>
              <w:jc w:val="center"/>
              <w:rPr>
                <w:rFonts w:cstheme="minorHAnsi"/>
                <w:noProof/>
                <w:color w:val="000000" w:themeColor="text1"/>
                <w:sz w:val="24"/>
                <w:szCs w:val="24"/>
                <w:lang w:val="bs-Latn-BA"/>
              </w:rPr>
            </w:pPr>
          </w:p>
        </w:tc>
        <w:tc>
          <w:tcPr>
            <w:tcW w:w="851" w:type="dxa"/>
            <w:tcBorders>
              <w:top w:val="nil"/>
              <w:left w:val="single" w:sz="4" w:space="0" w:color="auto"/>
              <w:bottom w:val="double" w:sz="6" w:space="0" w:color="auto"/>
              <w:right w:val="double" w:sz="6" w:space="0" w:color="auto"/>
            </w:tcBorders>
            <w:shd w:val="clear" w:color="auto" w:fill="auto"/>
          </w:tcPr>
          <w:p w14:paraId="607E8AA0" w14:textId="77777777" w:rsidR="007C580F" w:rsidRPr="00D86375" w:rsidRDefault="007C580F" w:rsidP="00F23CF8">
            <w:pPr>
              <w:spacing w:before="60" w:after="60"/>
              <w:jc w:val="center"/>
              <w:rPr>
                <w:rFonts w:cstheme="minorHAnsi"/>
                <w:noProof/>
                <w:color w:val="000000" w:themeColor="text1"/>
                <w:sz w:val="24"/>
                <w:szCs w:val="24"/>
                <w:lang w:val="bs-Latn-BA"/>
              </w:rPr>
            </w:pPr>
          </w:p>
        </w:tc>
      </w:tr>
    </w:tbl>
    <w:p w14:paraId="2D4DC125" w14:textId="77777777" w:rsidR="007C580F" w:rsidRPr="004003FF" w:rsidRDefault="007C580F" w:rsidP="007C580F">
      <w:pPr>
        <w:rPr>
          <w:rFonts w:cstheme="minorHAnsi"/>
          <w:noProof/>
          <w:color w:val="000000" w:themeColor="text1"/>
          <w:sz w:val="24"/>
          <w:szCs w:val="24"/>
          <w:lang w:val="bs-Latn-BA"/>
        </w:rPr>
      </w:pPr>
      <w:r w:rsidRPr="004003FF">
        <w:rPr>
          <w:rFonts w:cstheme="minorHAnsi"/>
          <w:noProof/>
          <w:color w:val="000000" w:themeColor="text1"/>
          <w:sz w:val="24"/>
          <w:szCs w:val="24"/>
          <w:lang w:val="bs-Latn-BA"/>
        </w:rPr>
        <w:t>4.4.1.  Navesti granične vrijednosti emisija supastanci i parametre kvaliteta otpadnih voda (u skladu sa relevantnim propisima)  koje pogoni i postrojenja ispuštaju u sistem javne kanalizaciju pri obavljanju svoje/ih djelatnosti.</w:t>
      </w:r>
    </w:p>
    <w:p w14:paraId="1AF77D1D" w14:textId="77777777" w:rsidR="007C580F" w:rsidRPr="00D86375" w:rsidRDefault="007C580F" w:rsidP="007C580F">
      <w:pPr>
        <w:pBdr>
          <w:top w:val="single" w:sz="4" w:space="1" w:color="auto"/>
          <w:left w:val="single" w:sz="4" w:space="4" w:color="auto"/>
          <w:bottom w:val="single" w:sz="4" w:space="1" w:color="auto"/>
          <w:right w:val="single" w:sz="4" w:space="4" w:color="auto"/>
        </w:pBdr>
        <w:rPr>
          <w:rFonts w:cstheme="minorHAnsi"/>
          <w:b/>
          <w:noProof/>
          <w:color w:val="000000" w:themeColor="text1"/>
          <w:sz w:val="24"/>
          <w:szCs w:val="24"/>
          <w:lang w:val="bs-Latn-BA"/>
        </w:rPr>
      </w:pPr>
    </w:p>
    <w:p w14:paraId="23877EC1" w14:textId="77777777" w:rsidR="007C580F" w:rsidRPr="00D86375" w:rsidRDefault="007C580F" w:rsidP="007C580F">
      <w:pPr>
        <w:pBdr>
          <w:top w:val="single" w:sz="4" w:space="1" w:color="auto"/>
          <w:left w:val="single" w:sz="4" w:space="4" w:color="auto"/>
          <w:bottom w:val="single" w:sz="4" w:space="1" w:color="auto"/>
          <w:right w:val="single" w:sz="4" w:space="4" w:color="auto"/>
        </w:pBdr>
        <w:rPr>
          <w:rFonts w:cstheme="minorHAnsi"/>
          <w:b/>
          <w:noProof/>
          <w:color w:val="000000" w:themeColor="text1"/>
          <w:sz w:val="24"/>
          <w:szCs w:val="24"/>
          <w:lang w:val="bs-Latn-BA"/>
        </w:rPr>
      </w:pPr>
    </w:p>
    <w:p w14:paraId="201674F4" w14:textId="77777777" w:rsidR="007C580F" w:rsidRPr="00D86375" w:rsidRDefault="007C580F" w:rsidP="007C580F">
      <w:pPr>
        <w:pBdr>
          <w:top w:val="single" w:sz="4" w:space="1" w:color="auto"/>
          <w:left w:val="single" w:sz="4" w:space="4" w:color="auto"/>
          <w:bottom w:val="single" w:sz="4" w:space="1" w:color="auto"/>
          <w:right w:val="single" w:sz="4" w:space="4" w:color="auto"/>
        </w:pBdr>
        <w:rPr>
          <w:rFonts w:cstheme="minorHAnsi"/>
          <w:b/>
          <w:noProof/>
          <w:color w:val="000000" w:themeColor="text1"/>
          <w:sz w:val="24"/>
          <w:szCs w:val="24"/>
          <w:lang w:val="bs-Latn-BA"/>
        </w:rPr>
      </w:pPr>
    </w:p>
    <w:p w14:paraId="18916905" w14:textId="69EA8780" w:rsidR="007C580F" w:rsidRPr="00D86375" w:rsidRDefault="007C580F" w:rsidP="00184058">
      <w:pPr>
        <w:pStyle w:val="Heading2"/>
      </w:pPr>
      <w:bookmarkStart w:id="102" w:name="_Toc100137197"/>
      <w:r w:rsidRPr="00D86375">
        <w:t>Emisije u tlo</w:t>
      </w:r>
      <w:bookmarkEnd w:id="102"/>
      <w:r w:rsidRPr="00D86375">
        <w:t xml:space="preserve"> </w:t>
      </w:r>
      <w:bookmarkStart w:id="103" w:name="_Toc273789166"/>
      <w:bookmarkStart w:id="104" w:name="_Toc275783781"/>
      <w:bookmarkStart w:id="105" w:name="_Toc283127326"/>
    </w:p>
    <w:p w14:paraId="1D769705" w14:textId="15250369" w:rsidR="00906D36" w:rsidRPr="00D86375" w:rsidRDefault="007C580F" w:rsidP="001E48A2">
      <w:pPr>
        <w:pStyle w:val="Heading3"/>
      </w:pPr>
      <w:r w:rsidRPr="00D86375">
        <w:t>Emisije u tlo</w:t>
      </w:r>
      <w:bookmarkEnd w:id="103"/>
      <w:r w:rsidRPr="00D86375">
        <w:t xml:space="preserve"> (popuniti jednu stranicu za svako emisiono mjesto pojedinačno)</w:t>
      </w:r>
      <w:bookmarkEnd w:id="104"/>
      <w:bookmarkEnd w:id="105"/>
    </w:p>
    <w:p w14:paraId="5FC1872E" w14:textId="0998E2AE" w:rsidR="00C9667C" w:rsidRDefault="00C9667C" w:rsidP="00C9667C">
      <w:pPr>
        <w:ind w:right="-142"/>
        <w:jc w:val="both"/>
        <w:rPr>
          <w:rFonts w:cstheme="minorHAnsi"/>
          <w:noProof/>
          <w:color w:val="000000" w:themeColor="text1"/>
          <w:sz w:val="24"/>
          <w:szCs w:val="24"/>
          <w:lang w:val="bs-Latn-BA"/>
        </w:rPr>
      </w:pPr>
      <w:r w:rsidRPr="00C9667C">
        <w:rPr>
          <w:rFonts w:cstheme="minorHAnsi"/>
          <w:noProof/>
          <w:color w:val="000000" w:themeColor="text1"/>
          <w:sz w:val="24"/>
          <w:szCs w:val="24"/>
          <w:lang w:val="bs-Latn-BA"/>
        </w:rPr>
        <w:t>Prilikom rada pogona ne očekuju se emisije u tlo jer su sve manipulativne površine betonirane/asfaltirane tako da je spriječeno zagađenje tla. Opasni otpad, tj. sekundarne sirovine koje se prikupljaju a potpadaju pod opasni otpad se skladište u zatvorenom/natkrivenom skladištu koje je izgrađeno od čvrstog materijala u posebnim</w:t>
      </w:r>
      <w:r w:rsidR="00D3275A">
        <w:rPr>
          <w:rFonts w:cstheme="minorHAnsi"/>
          <w:noProof/>
          <w:color w:val="000000" w:themeColor="text1"/>
          <w:sz w:val="24"/>
          <w:szCs w:val="24"/>
          <w:lang w:val="bs-Latn-BA"/>
        </w:rPr>
        <w:t xml:space="preserve"> </w:t>
      </w:r>
      <w:r w:rsidRPr="00C9667C">
        <w:rPr>
          <w:rFonts w:cstheme="minorHAnsi"/>
          <w:noProof/>
          <w:color w:val="000000" w:themeColor="text1"/>
          <w:sz w:val="24"/>
          <w:szCs w:val="24"/>
          <w:lang w:val="bs-Latn-BA"/>
        </w:rPr>
        <w:t>namjenskim spremnicima koji zadovoljavaju ekološke kriterije. Bitno je napomenuti da se ovaj opasni otpad ne obrađuje/reciklira u predmetnom pogonu, nego se samo vrši njegovo skladištenje do odvoza na konačno zbrinjavanje tj predaju krajnjem korisniku.</w:t>
      </w:r>
    </w:p>
    <w:p w14:paraId="6238799E" w14:textId="1E6BC6A1" w:rsidR="007C580F" w:rsidRPr="00D86375" w:rsidRDefault="007C580F" w:rsidP="00F23CF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Emisiono mjesto ili područje emisije: </w:t>
      </w:r>
      <w:r w:rsidR="00C9667C">
        <w:rPr>
          <w:rFonts w:cstheme="minorHAnsi"/>
          <w:noProof/>
          <w:color w:val="000000" w:themeColor="text1"/>
          <w:sz w:val="24"/>
          <w:szCs w:val="24"/>
          <w:lang w:val="bs-Latn-BA"/>
        </w:rPr>
        <w:t>-</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6663"/>
        <w:gridCol w:w="3260"/>
      </w:tblGrid>
      <w:tr w:rsidR="007C580F" w:rsidRPr="00D86375" w14:paraId="1EBB14F2" w14:textId="77777777" w:rsidTr="000F1C8D">
        <w:tc>
          <w:tcPr>
            <w:tcW w:w="6663" w:type="dxa"/>
            <w:shd w:val="clear" w:color="auto" w:fill="D9E2F3" w:themeFill="accent5" w:themeFillTint="33"/>
          </w:tcPr>
          <w:p w14:paraId="2B9E83A8"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Referentna mapa lokacije Br. </w:t>
            </w:r>
          </w:p>
        </w:tc>
        <w:tc>
          <w:tcPr>
            <w:tcW w:w="3260" w:type="dxa"/>
            <w:shd w:val="clear" w:color="auto" w:fill="auto"/>
          </w:tcPr>
          <w:p w14:paraId="7B2D9507"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1053A538" w14:textId="77777777" w:rsidTr="000F1C8D">
        <w:tc>
          <w:tcPr>
            <w:tcW w:w="6663" w:type="dxa"/>
            <w:shd w:val="clear" w:color="auto" w:fill="D9E2F3" w:themeFill="accent5" w:themeFillTint="33"/>
          </w:tcPr>
          <w:p w14:paraId="0A1F54DE"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 ili područje emisije Ref. Br:</w:t>
            </w:r>
          </w:p>
        </w:tc>
        <w:tc>
          <w:tcPr>
            <w:tcW w:w="3260" w:type="dxa"/>
            <w:shd w:val="clear" w:color="auto" w:fill="auto"/>
          </w:tcPr>
          <w:p w14:paraId="6F079107"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0EF099BC" w14:textId="77777777" w:rsidTr="000F1C8D">
        <w:tc>
          <w:tcPr>
            <w:tcW w:w="6663" w:type="dxa"/>
            <w:shd w:val="clear" w:color="auto" w:fill="D9E2F3" w:themeFill="accent5" w:themeFillTint="33"/>
          </w:tcPr>
          <w:p w14:paraId="73F60991"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Način ispuštanja emisije:</w:t>
            </w:r>
            <w:r w:rsidRPr="00D86375">
              <w:rPr>
                <w:rFonts w:cstheme="minorHAnsi"/>
                <w:noProof/>
                <w:color w:val="000000" w:themeColor="text1"/>
                <w:sz w:val="24"/>
                <w:szCs w:val="24"/>
                <w:lang w:val="bs-Latn-BA"/>
              </w:rPr>
              <w:tab/>
            </w:r>
          </w:p>
          <w:p w14:paraId="40D9F0AB"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(bušotine, bunari, propustljivi slojevi, kvašenje, razbacivanje itd.)</w:t>
            </w:r>
          </w:p>
        </w:tc>
        <w:tc>
          <w:tcPr>
            <w:tcW w:w="3260" w:type="dxa"/>
            <w:shd w:val="clear" w:color="auto" w:fill="auto"/>
          </w:tcPr>
          <w:p w14:paraId="03F2A6AB"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21EE064D" w14:textId="77777777" w:rsidTr="000F1C8D">
        <w:tc>
          <w:tcPr>
            <w:tcW w:w="6663" w:type="dxa"/>
            <w:shd w:val="clear" w:color="auto" w:fill="D9E2F3" w:themeFill="accent5" w:themeFillTint="33"/>
          </w:tcPr>
          <w:p w14:paraId="3F4669D5"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w:t>
            </w:r>
          </w:p>
        </w:tc>
        <w:tc>
          <w:tcPr>
            <w:tcW w:w="3260" w:type="dxa"/>
            <w:shd w:val="clear" w:color="auto" w:fill="auto"/>
          </w:tcPr>
          <w:p w14:paraId="0B56F47D"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09994FF9" w14:textId="77777777" w:rsidTr="000F1C8D">
        <w:tc>
          <w:tcPr>
            <w:tcW w:w="6663" w:type="dxa"/>
            <w:shd w:val="clear" w:color="auto" w:fill="D9E2F3" w:themeFill="accent5" w:themeFillTint="33"/>
          </w:tcPr>
          <w:p w14:paraId="437475DD"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po DKS-u:</w:t>
            </w:r>
          </w:p>
        </w:tc>
        <w:tc>
          <w:tcPr>
            <w:tcW w:w="3260" w:type="dxa"/>
            <w:shd w:val="clear" w:color="auto" w:fill="auto"/>
          </w:tcPr>
          <w:p w14:paraId="65DA7A79"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24824BF3" w14:textId="77777777" w:rsidTr="000F1C8D">
        <w:tc>
          <w:tcPr>
            <w:tcW w:w="6663" w:type="dxa"/>
            <w:shd w:val="clear" w:color="auto" w:fill="D9E2F3" w:themeFill="accent5" w:themeFillTint="33"/>
          </w:tcPr>
          <w:p w14:paraId="599DB908"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Visina ispusta:</w:t>
            </w:r>
          </w:p>
          <w:p w14:paraId="12D03CE1"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 odnosu na nadmorsku visinu  recipijenta)</w:t>
            </w:r>
          </w:p>
        </w:tc>
        <w:tc>
          <w:tcPr>
            <w:tcW w:w="3260" w:type="dxa"/>
            <w:shd w:val="clear" w:color="auto" w:fill="auto"/>
          </w:tcPr>
          <w:p w14:paraId="59BC3677" w14:textId="77777777" w:rsidR="007C580F" w:rsidRPr="00D86375" w:rsidRDefault="007C580F" w:rsidP="00F23CF8">
            <w:pPr>
              <w:spacing w:after="0" w:line="240" w:lineRule="auto"/>
              <w:rPr>
                <w:rFonts w:cstheme="minorHAnsi"/>
                <w:noProof/>
                <w:color w:val="000000" w:themeColor="text1"/>
                <w:sz w:val="24"/>
                <w:szCs w:val="24"/>
                <w:lang w:val="bs-Latn-BA"/>
              </w:rPr>
            </w:pPr>
          </w:p>
        </w:tc>
      </w:tr>
      <w:tr w:rsidR="007C580F" w:rsidRPr="00D86375" w14:paraId="054C19EA" w14:textId="77777777" w:rsidTr="000F1C8D">
        <w:tc>
          <w:tcPr>
            <w:tcW w:w="6663" w:type="dxa"/>
            <w:shd w:val="clear" w:color="auto" w:fill="D9E2F3" w:themeFill="accent5" w:themeFillTint="33"/>
          </w:tcPr>
          <w:p w14:paraId="35A85F27"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Vodna klasifikacija recepijenta  (podzemnog vodnog tijela)</w:t>
            </w:r>
            <w:r w:rsidRPr="00D86375">
              <w:rPr>
                <w:rFonts w:cstheme="minorHAnsi"/>
                <w:noProof/>
                <w:color w:val="000000" w:themeColor="text1"/>
                <w:sz w:val="24"/>
                <w:szCs w:val="24"/>
                <w:vertAlign w:val="superscript"/>
                <w:lang w:val="bs-Latn-BA"/>
              </w:rPr>
              <w:t>1</w:t>
            </w:r>
            <w:r w:rsidRPr="00D86375">
              <w:rPr>
                <w:rFonts w:cstheme="minorHAnsi"/>
                <w:noProof/>
                <w:color w:val="000000" w:themeColor="text1"/>
                <w:sz w:val="24"/>
                <w:szCs w:val="24"/>
                <w:lang w:val="bs-Latn-BA"/>
              </w:rPr>
              <w:t>:</w:t>
            </w:r>
          </w:p>
        </w:tc>
        <w:tc>
          <w:tcPr>
            <w:tcW w:w="3260" w:type="dxa"/>
            <w:shd w:val="clear" w:color="auto" w:fill="auto"/>
          </w:tcPr>
          <w:p w14:paraId="175725A6" w14:textId="77777777" w:rsidR="007C580F" w:rsidRPr="00D86375" w:rsidRDefault="007C580F" w:rsidP="00F23CF8">
            <w:pPr>
              <w:spacing w:after="0" w:line="240" w:lineRule="auto"/>
              <w:jc w:val="right"/>
              <w:rPr>
                <w:rFonts w:cstheme="minorHAnsi"/>
                <w:noProof/>
                <w:color w:val="000000" w:themeColor="text1"/>
                <w:sz w:val="24"/>
                <w:szCs w:val="24"/>
                <w:lang w:val="bs-Latn-BA"/>
              </w:rPr>
            </w:pPr>
          </w:p>
        </w:tc>
      </w:tr>
      <w:tr w:rsidR="007C580F" w:rsidRPr="00D86375" w14:paraId="474DECB0" w14:textId="77777777" w:rsidTr="000F1C8D">
        <w:tc>
          <w:tcPr>
            <w:tcW w:w="6663" w:type="dxa"/>
            <w:shd w:val="clear" w:color="auto" w:fill="D9E2F3" w:themeFill="accent5" w:themeFillTint="33"/>
          </w:tcPr>
          <w:p w14:paraId="538AD9DB"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Ocjena osetljivosti podzemnog vodnog tijela na zagađenost (uključujući i stepen osetljivosti) :</w:t>
            </w:r>
          </w:p>
        </w:tc>
        <w:tc>
          <w:tcPr>
            <w:tcW w:w="3260" w:type="dxa"/>
            <w:shd w:val="clear" w:color="auto" w:fill="auto"/>
          </w:tcPr>
          <w:p w14:paraId="10D49B13" w14:textId="77777777" w:rsidR="007C580F" w:rsidRPr="00D86375" w:rsidRDefault="007C580F" w:rsidP="00F23CF8">
            <w:pPr>
              <w:spacing w:after="0" w:line="240" w:lineRule="auto"/>
              <w:jc w:val="right"/>
              <w:rPr>
                <w:rFonts w:cstheme="minorHAnsi"/>
                <w:noProof/>
                <w:color w:val="000000" w:themeColor="text1"/>
                <w:sz w:val="24"/>
                <w:szCs w:val="24"/>
                <w:lang w:val="bs-Latn-BA"/>
              </w:rPr>
            </w:pPr>
          </w:p>
        </w:tc>
      </w:tr>
      <w:tr w:rsidR="007C580F" w:rsidRPr="00D86375" w14:paraId="64E5AB55" w14:textId="77777777" w:rsidTr="000F1C8D">
        <w:tc>
          <w:tcPr>
            <w:tcW w:w="6663" w:type="dxa"/>
            <w:shd w:val="clear" w:color="auto" w:fill="D9E2F3" w:themeFill="accent5" w:themeFillTint="33"/>
          </w:tcPr>
          <w:p w14:paraId="137DEC0A"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Identitet i udaljenost izvora podzemnih voda koja su pod rizikom negativnog uticaja emisija (bunari, izvori itd.):</w:t>
            </w:r>
          </w:p>
        </w:tc>
        <w:tc>
          <w:tcPr>
            <w:tcW w:w="3260" w:type="dxa"/>
            <w:shd w:val="clear" w:color="auto" w:fill="auto"/>
          </w:tcPr>
          <w:p w14:paraId="60D4F5C7" w14:textId="77777777" w:rsidR="007C580F" w:rsidRPr="00D86375" w:rsidRDefault="007C580F" w:rsidP="00F23CF8">
            <w:pPr>
              <w:spacing w:after="0" w:line="240" w:lineRule="auto"/>
              <w:jc w:val="right"/>
              <w:rPr>
                <w:rFonts w:cstheme="minorHAnsi"/>
                <w:noProof/>
                <w:color w:val="000000" w:themeColor="text1"/>
                <w:sz w:val="24"/>
                <w:szCs w:val="24"/>
                <w:lang w:val="bs-Latn-BA"/>
              </w:rPr>
            </w:pPr>
          </w:p>
        </w:tc>
      </w:tr>
      <w:tr w:rsidR="007C580F" w:rsidRPr="00D86375" w14:paraId="39CAA866" w14:textId="77777777" w:rsidTr="000F1C8D">
        <w:tc>
          <w:tcPr>
            <w:tcW w:w="6663" w:type="dxa"/>
            <w:shd w:val="clear" w:color="auto" w:fill="D9E2F3" w:themeFill="accent5" w:themeFillTint="33"/>
          </w:tcPr>
          <w:p w14:paraId="59EAC620" w14:textId="77777777" w:rsidR="007C580F" w:rsidRPr="00D86375" w:rsidRDefault="007C580F" w:rsidP="00F23CF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Identitet i udaljenost površinskih vodnih tijela koja su podrizikom negativnog uticaja emisija:</w:t>
            </w:r>
          </w:p>
        </w:tc>
        <w:tc>
          <w:tcPr>
            <w:tcW w:w="3260" w:type="dxa"/>
            <w:shd w:val="clear" w:color="auto" w:fill="auto"/>
          </w:tcPr>
          <w:p w14:paraId="1EBFA932" w14:textId="77777777" w:rsidR="007C580F" w:rsidRPr="00D86375" w:rsidRDefault="007C580F" w:rsidP="00F23CF8">
            <w:pPr>
              <w:spacing w:after="0" w:line="240" w:lineRule="auto"/>
              <w:jc w:val="right"/>
              <w:rPr>
                <w:rFonts w:cstheme="minorHAnsi"/>
                <w:noProof/>
                <w:color w:val="000000" w:themeColor="text1"/>
                <w:sz w:val="24"/>
                <w:szCs w:val="24"/>
                <w:lang w:val="bs-Latn-BA"/>
              </w:rPr>
            </w:pPr>
          </w:p>
        </w:tc>
      </w:tr>
    </w:tbl>
    <w:p w14:paraId="2EAB249A" w14:textId="77777777" w:rsidR="007C580F" w:rsidRPr="00D86375" w:rsidRDefault="007C580F" w:rsidP="00F23CF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(1) Ukoliko takva postoji</w:t>
      </w:r>
    </w:p>
    <w:p w14:paraId="76A7EFB9" w14:textId="5E551B72" w:rsidR="007C580F" w:rsidRPr="00D86375" w:rsidRDefault="007C580F" w:rsidP="00F23CF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Detalji o emisijama:</w:t>
      </w:r>
      <w:r w:rsidRPr="00D86375">
        <w:rPr>
          <w:rFonts w:cstheme="minorHAnsi"/>
          <w:noProof/>
          <w:color w:val="000000" w:themeColor="text1"/>
          <w:sz w:val="24"/>
          <w:szCs w:val="24"/>
          <w:lang w:val="bs-Latn-BA"/>
        </w:rPr>
        <w:tab/>
      </w:r>
      <w:r w:rsidR="00C9667C">
        <w:rPr>
          <w:rFonts w:cstheme="minorHAnsi"/>
          <w:noProof/>
          <w:color w:val="000000" w:themeColor="text1"/>
          <w:sz w:val="24"/>
          <w:szCs w:val="24"/>
          <w:lang w:val="bs-Latn-BA"/>
        </w:rPr>
        <w:t>-</w:t>
      </w:r>
      <w:r w:rsidRPr="00D86375">
        <w:rPr>
          <w:rFonts w:cstheme="minorHAnsi"/>
          <w:noProof/>
          <w:color w:val="000000" w:themeColor="text1"/>
          <w:sz w:val="24"/>
          <w:szCs w:val="24"/>
          <w:lang w:val="bs-Latn-BA"/>
        </w:rPr>
        <w:tab/>
        <w:t xml:space="preserve"> </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410"/>
        <w:gridCol w:w="2977"/>
      </w:tblGrid>
      <w:tr w:rsidR="007C580F" w:rsidRPr="00D86375" w14:paraId="7ABCA91D" w14:textId="77777777" w:rsidTr="00F23CF8">
        <w:tc>
          <w:tcPr>
            <w:tcW w:w="9923" w:type="dxa"/>
            <w:gridSpan w:val="4"/>
            <w:tcBorders>
              <w:top w:val="double" w:sz="6" w:space="0" w:color="auto"/>
              <w:bottom w:val="double" w:sz="6" w:space="0" w:color="auto"/>
            </w:tcBorders>
            <w:shd w:val="clear" w:color="auto" w:fill="D9E2F3" w:themeFill="accent5" w:themeFillTint="33"/>
          </w:tcPr>
          <w:p w14:paraId="23A48CDC"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r w:rsidRPr="00D86375">
              <w:rPr>
                <w:rFonts w:cstheme="minorHAnsi"/>
                <w:noProof/>
                <w:color w:val="000000" w:themeColor="text1"/>
                <w:sz w:val="24"/>
                <w:szCs w:val="24"/>
                <w:lang w:val="bs-Latn-BA"/>
              </w:rPr>
              <w:tab/>
              <w:t>Emitovana količina</w:t>
            </w:r>
          </w:p>
        </w:tc>
      </w:tr>
      <w:tr w:rsidR="007C580F" w:rsidRPr="00D86375" w14:paraId="2269D256" w14:textId="77777777" w:rsidTr="00F23CF8">
        <w:tc>
          <w:tcPr>
            <w:tcW w:w="2268" w:type="dxa"/>
            <w:shd w:val="clear" w:color="auto" w:fill="D9E2F3" w:themeFill="accent5" w:themeFillTint="33"/>
          </w:tcPr>
          <w:p w14:paraId="32B0AB88"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Prosječno/dan</w:t>
            </w:r>
          </w:p>
        </w:tc>
        <w:tc>
          <w:tcPr>
            <w:tcW w:w="2268" w:type="dxa"/>
            <w:shd w:val="clear" w:color="auto" w:fill="auto"/>
          </w:tcPr>
          <w:p w14:paraId="3EB14CC2" w14:textId="77777777" w:rsidR="007C580F" w:rsidRPr="00D86375" w:rsidRDefault="007C580F" w:rsidP="00F23CF8">
            <w:pPr>
              <w:spacing w:before="120" w:after="120"/>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p>
        </w:tc>
        <w:tc>
          <w:tcPr>
            <w:tcW w:w="2410" w:type="dxa"/>
            <w:shd w:val="clear" w:color="auto" w:fill="D9E2F3" w:themeFill="accent5" w:themeFillTint="33"/>
          </w:tcPr>
          <w:p w14:paraId="32DA8BD7"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Maksimalno/dan</w:t>
            </w:r>
          </w:p>
        </w:tc>
        <w:tc>
          <w:tcPr>
            <w:tcW w:w="2977" w:type="dxa"/>
            <w:shd w:val="clear" w:color="auto" w:fill="auto"/>
          </w:tcPr>
          <w:p w14:paraId="05337706" w14:textId="77777777" w:rsidR="007C580F" w:rsidRPr="00D86375" w:rsidRDefault="007C580F" w:rsidP="00F23CF8">
            <w:pPr>
              <w:spacing w:before="120" w:after="120"/>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p>
        </w:tc>
      </w:tr>
      <w:tr w:rsidR="007C580F" w:rsidRPr="00D86375" w14:paraId="5F4F1A6F" w14:textId="77777777" w:rsidTr="00F23CF8">
        <w:tc>
          <w:tcPr>
            <w:tcW w:w="2268" w:type="dxa"/>
            <w:shd w:val="clear" w:color="auto" w:fill="D9E2F3" w:themeFill="accent5" w:themeFillTint="33"/>
          </w:tcPr>
          <w:p w14:paraId="50B6E6B6" w14:textId="77777777" w:rsidR="007C580F" w:rsidRPr="00D86375" w:rsidRDefault="007C580F" w:rsidP="00F23CF8">
            <w:pPr>
              <w:spacing w:before="120" w:after="120"/>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Maksimalna vrijednost/sat</w:t>
            </w:r>
          </w:p>
        </w:tc>
        <w:tc>
          <w:tcPr>
            <w:tcW w:w="2268" w:type="dxa"/>
            <w:shd w:val="clear" w:color="auto" w:fill="auto"/>
          </w:tcPr>
          <w:p w14:paraId="13BDBA2C" w14:textId="77777777" w:rsidR="007C580F" w:rsidRPr="00D86375" w:rsidRDefault="007C580F" w:rsidP="00F23CF8">
            <w:pPr>
              <w:spacing w:before="120" w:after="120"/>
              <w:jc w:val="right"/>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p>
        </w:tc>
        <w:tc>
          <w:tcPr>
            <w:tcW w:w="2410" w:type="dxa"/>
            <w:shd w:val="clear" w:color="auto" w:fill="D9E2F3" w:themeFill="accent5" w:themeFillTint="33"/>
          </w:tcPr>
          <w:p w14:paraId="709BEC98" w14:textId="77777777" w:rsidR="007C580F" w:rsidRPr="00D86375" w:rsidRDefault="007C580F" w:rsidP="00F23CF8">
            <w:pPr>
              <w:spacing w:before="120" w:after="120"/>
              <w:rPr>
                <w:rFonts w:cstheme="minorHAnsi"/>
                <w:noProof/>
                <w:color w:val="000000" w:themeColor="text1"/>
                <w:sz w:val="24"/>
                <w:szCs w:val="24"/>
                <w:lang w:val="bs-Latn-BA"/>
              </w:rPr>
            </w:pPr>
          </w:p>
        </w:tc>
        <w:tc>
          <w:tcPr>
            <w:tcW w:w="2977" w:type="dxa"/>
            <w:shd w:val="clear" w:color="auto" w:fill="auto"/>
          </w:tcPr>
          <w:p w14:paraId="28D06F6B" w14:textId="77777777" w:rsidR="007C580F" w:rsidRPr="00D86375" w:rsidRDefault="007C580F" w:rsidP="00F23CF8">
            <w:pPr>
              <w:spacing w:before="120" w:after="120"/>
              <w:jc w:val="right"/>
              <w:rPr>
                <w:rFonts w:cstheme="minorHAnsi"/>
                <w:noProof/>
                <w:color w:val="000000" w:themeColor="text1"/>
                <w:sz w:val="24"/>
                <w:szCs w:val="24"/>
                <w:lang w:val="bs-Latn-BA"/>
              </w:rPr>
            </w:pPr>
          </w:p>
        </w:tc>
      </w:tr>
    </w:tbl>
    <w:p w14:paraId="7A588691" w14:textId="77777777" w:rsidR="007C580F" w:rsidRPr="00D86375" w:rsidRDefault="007C580F" w:rsidP="00F23CF8">
      <w:pPr>
        <w:spacing w:after="8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2) Period ili periodi vremena u kojima se javljaju emisije uključujući dnevne ili sezonske varijacije (uključiti početak rada i/ili zaustavljanje):</w:t>
      </w:r>
    </w:p>
    <w:tbl>
      <w:tblPr>
        <w:tblW w:w="9923" w:type="dxa"/>
        <w:tblInd w:w="108" w:type="dxa"/>
        <w:tblCellMar>
          <w:left w:w="0" w:type="dxa"/>
          <w:right w:w="0" w:type="dxa"/>
        </w:tblCellMar>
        <w:tblLook w:val="04A0" w:firstRow="1" w:lastRow="0" w:firstColumn="1" w:lastColumn="0" w:noHBand="0" w:noVBand="1"/>
      </w:tblPr>
      <w:tblGrid>
        <w:gridCol w:w="4536"/>
        <w:gridCol w:w="5387"/>
      </w:tblGrid>
      <w:tr w:rsidR="007C580F" w:rsidRPr="00D86375" w14:paraId="79B87E4F" w14:textId="77777777" w:rsidTr="00C45BE7">
        <w:trPr>
          <w:trHeight w:val="567"/>
        </w:trPr>
        <w:tc>
          <w:tcPr>
            <w:tcW w:w="4536" w:type="dxa"/>
            <w:tcBorders>
              <w:top w:val="double" w:sz="6" w:space="0" w:color="000000"/>
              <w:left w:val="double" w:sz="6" w:space="0" w:color="000000"/>
              <w:bottom w:val="double" w:sz="6" w:space="0" w:color="000000"/>
              <w:right w:val="single" w:sz="8" w:space="0" w:color="000000"/>
            </w:tcBorders>
            <w:shd w:val="clear" w:color="auto" w:fill="D9E2F3" w:themeFill="accent5" w:themeFillTint="33"/>
            <w:tcMar>
              <w:top w:w="15" w:type="dxa"/>
              <w:left w:w="108" w:type="dxa"/>
              <w:bottom w:w="0" w:type="dxa"/>
              <w:right w:w="108" w:type="dxa"/>
            </w:tcMar>
            <w:vAlign w:val="center"/>
          </w:tcPr>
          <w:p w14:paraId="312F6E6D" w14:textId="77777777" w:rsidR="007C580F" w:rsidRPr="00D86375" w:rsidRDefault="007C580F" w:rsidP="00F23CF8">
            <w:pPr>
              <w:pStyle w:val="NormalWeb"/>
              <w:jc w:val="center"/>
              <w:rPr>
                <w:rFonts w:asciiTheme="minorHAnsi" w:eastAsiaTheme="minorHAnsi" w:hAnsiTheme="minorHAnsi" w:cstheme="minorHAnsi"/>
                <w:noProof/>
                <w:color w:val="000000" w:themeColor="text1"/>
                <w:lang w:val="bs-Latn-BA"/>
              </w:rPr>
            </w:pPr>
            <w:bookmarkStart w:id="106" w:name="_Toc273789167"/>
            <w:r w:rsidRPr="00D86375">
              <w:rPr>
                <w:rFonts w:asciiTheme="minorHAnsi" w:eastAsiaTheme="minorHAnsi" w:hAnsiTheme="minorHAnsi" w:cstheme="minorHAnsi"/>
                <w:noProof/>
                <w:color w:val="000000" w:themeColor="text1"/>
                <w:lang w:val="bs-Latn-BA"/>
              </w:rPr>
              <w:t>Periodi emisije (prosjek)</w:t>
            </w:r>
            <w:bookmarkEnd w:id="106"/>
          </w:p>
        </w:tc>
        <w:tc>
          <w:tcPr>
            <w:tcW w:w="5387" w:type="dxa"/>
            <w:tcBorders>
              <w:top w:val="double" w:sz="6" w:space="0" w:color="000000"/>
              <w:left w:val="single" w:sz="8" w:space="0" w:color="000000"/>
              <w:bottom w:val="double" w:sz="6" w:space="0" w:color="000000"/>
              <w:right w:val="double" w:sz="6" w:space="0" w:color="000000"/>
            </w:tcBorders>
            <w:shd w:val="clear" w:color="auto" w:fill="auto"/>
            <w:tcMar>
              <w:top w:w="15" w:type="dxa"/>
              <w:left w:w="108" w:type="dxa"/>
              <w:bottom w:w="0" w:type="dxa"/>
              <w:right w:w="108" w:type="dxa"/>
            </w:tcMar>
            <w:vAlign w:val="center"/>
          </w:tcPr>
          <w:p w14:paraId="03AC07EB" w14:textId="77777777" w:rsidR="007C580F" w:rsidRPr="00D86375" w:rsidRDefault="007C580F" w:rsidP="00F23CF8">
            <w:pPr>
              <w:pStyle w:val="NormalWeb"/>
              <w:jc w:val="center"/>
              <w:rPr>
                <w:rFonts w:asciiTheme="minorHAnsi" w:eastAsiaTheme="minorHAnsi" w:hAnsiTheme="minorHAnsi" w:cstheme="minorHAnsi"/>
                <w:noProof/>
                <w:color w:val="000000" w:themeColor="text1"/>
                <w:lang w:val="bs-Latn-BA"/>
              </w:rPr>
            </w:pPr>
            <w:bookmarkStart w:id="107" w:name="_Toc273789168"/>
            <w:r w:rsidRPr="00D86375">
              <w:rPr>
                <w:rFonts w:asciiTheme="minorHAnsi" w:eastAsiaTheme="minorHAnsi" w:hAnsiTheme="minorHAnsi" w:cstheme="minorHAnsi"/>
                <w:noProof/>
                <w:color w:val="000000" w:themeColor="text1"/>
                <w:lang w:val="bs-Latn-BA"/>
              </w:rPr>
              <w:t xml:space="preserve">   min/h                 h/dan                 dan/god</w:t>
            </w:r>
            <w:bookmarkEnd w:id="107"/>
          </w:p>
        </w:tc>
      </w:tr>
    </w:tbl>
    <w:p w14:paraId="35D2A8E4" w14:textId="77777777" w:rsidR="007C580F" w:rsidRPr="00D86375" w:rsidRDefault="007C580F" w:rsidP="007C580F">
      <w:pPr>
        <w:ind w:right="-1771"/>
        <w:rPr>
          <w:rFonts w:cstheme="minorHAnsi"/>
          <w:noProof/>
          <w:color w:val="000000" w:themeColor="text1"/>
          <w:sz w:val="24"/>
          <w:szCs w:val="24"/>
          <w:lang w:val="bs-Latn-BA"/>
        </w:rPr>
        <w:sectPr w:rsidR="007C580F" w:rsidRPr="00D86375" w:rsidSect="00A72FCF">
          <w:headerReference w:type="even" r:id="rId23"/>
          <w:headerReference w:type="default" r:id="rId24"/>
          <w:footerReference w:type="default" r:id="rId25"/>
          <w:headerReference w:type="first" r:id="rId26"/>
          <w:pgSz w:w="11907" w:h="16834" w:code="9"/>
          <w:pgMar w:top="851" w:right="992" w:bottom="284" w:left="1134" w:header="425" w:footer="153" w:gutter="0"/>
          <w:paperSrc w:first="7" w:other="7"/>
          <w:cols w:space="720"/>
          <w:docGrid w:linePitch="299"/>
        </w:sectPr>
      </w:pPr>
    </w:p>
    <w:p w14:paraId="6DA606F8" w14:textId="57935C72" w:rsidR="007C580F" w:rsidRPr="00D86375" w:rsidRDefault="007C580F" w:rsidP="001E48A2">
      <w:pPr>
        <w:pStyle w:val="Heading3"/>
      </w:pPr>
      <w:bookmarkStart w:id="108" w:name="_TABELA_VI.4.2:_Emisii__vo_po~vata_-"/>
      <w:bookmarkStart w:id="109" w:name="_Toc273789169"/>
      <w:bookmarkStart w:id="110" w:name="_Toc275783782"/>
      <w:bookmarkStart w:id="111" w:name="_Toc283127327"/>
      <w:bookmarkEnd w:id="108"/>
      <w:r w:rsidRPr="00D86375">
        <w:lastRenderedPageBreak/>
        <w:t>Emisije u tlo – Karakteristike emisija</w:t>
      </w:r>
      <w:bookmarkStart w:id="112" w:name="_Toc273789170"/>
      <w:bookmarkEnd w:id="109"/>
      <w:r w:rsidRPr="00D86375">
        <w:t xml:space="preserve"> (popuniti jednu tabelu za svako emisiono mjesto ili područje emisije pjedinačno)</w:t>
      </w:r>
      <w:bookmarkEnd w:id="110"/>
      <w:bookmarkEnd w:id="111"/>
      <w:bookmarkEnd w:id="112"/>
    </w:p>
    <w:p w14:paraId="156657A0" w14:textId="77777777" w:rsidR="007C580F" w:rsidRPr="00D86375" w:rsidRDefault="007C580F" w:rsidP="00B74B03">
      <w:pPr>
        <w:rPr>
          <w:noProof/>
          <w:lang w:val="bs-Latn-BA"/>
        </w:rPr>
      </w:pPr>
      <w:r w:rsidRPr="00D86375">
        <w:rPr>
          <w:noProof/>
          <w:lang w:val="bs-Latn-BA"/>
        </w:rPr>
        <w:t>Referentni broj emisionog mjesta/područja emisije:</w:t>
      </w:r>
      <w:r w:rsidRPr="00D86375">
        <w:rPr>
          <w:noProof/>
          <w:lang w:val="bs-Latn-BA"/>
        </w:rPr>
        <w:tab/>
      </w:r>
      <w:r w:rsidRPr="00D86375">
        <w:rPr>
          <w:noProof/>
          <w:lang w:val="bs-Latn-BA"/>
        </w:rPr>
        <w:tab/>
      </w:r>
      <w:r w:rsidRPr="00D86375">
        <w:rPr>
          <w:noProof/>
          <w:lang w:val="bs-Latn-BA"/>
        </w:rPr>
        <w:tab/>
      </w:r>
      <w:r w:rsidRPr="00D86375">
        <w:rPr>
          <w:noProof/>
          <w:lang w:val="bs-Latn-BA"/>
        </w:rPr>
        <w:tab/>
      </w:r>
      <w:r w:rsidRPr="00D86375">
        <w:rPr>
          <w:noProof/>
          <w:lang w:val="bs-Latn-BA"/>
        </w:rPr>
        <w:tab/>
      </w:r>
      <w:r w:rsidRPr="00D86375">
        <w:rPr>
          <w:noProof/>
          <w:lang w:val="bs-Latn-BA"/>
        </w:rPr>
        <w:tab/>
      </w:r>
      <w:r w:rsidRPr="00D86375">
        <w:rPr>
          <w:noProof/>
          <w:lang w:val="bs-Latn-BA"/>
        </w:rPr>
        <w:tab/>
      </w:r>
      <w:r w:rsidRPr="00D86375">
        <w:rPr>
          <w:noProof/>
          <w:lang w:val="bs-Latn-BA"/>
        </w:rPr>
        <w:tab/>
      </w:r>
    </w:p>
    <w:tbl>
      <w:tblPr>
        <w:tblW w:w="0" w:type="auto"/>
        <w:tblBorders>
          <w:top w:val="double" w:sz="6" w:space="0" w:color="auto"/>
          <w:left w:val="double" w:sz="6" w:space="0" w:color="auto"/>
          <w:bottom w:val="double" w:sz="6" w:space="0" w:color="auto"/>
          <w:right w:val="double" w:sz="6" w:space="0" w:color="auto"/>
        </w:tblBorders>
        <w:tblLayout w:type="fixed"/>
        <w:tblCellMar>
          <w:left w:w="28" w:type="dxa"/>
          <w:right w:w="28" w:type="dxa"/>
        </w:tblCellMar>
        <w:tblLook w:val="0000" w:firstRow="0" w:lastRow="0" w:firstColumn="0" w:lastColumn="0" w:noHBand="0" w:noVBand="0"/>
      </w:tblPr>
      <w:tblGrid>
        <w:gridCol w:w="2268"/>
        <w:gridCol w:w="1134"/>
        <w:gridCol w:w="1134"/>
        <w:gridCol w:w="1134"/>
        <w:gridCol w:w="1134"/>
        <w:gridCol w:w="2041"/>
        <w:gridCol w:w="1701"/>
        <w:gridCol w:w="1021"/>
        <w:gridCol w:w="1021"/>
        <w:gridCol w:w="1757"/>
      </w:tblGrid>
      <w:tr w:rsidR="007C580F" w:rsidRPr="00D86375" w14:paraId="2744D7F2" w14:textId="77777777" w:rsidTr="000F1C8D">
        <w:tc>
          <w:tcPr>
            <w:tcW w:w="2268" w:type="dxa"/>
            <w:vMerge w:val="restart"/>
            <w:tcBorders>
              <w:top w:val="double" w:sz="6" w:space="0" w:color="auto"/>
              <w:right w:val="nil"/>
            </w:tcBorders>
            <w:shd w:val="clear" w:color="auto" w:fill="D9E2F3" w:themeFill="accent5" w:themeFillTint="33"/>
            <w:vAlign w:val="center"/>
          </w:tcPr>
          <w:p w14:paraId="123C4E99"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4536" w:type="dxa"/>
            <w:gridSpan w:val="4"/>
            <w:tcBorders>
              <w:top w:val="double" w:sz="6" w:space="0" w:color="auto"/>
              <w:left w:val="single" w:sz="6" w:space="0" w:color="auto"/>
              <w:bottom w:val="nil"/>
              <w:right w:val="double" w:sz="6" w:space="0" w:color="auto"/>
            </w:tcBorders>
            <w:shd w:val="clear" w:color="auto" w:fill="D9E2F3" w:themeFill="accent5" w:themeFillTint="33"/>
            <w:vAlign w:val="center"/>
          </w:tcPr>
          <w:p w14:paraId="2EA00346"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Prije tretmana</w:t>
            </w:r>
          </w:p>
        </w:tc>
        <w:tc>
          <w:tcPr>
            <w:tcW w:w="5784" w:type="dxa"/>
            <w:gridSpan w:val="4"/>
            <w:tcBorders>
              <w:top w:val="double" w:sz="6" w:space="0" w:color="auto"/>
              <w:left w:val="nil"/>
              <w:bottom w:val="nil"/>
              <w:right w:val="single" w:sz="6" w:space="0" w:color="auto"/>
            </w:tcBorders>
            <w:shd w:val="clear" w:color="auto" w:fill="D9E2F3" w:themeFill="accent5" w:themeFillTint="33"/>
            <w:vAlign w:val="center"/>
          </w:tcPr>
          <w:p w14:paraId="4BAA570A"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Nakon tretmana (ispušteno)</w:t>
            </w:r>
          </w:p>
        </w:tc>
        <w:tc>
          <w:tcPr>
            <w:tcW w:w="1757" w:type="dxa"/>
            <w:vMerge w:val="restart"/>
            <w:tcBorders>
              <w:top w:val="double" w:sz="6" w:space="0" w:color="auto"/>
              <w:left w:val="nil"/>
            </w:tcBorders>
            <w:shd w:val="clear" w:color="auto" w:fill="D9E2F3" w:themeFill="accent5" w:themeFillTint="33"/>
            <w:vAlign w:val="center"/>
          </w:tcPr>
          <w:p w14:paraId="60DA06D4"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Efikasnost tretmana (%)</w:t>
            </w:r>
          </w:p>
        </w:tc>
      </w:tr>
      <w:tr w:rsidR="007C580F" w:rsidRPr="00D86375" w14:paraId="7B4824EB" w14:textId="77777777" w:rsidTr="000F1C8D">
        <w:tc>
          <w:tcPr>
            <w:tcW w:w="2268" w:type="dxa"/>
            <w:vMerge/>
            <w:tcBorders>
              <w:bottom w:val="double" w:sz="4" w:space="0" w:color="auto"/>
              <w:right w:val="single" w:sz="6" w:space="0" w:color="auto"/>
            </w:tcBorders>
            <w:shd w:val="clear" w:color="auto" w:fill="D5EAFF"/>
            <w:vAlign w:val="center"/>
          </w:tcPr>
          <w:p w14:paraId="171D2C18" w14:textId="77777777" w:rsidR="007C580F" w:rsidRPr="00D86375" w:rsidRDefault="007C580F" w:rsidP="00786378">
            <w:pPr>
              <w:spacing w:before="60" w:after="60"/>
              <w:jc w:val="center"/>
              <w:rPr>
                <w:rFonts w:cstheme="minorHAnsi"/>
                <w:noProof/>
                <w:color w:val="000000" w:themeColor="text1"/>
                <w:sz w:val="24"/>
                <w:szCs w:val="24"/>
                <w:lang w:val="bs-Latn-BA"/>
              </w:rPr>
            </w:pPr>
          </w:p>
        </w:tc>
        <w:tc>
          <w:tcPr>
            <w:tcW w:w="1134" w:type="dxa"/>
            <w:tcBorders>
              <w:top w:val="single" w:sz="6" w:space="0" w:color="auto"/>
              <w:left w:val="nil"/>
              <w:bottom w:val="double" w:sz="4" w:space="0" w:color="auto"/>
              <w:right w:val="single" w:sz="6" w:space="0" w:color="auto"/>
            </w:tcBorders>
            <w:shd w:val="clear" w:color="auto" w:fill="D9E2F3" w:themeFill="accent5" w:themeFillTint="33"/>
            <w:vAlign w:val="center"/>
          </w:tcPr>
          <w:p w14:paraId="55314BA4"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 satna vrijednost</w:t>
            </w:r>
          </w:p>
          <w:p w14:paraId="5F2FB1E3"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1134" w:type="dxa"/>
            <w:tcBorders>
              <w:top w:val="single" w:sz="6" w:space="0" w:color="auto"/>
              <w:left w:val="nil"/>
              <w:bottom w:val="double" w:sz="4" w:space="0" w:color="auto"/>
              <w:right w:val="single" w:sz="6" w:space="0" w:color="auto"/>
            </w:tcBorders>
            <w:shd w:val="clear" w:color="auto" w:fill="D9E2F3" w:themeFill="accent5" w:themeFillTint="33"/>
            <w:vAlign w:val="center"/>
          </w:tcPr>
          <w:p w14:paraId="43C82D1A"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 dnevna vrijednost (mg/l)</w:t>
            </w:r>
          </w:p>
        </w:tc>
        <w:tc>
          <w:tcPr>
            <w:tcW w:w="1134" w:type="dxa"/>
            <w:tcBorders>
              <w:top w:val="single" w:sz="6" w:space="0" w:color="auto"/>
              <w:left w:val="single" w:sz="6" w:space="0" w:color="auto"/>
              <w:bottom w:val="double" w:sz="4" w:space="0" w:color="auto"/>
              <w:right w:val="nil"/>
            </w:tcBorders>
            <w:shd w:val="clear" w:color="auto" w:fill="D9E2F3" w:themeFill="accent5" w:themeFillTint="33"/>
            <w:vAlign w:val="center"/>
          </w:tcPr>
          <w:p w14:paraId="71771DE7"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kg/dan</w:t>
            </w:r>
          </w:p>
        </w:tc>
        <w:tc>
          <w:tcPr>
            <w:tcW w:w="1134" w:type="dxa"/>
            <w:tcBorders>
              <w:top w:val="single" w:sz="6" w:space="0" w:color="auto"/>
              <w:left w:val="single" w:sz="6" w:space="0" w:color="auto"/>
              <w:bottom w:val="double" w:sz="4" w:space="0" w:color="auto"/>
              <w:right w:val="double" w:sz="6" w:space="0" w:color="auto"/>
            </w:tcBorders>
            <w:shd w:val="clear" w:color="auto" w:fill="D9E2F3" w:themeFill="accent5" w:themeFillTint="33"/>
            <w:vAlign w:val="center"/>
          </w:tcPr>
          <w:p w14:paraId="01C3107F"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kg/godina</w:t>
            </w:r>
          </w:p>
        </w:tc>
        <w:tc>
          <w:tcPr>
            <w:tcW w:w="2041" w:type="dxa"/>
            <w:tcBorders>
              <w:top w:val="single" w:sz="6" w:space="0" w:color="auto"/>
              <w:left w:val="nil"/>
              <w:bottom w:val="double" w:sz="4" w:space="0" w:color="auto"/>
              <w:right w:val="single" w:sz="6" w:space="0" w:color="auto"/>
            </w:tcBorders>
            <w:shd w:val="clear" w:color="auto" w:fill="D9E2F3" w:themeFill="accent5" w:themeFillTint="33"/>
            <w:vAlign w:val="center"/>
          </w:tcPr>
          <w:p w14:paraId="335C8911"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Max.satna vrijednost (mg/l)</w:t>
            </w:r>
          </w:p>
        </w:tc>
        <w:tc>
          <w:tcPr>
            <w:tcW w:w="1701" w:type="dxa"/>
            <w:tcBorders>
              <w:top w:val="single" w:sz="6" w:space="0" w:color="auto"/>
              <w:left w:val="nil"/>
              <w:bottom w:val="double" w:sz="4" w:space="0" w:color="auto"/>
              <w:right w:val="single" w:sz="6" w:space="0" w:color="auto"/>
            </w:tcBorders>
            <w:shd w:val="clear" w:color="auto" w:fill="D9E2F3" w:themeFill="accent5" w:themeFillTint="33"/>
            <w:vAlign w:val="center"/>
          </w:tcPr>
          <w:p w14:paraId="00031C1C"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Max. dnevna vrijednost (mg/l)</w:t>
            </w:r>
          </w:p>
        </w:tc>
        <w:tc>
          <w:tcPr>
            <w:tcW w:w="1021" w:type="dxa"/>
            <w:tcBorders>
              <w:top w:val="single" w:sz="6" w:space="0" w:color="auto"/>
              <w:left w:val="single" w:sz="6" w:space="0" w:color="auto"/>
              <w:bottom w:val="double" w:sz="4" w:space="0" w:color="auto"/>
              <w:right w:val="single" w:sz="6" w:space="0" w:color="auto"/>
            </w:tcBorders>
            <w:shd w:val="clear" w:color="auto" w:fill="D9E2F3" w:themeFill="accent5" w:themeFillTint="33"/>
            <w:vAlign w:val="center"/>
          </w:tcPr>
          <w:p w14:paraId="125A1ADE"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kg/dan</w:t>
            </w:r>
          </w:p>
        </w:tc>
        <w:tc>
          <w:tcPr>
            <w:tcW w:w="1021" w:type="dxa"/>
            <w:tcBorders>
              <w:top w:val="single" w:sz="6" w:space="0" w:color="auto"/>
              <w:left w:val="single" w:sz="6" w:space="0" w:color="auto"/>
              <w:bottom w:val="double" w:sz="4" w:space="0" w:color="auto"/>
              <w:right w:val="single" w:sz="6" w:space="0" w:color="auto"/>
            </w:tcBorders>
            <w:shd w:val="clear" w:color="auto" w:fill="D9E2F3" w:themeFill="accent5" w:themeFillTint="33"/>
            <w:vAlign w:val="center"/>
          </w:tcPr>
          <w:p w14:paraId="25C56F13"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kg/godina</w:t>
            </w:r>
          </w:p>
        </w:tc>
        <w:tc>
          <w:tcPr>
            <w:tcW w:w="1757" w:type="dxa"/>
            <w:vMerge/>
            <w:tcBorders>
              <w:left w:val="nil"/>
              <w:bottom w:val="double" w:sz="4" w:space="0" w:color="auto"/>
            </w:tcBorders>
            <w:shd w:val="clear" w:color="auto" w:fill="D9E2F3" w:themeFill="accent5" w:themeFillTint="33"/>
            <w:vAlign w:val="center"/>
          </w:tcPr>
          <w:p w14:paraId="2242E496" w14:textId="77777777" w:rsidR="007C580F" w:rsidRPr="00D86375" w:rsidRDefault="007C580F" w:rsidP="00786378">
            <w:pPr>
              <w:spacing w:before="60" w:after="60"/>
              <w:jc w:val="center"/>
              <w:rPr>
                <w:rFonts w:cstheme="minorHAnsi"/>
                <w:noProof/>
                <w:color w:val="000000" w:themeColor="text1"/>
                <w:sz w:val="24"/>
                <w:szCs w:val="24"/>
                <w:lang w:val="bs-Latn-BA"/>
              </w:rPr>
            </w:pPr>
          </w:p>
        </w:tc>
      </w:tr>
      <w:tr w:rsidR="007C580F" w:rsidRPr="00D86375" w14:paraId="61EC8498" w14:textId="77777777" w:rsidTr="000F1C8D">
        <w:tc>
          <w:tcPr>
            <w:tcW w:w="2268" w:type="dxa"/>
            <w:tcBorders>
              <w:top w:val="double" w:sz="4" w:space="0" w:color="auto"/>
              <w:left w:val="double" w:sz="4" w:space="0" w:color="auto"/>
              <w:bottom w:val="single" w:sz="4" w:space="0" w:color="auto"/>
              <w:right w:val="single" w:sz="4" w:space="0" w:color="auto"/>
            </w:tcBorders>
            <w:shd w:val="clear" w:color="auto" w:fill="auto"/>
          </w:tcPr>
          <w:p w14:paraId="19BD4C70"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0E2A26B4"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021B7BD8"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736AC6A3"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double" w:sz="4" w:space="0" w:color="auto"/>
              <w:left w:val="single" w:sz="4" w:space="0" w:color="auto"/>
              <w:bottom w:val="single" w:sz="4" w:space="0" w:color="auto"/>
              <w:right w:val="single" w:sz="4" w:space="0" w:color="auto"/>
            </w:tcBorders>
            <w:shd w:val="clear" w:color="auto" w:fill="auto"/>
          </w:tcPr>
          <w:p w14:paraId="62534BC2"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2041" w:type="dxa"/>
            <w:tcBorders>
              <w:top w:val="double" w:sz="4" w:space="0" w:color="auto"/>
              <w:left w:val="single" w:sz="4" w:space="0" w:color="auto"/>
              <w:bottom w:val="single" w:sz="4" w:space="0" w:color="auto"/>
              <w:right w:val="single" w:sz="4" w:space="0" w:color="auto"/>
            </w:tcBorders>
            <w:shd w:val="clear" w:color="auto" w:fill="auto"/>
          </w:tcPr>
          <w:p w14:paraId="308E3BA7"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01" w:type="dxa"/>
            <w:tcBorders>
              <w:top w:val="double" w:sz="4" w:space="0" w:color="auto"/>
              <w:left w:val="single" w:sz="4" w:space="0" w:color="auto"/>
              <w:bottom w:val="single" w:sz="4" w:space="0" w:color="auto"/>
              <w:right w:val="single" w:sz="4" w:space="0" w:color="auto"/>
            </w:tcBorders>
            <w:shd w:val="clear" w:color="auto" w:fill="auto"/>
          </w:tcPr>
          <w:p w14:paraId="5B9337E7"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double" w:sz="4" w:space="0" w:color="auto"/>
              <w:left w:val="single" w:sz="4" w:space="0" w:color="auto"/>
              <w:bottom w:val="single" w:sz="4" w:space="0" w:color="auto"/>
              <w:right w:val="single" w:sz="4" w:space="0" w:color="auto"/>
            </w:tcBorders>
            <w:shd w:val="clear" w:color="auto" w:fill="auto"/>
          </w:tcPr>
          <w:p w14:paraId="39D488A3"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double" w:sz="4" w:space="0" w:color="auto"/>
              <w:left w:val="single" w:sz="4" w:space="0" w:color="auto"/>
              <w:bottom w:val="single" w:sz="4" w:space="0" w:color="auto"/>
              <w:right w:val="single" w:sz="4" w:space="0" w:color="auto"/>
            </w:tcBorders>
            <w:shd w:val="clear" w:color="auto" w:fill="auto"/>
          </w:tcPr>
          <w:p w14:paraId="298AA863"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57" w:type="dxa"/>
            <w:tcBorders>
              <w:top w:val="double" w:sz="4" w:space="0" w:color="auto"/>
              <w:left w:val="single" w:sz="4" w:space="0" w:color="auto"/>
              <w:bottom w:val="single" w:sz="4" w:space="0" w:color="auto"/>
              <w:right w:val="double" w:sz="4" w:space="0" w:color="auto"/>
            </w:tcBorders>
            <w:shd w:val="clear" w:color="auto" w:fill="auto"/>
          </w:tcPr>
          <w:p w14:paraId="476AA945" w14:textId="77777777" w:rsidR="007C580F" w:rsidRPr="00D86375" w:rsidRDefault="007C580F" w:rsidP="00786378">
            <w:pPr>
              <w:spacing w:before="60" w:after="60"/>
              <w:jc w:val="both"/>
              <w:rPr>
                <w:rFonts w:cstheme="minorHAnsi"/>
                <w:noProof/>
                <w:color w:val="000000" w:themeColor="text1"/>
                <w:sz w:val="24"/>
                <w:szCs w:val="24"/>
                <w:lang w:val="bs-Latn-BA"/>
              </w:rPr>
            </w:pPr>
          </w:p>
        </w:tc>
      </w:tr>
      <w:tr w:rsidR="007C580F" w:rsidRPr="00D86375" w14:paraId="4BD01598" w14:textId="77777777" w:rsidTr="000F1C8D">
        <w:tc>
          <w:tcPr>
            <w:tcW w:w="2268" w:type="dxa"/>
            <w:tcBorders>
              <w:top w:val="single" w:sz="4" w:space="0" w:color="auto"/>
              <w:left w:val="double" w:sz="4" w:space="0" w:color="auto"/>
              <w:bottom w:val="single" w:sz="4" w:space="0" w:color="auto"/>
              <w:right w:val="single" w:sz="4" w:space="0" w:color="auto"/>
            </w:tcBorders>
            <w:shd w:val="clear" w:color="auto" w:fill="auto"/>
          </w:tcPr>
          <w:p w14:paraId="49A7B4D4"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D0FB49"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450A4C"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A8B2DE"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E2BD66"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788C839"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760833"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5C257008"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2347C524"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57" w:type="dxa"/>
            <w:tcBorders>
              <w:top w:val="single" w:sz="4" w:space="0" w:color="auto"/>
              <w:left w:val="single" w:sz="4" w:space="0" w:color="auto"/>
              <w:bottom w:val="single" w:sz="4" w:space="0" w:color="auto"/>
              <w:right w:val="double" w:sz="4" w:space="0" w:color="auto"/>
            </w:tcBorders>
            <w:shd w:val="clear" w:color="auto" w:fill="auto"/>
          </w:tcPr>
          <w:p w14:paraId="1362AE94" w14:textId="77777777" w:rsidR="007C580F" w:rsidRPr="00D86375" w:rsidRDefault="007C580F" w:rsidP="00786378">
            <w:pPr>
              <w:spacing w:before="60" w:after="60"/>
              <w:jc w:val="both"/>
              <w:rPr>
                <w:rFonts w:cstheme="minorHAnsi"/>
                <w:noProof/>
                <w:color w:val="000000" w:themeColor="text1"/>
                <w:sz w:val="24"/>
                <w:szCs w:val="24"/>
                <w:lang w:val="bs-Latn-BA"/>
              </w:rPr>
            </w:pPr>
          </w:p>
        </w:tc>
      </w:tr>
      <w:tr w:rsidR="007C580F" w:rsidRPr="00D86375" w14:paraId="46E56C55" w14:textId="77777777" w:rsidTr="000F1C8D">
        <w:tc>
          <w:tcPr>
            <w:tcW w:w="2268" w:type="dxa"/>
            <w:tcBorders>
              <w:top w:val="single" w:sz="4" w:space="0" w:color="auto"/>
              <w:left w:val="double" w:sz="4" w:space="0" w:color="auto"/>
              <w:bottom w:val="double" w:sz="4" w:space="0" w:color="auto"/>
              <w:right w:val="single" w:sz="4" w:space="0" w:color="auto"/>
            </w:tcBorders>
            <w:shd w:val="clear" w:color="auto" w:fill="auto"/>
          </w:tcPr>
          <w:p w14:paraId="08D93A0B"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double" w:sz="4" w:space="0" w:color="auto"/>
              <w:right w:val="single" w:sz="4" w:space="0" w:color="auto"/>
            </w:tcBorders>
            <w:shd w:val="clear" w:color="auto" w:fill="auto"/>
          </w:tcPr>
          <w:p w14:paraId="109478F6"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double" w:sz="4" w:space="0" w:color="auto"/>
              <w:right w:val="single" w:sz="4" w:space="0" w:color="auto"/>
            </w:tcBorders>
            <w:shd w:val="clear" w:color="auto" w:fill="auto"/>
          </w:tcPr>
          <w:p w14:paraId="2AF13B5A"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double" w:sz="4" w:space="0" w:color="auto"/>
              <w:right w:val="single" w:sz="4" w:space="0" w:color="auto"/>
            </w:tcBorders>
            <w:shd w:val="clear" w:color="auto" w:fill="auto"/>
          </w:tcPr>
          <w:p w14:paraId="037EB833"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134" w:type="dxa"/>
            <w:tcBorders>
              <w:top w:val="single" w:sz="4" w:space="0" w:color="auto"/>
              <w:left w:val="single" w:sz="4" w:space="0" w:color="auto"/>
              <w:bottom w:val="double" w:sz="4" w:space="0" w:color="auto"/>
              <w:right w:val="single" w:sz="4" w:space="0" w:color="auto"/>
            </w:tcBorders>
            <w:shd w:val="clear" w:color="auto" w:fill="auto"/>
          </w:tcPr>
          <w:p w14:paraId="2F6D4176"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2041" w:type="dxa"/>
            <w:tcBorders>
              <w:top w:val="single" w:sz="4" w:space="0" w:color="auto"/>
              <w:left w:val="single" w:sz="4" w:space="0" w:color="auto"/>
              <w:bottom w:val="double" w:sz="4" w:space="0" w:color="auto"/>
              <w:right w:val="single" w:sz="4" w:space="0" w:color="auto"/>
            </w:tcBorders>
            <w:shd w:val="clear" w:color="auto" w:fill="auto"/>
          </w:tcPr>
          <w:p w14:paraId="0D7529E8"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01" w:type="dxa"/>
            <w:tcBorders>
              <w:top w:val="single" w:sz="4" w:space="0" w:color="auto"/>
              <w:left w:val="single" w:sz="4" w:space="0" w:color="auto"/>
              <w:bottom w:val="double" w:sz="4" w:space="0" w:color="auto"/>
              <w:right w:val="single" w:sz="4" w:space="0" w:color="auto"/>
            </w:tcBorders>
            <w:shd w:val="clear" w:color="auto" w:fill="auto"/>
          </w:tcPr>
          <w:p w14:paraId="62D55B2F"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single" w:sz="4" w:space="0" w:color="auto"/>
              <w:left w:val="single" w:sz="4" w:space="0" w:color="auto"/>
              <w:bottom w:val="double" w:sz="4" w:space="0" w:color="auto"/>
              <w:right w:val="single" w:sz="4" w:space="0" w:color="auto"/>
            </w:tcBorders>
            <w:shd w:val="clear" w:color="auto" w:fill="auto"/>
          </w:tcPr>
          <w:p w14:paraId="2E17F2DE"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021" w:type="dxa"/>
            <w:tcBorders>
              <w:top w:val="single" w:sz="4" w:space="0" w:color="auto"/>
              <w:left w:val="single" w:sz="4" w:space="0" w:color="auto"/>
              <w:bottom w:val="double" w:sz="4" w:space="0" w:color="auto"/>
              <w:right w:val="single" w:sz="4" w:space="0" w:color="auto"/>
            </w:tcBorders>
            <w:shd w:val="clear" w:color="auto" w:fill="auto"/>
          </w:tcPr>
          <w:p w14:paraId="67CCEB7D" w14:textId="77777777" w:rsidR="007C580F" w:rsidRPr="00D86375" w:rsidRDefault="007C580F" w:rsidP="00786378">
            <w:pPr>
              <w:spacing w:before="60" w:after="60"/>
              <w:jc w:val="both"/>
              <w:rPr>
                <w:rFonts w:cstheme="minorHAnsi"/>
                <w:noProof/>
                <w:color w:val="000000" w:themeColor="text1"/>
                <w:sz w:val="24"/>
                <w:szCs w:val="24"/>
                <w:lang w:val="bs-Latn-BA"/>
              </w:rPr>
            </w:pPr>
          </w:p>
        </w:tc>
        <w:tc>
          <w:tcPr>
            <w:tcW w:w="1757" w:type="dxa"/>
            <w:tcBorders>
              <w:top w:val="single" w:sz="4" w:space="0" w:color="auto"/>
              <w:left w:val="single" w:sz="4" w:space="0" w:color="auto"/>
              <w:bottom w:val="double" w:sz="4" w:space="0" w:color="auto"/>
              <w:right w:val="double" w:sz="4" w:space="0" w:color="auto"/>
            </w:tcBorders>
            <w:shd w:val="clear" w:color="auto" w:fill="auto"/>
          </w:tcPr>
          <w:p w14:paraId="3B730722" w14:textId="77777777" w:rsidR="007C580F" w:rsidRPr="00D86375" w:rsidRDefault="007C580F" w:rsidP="00786378">
            <w:pPr>
              <w:spacing w:before="60" w:after="60"/>
              <w:jc w:val="both"/>
              <w:rPr>
                <w:rFonts w:cstheme="minorHAnsi"/>
                <w:noProof/>
                <w:color w:val="000000" w:themeColor="text1"/>
                <w:sz w:val="24"/>
                <w:szCs w:val="24"/>
                <w:lang w:val="bs-Latn-BA"/>
              </w:rPr>
            </w:pPr>
          </w:p>
        </w:tc>
      </w:tr>
    </w:tbl>
    <w:p w14:paraId="6A79CF92" w14:textId="77777777" w:rsidR="007C580F" w:rsidRPr="00D86375" w:rsidRDefault="007C580F" w:rsidP="007C580F">
      <w:pPr>
        <w:ind w:right="-51"/>
        <w:jc w:val="both"/>
        <w:rPr>
          <w:rFonts w:cstheme="minorHAnsi"/>
          <w:noProof/>
          <w:color w:val="000000" w:themeColor="text1"/>
          <w:sz w:val="24"/>
          <w:szCs w:val="24"/>
          <w:lang w:val="bs-Latn-BA"/>
        </w:rPr>
      </w:pPr>
    </w:p>
    <w:p w14:paraId="5E1CF3F2" w14:textId="38A1E445" w:rsidR="007C580F" w:rsidRPr="00D86375" w:rsidRDefault="007C580F" w:rsidP="001E48A2">
      <w:pPr>
        <w:pStyle w:val="Heading3"/>
        <w:rPr>
          <w:lang w:val="bs-Latn-BA"/>
        </w:rPr>
      </w:pPr>
      <w:r w:rsidRPr="00D86375">
        <w:rPr>
          <w:lang w:val="bs-Latn-BA"/>
        </w:rPr>
        <w:t>Navesti granične vrijednosti emisija zagađujućih supstanci (u skladu sa relevantnim propisima) u tlo koje pogon i postrojenje emituje pri obavljanju svoje/ih djelatnosti.</w:t>
      </w:r>
    </w:p>
    <w:p w14:paraId="17C777F0" w14:textId="77777777" w:rsidR="007C580F" w:rsidRPr="00D86375" w:rsidRDefault="007C580F" w:rsidP="000F1C8D">
      <w:pPr>
        <w:pBdr>
          <w:top w:val="single" w:sz="4" w:space="1" w:color="auto"/>
          <w:left w:val="single" w:sz="4" w:space="4" w:color="auto"/>
          <w:bottom w:val="single" w:sz="4" w:space="1" w:color="auto"/>
          <w:right w:val="single" w:sz="4" w:space="0" w:color="auto"/>
        </w:pBdr>
        <w:rPr>
          <w:rFonts w:cstheme="minorHAnsi"/>
          <w:b/>
          <w:noProof/>
          <w:color w:val="000000" w:themeColor="text1"/>
          <w:sz w:val="24"/>
          <w:szCs w:val="24"/>
          <w:lang w:val="bs-Latn-BA"/>
        </w:rPr>
      </w:pPr>
    </w:p>
    <w:p w14:paraId="5A50F0AD" w14:textId="77777777" w:rsidR="007C580F" w:rsidRPr="00D86375" w:rsidRDefault="007C580F" w:rsidP="000F1C8D">
      <w:pPr>
        <w:pBdr>
          <w:top w:val="single" w:sz="4" w:space="1" w:color="auto"/>
          <w:left w:val="single" w:sz="4" w:space="4" w:color="auto"/>
          <w:bottom w:val="single" w:sz="4" w:space="1" w:color="auto"/>
          <w:right w:val="single" w:sz="4" w:space="0" w:color="auto"/>
        </w:pBdr>
        <w:rPr>
          <w:rFonts w:cstheme="minorHAnsi"/>
          <w:b/>
          <w:noProof/>
          <w:color w:val="000000" w:themeColor="text1"/>
          <w:sz w:val="24"/>
          <w:szCs w:val="24"/>
          <w:lang w:val="bs-Latn-BA"/>
        </w:rPr>
      </w:pPr>
    </w:p>
    <w:p w14:paraId="6E2E096B" w14:textId="77777777" w:rsidR="007C580F" w:rsidRPr="00D86375" w:rsidRDefault="007C580F" w:rsidP="000F1C8D">
      <w:pPr>
        <w:pBdr>
          <w:top w:val="single" w:sz="4" w:space="1" w:color="auto"/>
          <w:left w:val="single" w:sz="4" w:space="4" w:color="auto"/>
          <w:bottom w:val="single" w:sz="4" w:space="1" w:color="auto"/>
          <w:right w:val="single" w:sz="4" w:space="0" w:color="auto"/>
        </w:pBdr>
        <w:rPr>
          <w:rFonts w:cstheme="minorHAnsi"/>
          <w:b/>
          <w:noProof/>
          <w:color w:val="000000" w:themeColor="text1"/>
          <w:sz w:val="24"/>
          <w:szCs w:val="24"/>
          <w:lang w:val="bs-Latn-BA"/>
        </w:rPr>
      </w:pPr>
    </w:p>
    <w:p w14:paraId="772C2F46" w14:textId="77777777" w:rsidR="00ED2831" w:rsidRPr="00D86375" w:rsidRDefault="00ED2831" w:rsidP="007C580F">
      <w:pPr>
        <w:pBdr>
          <w:top w:val="single" w:sz="4" w:space="1" w:color="auto"/>
          <w:left w:val="single" w:sz="4" w:space="4" w:color="auto"/>
          <w:bottom w:val="single" w:sz="4" w:space="1" w:color="auto"/>
          <w:right w:val="single" w:sz="4" w:space="4" w:color="auto"/>
        </w:pBdr>
        <w:rPr>
          <w:rFonts w:cstheme="minorHAnsi"/>
          <w:b/>
          <w:noProof/>
          <w:color w:val="000000" w:themeColor="text1"/>
          <w:sz w:val="24"/>
          <w:szCs w:val="24"/>
          <w:lang w:val="bs-Latn-BA"/>
        </w:rPr>
        <w:sectPr w:rsidR="00ED2831" w:rsidRPr="00D86375" w:rsidSect="00F65394">
          <w:headerReference w:type="default" r:id="rId27"/>
          <w:footerReference w:type="default" r:id="rId28"/>
          <w:pgSz w:w="16840" w:h="11907" w:orient="landscape" w:code="9"/>
          <w:pgMar w:top="1797" w:right="1440" w:bottom="1797" w:left="1077" w:header="993" w:footer="720" w:gutter="0"/>
          <w:cols w:space="720"/>
          <w:docGrid w:linePitch="360"/>
        </w:sectPr>
      </w:pPr>
    </w:p>
    <w:p w14:paraId="751E95B9" w14:textId="13A950C4" w:rsidR="00696FDD" w:rsidRPr="00D86375" w:rsidRDefault="007C580F" w:rsidP="00184058">
      <w:pPr>
        <w:pStyle w:val="Heading2"/>
      </w:pPr>
      <w:bookmarkStart w:id="113" w:name="_Toc100137198"/>
      <w:bookmarkStart w:id="114" w:name="_Toc273789171"/>
      <w:bookmarkStart w:id="115" w:name="_Toc275783784"/>
      <w:bookmarkStart w:id="116" w:name="_Toc283127329"/>
      <w:r w:rsidRPr="00D86375">
        <w:lastRenderedPageBreak/>
        <w:t>Buka</w:t>
      </w:r>
      <w:bookmarkEnd w:id="113"/>
    </w:p>
    <w:p w14:paraId="3162DFCE" w14:textId="25EF2284" w:rsidR="00696FDD" w:rsidRPr="00B74B03" w:rsidRDefault="00696FDD" w:rsidP="00184058">
      <w:pPr>
        <w:rPr>
          <w:noProof/>
          <w:sz w:val="28"/>
          <w:szCs w:val="28"/>
        </w:rPr>
      </w:pPr>
      <w:r w:rsidRPr="00B74B03">
        <w:rPr>
          <w:noProof/>
          <w:sz w:val="28"/>
          <w:szCs w:val="28"/>
        </w:rPr>
        <w:t>Emisija buke</w:t>
      </w:r>
    </w:p>
    <w:p w14:paraId="4CEEB0E0" w14:textId="03479A55" w:rsidR="006D4089" w:rsidRPr="00B74B03" w:rsidRDefault="006D4089" w:rsidP="00B74B03">
      <w:pPr>
        <w:jc w:val="both"/>
        <w:rPr>
          <w:noProof/>
          <w:sz w:val="24"/>
          <w:szCs w:val="24"/>
        </w:rPr>
      </w:pPr>
      <w:r>
        <w:rPr>
          <w:noProof/>
          <w:sz w:val="24"/>
          <w:szCs w:val="24"/>
        </w:rPr>
        <w:t xml:space="preserve">Buka </w:t>
      </w:r>
      <w:r w:rsidR="00712FB8">
        <w:rPr>
          <w:noProof/>
          <w:sz w:val="24"/>
          <w:szCs w:val="24"/>
        </w:rPr>
        <w:t>u predmetnom p</w:t>
      </w:r>
      <w:r w:rsidR="008D30E2">
        <w:rPr>
          <w:noProof/>
          <w:sz w:val="24"/>
          <w:szCs w:val="24"/>
        </w:rPr>
        <w:t>o</w:t>
      </w:r>
      <w:r w:rsidR="00712FB8">
        <w:rPr>
          <w:noProof/>
          <w:sz w:val="24"/>
          <w:szCs w:val="24"/>
        </w:rPr>
        <w:t xml:space="preserve">gonu </w:t>
      </w:r>
      <w:r>
        <w:rPr>
          <w:noProof/>
          <w:sz w:val="24"/>
          <w:szCs w:val="24"/>
        </w:rPr>
        <w:t xml:space="preserve">nastaje od transportnih sredstava pri dopremi i otpremi sekundarnih sirovina, kao i </w:t>
      </w:r>
      <w:r w:rsidR="00712FB8">
        <w:rPr>
          <w:noProof/>
          <w:sz w:val="24"/>
          <w:szCs w:val="24"/>
        </w:rPr>
        <w:t xml:space="preserve">usljed </w:t>
      </w:r>
      <w:r>
        <w:rPr>
          <w:noProof/>
          <w:sz w:val="24"/>
          <w:szCs w:val="24"/>
        </w:rPr>
        <w:t xml:space="preserve">obrade sekundarnih sirovina. </w:t>
      </w:r>
    </w:p>
    <w:p w14:paraId="1CD93651" w14:textId="176AF41C" w:rsidR="00696FDD" w:rsidRDefault="00696FDD" w:rsidP="00B74B03">
      <w:pPr>
        <w:jc w:val="both"/>
        <w:rPr>
          <w:noProof/>
          <w:sz w:val="24"/>
          <w:szCs w:val="24"/>
        </w:rPr>
      </w:pPr>
      <w:r w:rsidRPr="00B74B03">
        <w:rPr>
          <w:noProof/>
          <w:sz w:val="24"/>
          <w:szCs w:val="24"/>
        </w:rPr>
        <w:t>Buka koja nastaje u toku rada pogona nema znača</w:t>
      </w:r>
      <w:r w:rsidR="006D4089">
        <w:rPr>
          <w:noProof/>
          <w:sz w:val="24"/>
          <w:szCs w:val="24"/>
        </w:rPr>
        <w:t>jnijeg utjecaja na okoliš zbog blizine regionalne saobraćajnice</w:t>
      </w:r>
      <w:r w:rsidR="004D1F80">
        <w:rPr>
          <w:noProof/>
          <w:sz w:val="24"/>
          <w:szCs w:val="24"/>
        </w:rPr>
        <w:t xml:space="preserve"> kao i pruge</w:t>
      </w:r>
      <w:r w:rsidR="006D4089">
        <w:rPr>
          <w:noProof/>
          <w:sz w:val="24"/>
          <w:szCs w:val="24"/>
        </w:rPr>
        <w:t xml:space="preserve">, ali i radi činjenice da je krug pogona </w:t>
      </w:r>
      <w:r w:rsidR="004D1F80">
        <w:rPr>
          <w:noProof/>
          <w:sz w:val="24"/>
          <w:szCs w:val="24"/>
        </w:rPr>
        <w:t>kao i sam pogon lociran u industrijskoj zoni</w:t>
      </w:r>
      <w:r w:rsidR="006D4089">
        <w:rPr>
          <w:noProof/>
          <w:sz w:val="24"/>
          <w:szCs w:val="24"/>
        </w:rPr>
        <w:t>.</w:t>
      </w:r>
    </w:p>
    <w:p w14:paraId="0A7C6126" w14:textId="17716DF3" w:rsidR="00712FB8" w:rsidRPr="00B74B03" w:rsidRDefault="004D1F80" w:rsidP="00B74B03">
      <w:pPr>
        <w:jc w:val="both"/>
        <w:rPr>
          <w:noProof/>
          <w:sz w:val="24"/>
          <w:szCs w:val="24"/>
        </w:rPr>
      </w:pPr>
      <w:r>
        <w:rPr>
          <w:noProof/>
          <w:sz w:val="24"/>
          <w:szCs w:val="24"/>
        </w:rPr>
        <w:t>Nema podata o mjerenju buke.</w:t>
      </w:r>
    </w:p>
    <w:p w14:paraId="5AB8FA9A" w14:textId="07FB8833" w:rsidR="007C580F" w:rsidRPr="00D86375" w:rsidRDefault="007C580F" w:rsidP="001E48A2">
      <w:pPr>
        <w:pStyle w:val="Heading3"/>
      </w:pPr>
      <w:r w:rsidRPr="00D86375">
        <w:t>Emisija buke – Zbirna lista izvora buke</w:t>
      </w:r>
      <w:bookmarkEnd w:id="114"/>
      <w:bookmarkEnd w:id="115"/>
      <w:bookmarkEnd w:id="116"/>
    </w:p>
    <w:tbl>
      <w:tblPr>
        <w:tblW w:w="4946"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703"/>
        <w:gridCol w:w="1660"/>
        <w:gridCol w:w="2159"/>
        <w:gridCol w:w="2072"/>
        <w:gridCol w:w="2036"/>
      </w:tblGrid>
      <w:tr w:rsidR="007C580F" w:rsidRPr="00D86375" w14:paraId="18B4BE6C" w14:textId="77777777" w:rsidTr="00712FB8">
        <w:tc>
          <w:tcPr>
            <w:tcW w:w="884" w:type="pct"/>
            <w:tcBorders>
              <w:top w:val="double" w:sz="6" w:space="0" w:color="auto"/>
              <w:bottom w:val="single" w:sz="4" w:space="0" w:color="auto"/>
            </w:tcBorders>
            <w:shd w:val="clear" w:color="auto" w:fill="D9E2F3" w:themeFill="accent5" w:themeFillTint="33"/>
          </w:tcPr>
          <w:p w14:paraId="1E7670B8"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w:t>
            </w:r>
          </w:p>
        </w:tc>
        <w:tc>
          <w:tcPr>
            <w:tcW w:w="862" w:type="pct"/>
            <w:tcBorders>
              <w:top w:val="double" w:sz="6" w:space="0" w:color="auto"/>
              <w:bottom w:val="single" w:sz="4" w:space="0" w:color="auto"/>
            </w:tcBorders>
            <w:shd w:val="clear" w:color="auto" w:fill="D9E2F3" w:themeFill="accent5" w:themeFillTint="33"/>
          </w:tcPr>
          <w:p w14:paraId="40CF0A2D"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p w14:paraId="61C63730"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1121" w:type="pct"/>
            <w:tcBorders>
              <w:top w:val="double" w:sz="6" w:space="0" w:color="auto"/>
              <w:bottom w:val="single" w:sz="4" w:space="0" w:color="auto"/>
            </w:tcBorders>
            <w:shd w:val="clear" w:color="auto" w:fill="D9E2F3" w:themeFill="accent5" w:themeFillTint="33"/>
          </w:tcPr>
          <w:p w14:paraId="0C401A49"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Oprema</w:t>
            </w:r>
          </w:p>
          <w:p w14:paraId="123D20F0" w14:textId="77777777" w:rsidR="007C580F" w:rsidRPr="00D86375" w:rsidRDefault="007C580F" w:rsidP="00786378">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1076" w:type="pct"/>
            <w:tcBorders>
              <w:top w:val="double" w:sz="6" w:space="0" w:color="auto"/>
              <w:bottom w:val="single" w:sz="4" w:space="0" w:color="auto"/>
            </w:tcBorders>
            <w:shd w:val="clear" w:color="auto" w:fill="D9E2F3" w:themeFill="accent5" w:themeFillTint="33"/>
          </w:tcPr>
          <w:p w14:paraId="4E25566D"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Zvučni pritisak (1)</w:t>
            </w:r>
          </w:p>
          <w:p w14:paraId="09717921"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(dBA) </w:t>
            </w:r>
          </w:p>
          <w:p w14:paraId="61409F2F"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 referentnu udaljenost</w:t>
            </w:r>
          </w:p>
        </w:tc>
        <w:tc>
          <w:tcPr>
            <w:tcW w:w="1057" w:type="pct"/>
            <w:tcBorders>
              <w:top w:val="double" w:sz="6" w:space="0" w:color="auto"/>
              <w:bottom w:val="single" w:sz="4" w:space="0" w:color="auto"/>
            </w:tcBorders>
            <w:shd w:val="clear" w:color="auto" w:fill="D9E2F3" w:themeFill="accent5" w:themeFillTint="33"/>
          </w:tcPr>
          <w:p w14:paraId="0727B0C2"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Periodi emisije</w:t>
            </w:r>
          </w:p>
        </w:tc>
      </w:tr>
      <w:tr w:rsidR="007C580F" w:rsidRPr="00D86375" w14:paraId="353BDE87" w14:textId="77777777" w:rsidTr="00712FB8">
        <w:trPr>
          <w:trHeight w:val="243"/>
        </w:trPr>
        <w:tc>
          <w:tcPr>
            <w:tcW w:w="884" w:type="pct"/>
            <w:tcBorders>
              <w:top w:val="single" w:sz="4" w:space="0" w:color="auto"/>
            </w:tcBorders>
            <w:shd w:val="clear" w:color="auto" w:fill="auto"/>
            <w:vAlign w:val="center"/>
          </w:tcPr>
          <w:p w14:paraId="68F9F4B2" w14:textId="07F5309B" w:rsidR="007C580F" w:rsidRPr="00D86375" w:rsidRDefault="007C580F" w:rsidP="00FB5738">
            <w:pPr>
              <w:spacing w:after="0" w:line="240" w:lineRule="auto"/>
              <w:jc w:val="center"/>
              <w:rPr>
                <w:rFonts w:cstheme="minorHAnsi"/>
                <w:noProof/>
                <w:color w:val="000000" w:themeColor="text1"/>
                <w:sz w:val="24"/>
                <w:szCs w:val="24"/>
                <w:lang w:val="bs-Latn-BA"/>
              </w:rPr>
            </w:pPr>
          </w:p>
        </w:tc>
        <w:tc>
          <w:tcPr>
            <w:tcW w:w="862" w:type="pct"/>
            <w:tcBorders>
              <w:top w:val="single" w:sz="4" w:space="0" w:color="auto"/>
            </w:tcBorders>
            <w:shd w:val="clear" w:color="auto" w:fill="auto"/>
            <w:vAlign w:val="center"/>
          </w:tcPr>
          <w:p w14:paraId="582D4B19" w14:textId="3D83E501" w:rsidR="007C580F" w:rsidRPr="00D86375" w:rsidRDefault="007C580F" w:rsidP="00FB5738">
            <w:pPr>
              <w:spacing w:after="0" w:line="240" w:lineRule="auto"/>
              <w:jc w:val="center"/>
              <w:rPr>
                <w:rFonts w:cstheme="minorHAnsi"/>
                <w:noProof/>
                <w:color w:val="000000" w:themeColor="text1"/>
                <w:sz w:val="24"/>
                <w:szCs w:val="24"/>
                <w:lang w:val="bs-Latn-BA"/>
              </w:rPr>
            </w:pPr>
          </w:p>
        </w:tc>
        <w:tc>
          <w:tcPr>
            <w:tcW w:w="1121" w:type="pct"/>
            <w:tcBorders>
              <w:top w:val="single" w:sz="4" w:space="0" w:color="auto"/>
            </w:tcBorders>
            <w:shd w:val="clear" w:color="auto" w:fill="auto"/>
            <w:vAlign w:val="center"/>
          </w:tcPr>
          <w:p w14:paraId="5CA6D047" w14:textId="6ADD0E8B" w:rsidR="007C580F" w:rsidRPr="00D86375" w:rsidRDefault="007C580F" w:rsidP="00712FB8">
            <w:pPr>
              <w:spacing w:after="0" w:line="240" w:lineRule="auto"/>
              <w:jc w:val="center"/>
              <w:rPr>
                <w:rFonts w:cstheme="minorHAnsi"/>
                <w:noProof/>
                <w:color w:val="000000" w:themeColor="text1"/>
                <w:sz w:val="24"/>
                <w:szCs w:val="24"/>
                <w:lang w:val="bs-Latn-BA"/>
              </w:rPr>
            </w:pPr>
          </w:p>
        </w:tc>
        <w:tc>
          <w:tcPr>
            <w:tcW w:w="1076" w:type="pct"/>
            <w:tcBorders>
              <w:top w:val="single" w:sz="4" w:space="0" w:color="auto"/>
            </w:tcBorders>
            <w:shd w:val="clear" w:color="auto" w:fill="auto"/>
            <w:vAlign w:val="center"/>
          </w:tcPr>
          <w:p w14:paraId="0691179A" w14:textId="2A3FC108" w:rsidR="007C580F" w:rsidRPr="00D86375" w:rsidRDefault="007C580F" w:rsidP="00FB5738">
            <w:pPr>
              <w:spacing w:after="0" w:line="240" w:lineRule="auto"/>
              <w:jc w:val="center"/>
              <w:rPr>
                <w:rFonts w:cstheme="minorHAnsi"/>
                <w:noProof/>
                <w:color w:val="000000" w:themeColor="text1"/>
                <w:sz w:val="24"/>
                <w:szCs w:val="24"/>
                <w:lang w:val="bs-Latn-BA"/>
              </w:rPr>
            </w:pPr>
          </w:p>
        </w:tc>
        <w:tc>
          <w:tcPr>
            <w:tcW w:w="1057" w:type="pct"/>
            <w:tcBorders>
              <w:top w:val="single" w:sz="4" w:space="0" w:color="auto"/>
            </w:tcBorders>
            <w:shd w:val="clear" w:color="auto" w:fill="auto"/>
            <w:vAlign w:val="center"/>
          </w:tcPr>
          <w:p w14:paraId="07432054" w14:textId="2EC081C9" w:rsidR="007C580F" w:rsidRPr="00D86375" w:rsidRDefault="007C580F" w:rsidP="00FB5738">
            <w:pPr>
              <w:spacing w:after="0" w:line="240" w:lineRule="auto"/>
              <w:jc w:val="center"/>
              <w:rPr>
                <w:rFonts w:cstheme="minorHAnsi"/>
                <w:noProof/>
                <w:color w:val="000000" w:themeColor="text1"/>
                <w:sz w:val="24"/>
                <w:szCs w:val="24"/>
                <w:lang w:val="bs-Latn-BA"/>
              </w:rPr>
            </w:pPr>
          </w:p>
        </w:tc>
      </w:tr>
      <w:tr w:rsidR="000C4137" w:rsidRPr="00D86375" w14:paraId="786B529F" w14:textId="77777777" w:rsidTr="000C4137">
        <w:trPr>
          <w:trHeight w:val="243"/>
        </w:trPr>
        <w:tc>
          <w:tcPr>
            <w:tcW w:w="884" w:type="pct"/>
            <w:tcBorders>
              <w:top w:val="nil"/>
            </w:tcBorders>
            <w:shd w:val="clear" w:color="auto" w:fill="auto"/>
            <w:vAlign w:val="center"/>
          </w:tcPr>
          <w:p w14:paraId="54D4BABB" w14:textId="2DA29AF8"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862" w:type="pct"/>
            <w:tcBorders>
              <w:top w:val="nil"/>
            </w:tcBorders>
            <w:shd w:val="clear" w:color="auto" w:fill="auto"/>
            <w:vAlign w:val="center"/>
          </w:tcPr>
          <w:p w14:paraId="000C8209" w14:textId="31C6AB33"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121" w:type="pct"/>
            <w:tcBorders>
              <w:top w:val="nil"/>
            </w:tcBorders>
            <w:shd w:val="clear" w:color="auto" w:fill="auto"/>
            <w:vAlign w:val="center"/>
          </w:tcPr>
          <w:p w14:paraId="7AE54E89" w14:textId="6FE14FFE"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076" w:type="pct"/>
            <w:tcBorders>
              <w:top w:val="nil"/>
            </w:tcBorders>
            <w:shd w:val="clear" w:color="auto" w:fill="auto"/>
            <w:vAlign w:val="center"/>
          </w:tcPr>
          <w:p w14:paraId="4A02D19C" w14:textId="62444393"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057" w:type="pct"/>
            <w:tcBorders>
              <w:top w:val="nil"/>
            </w:tcBorders>
            <w:shd w:val="clear" w:color="auto" w:fill="auto"/>
            <w:vAlign w:val="center"/>
          </w:tcPr>
          <w:p w14:paraId="69302E41" w14:textId="64566A98" w:rsidR="000C4137" w:rsidRPr="00D86375" w:rsidRDefault="000C4137" w:rsidP="000C4137">
            <w:pPr>
              <w:spacing w:after="0" w:line="240" w:lineRule="auto"/>
              <w:jc w:val="center"/>
              <w:rPr>
                <w:rFonts w:cstheme="minorHAnsi"/>
                <w:noProof/>
                <w:color w:val="000000" w:themeColor="text1"/>
                <w:sz w:val="24"/>
                <w:szCs w:val="24"/>
                <w:lang w:val="bs-Latn-BA"/>
              </w:rPr>
            </w:pPr>
          </w:p>
        </w:tc>
      </w:tr>
      <w:tr w:rsidR="000C4137" w:rsidRPr="00D86375" w14:paraId="7DB87A99" w14:textId="77777777" w:rsidTr="000C4137">
        <w:trPr>
          <w:trHeight w:val="243"/>
        </w:trPr>
        <w:tc>
          <w:tcPr>
            <w:tcW w:w="884" w:type="pct"/>
            <w:tcBorders>
              <w:top w:val="nil"/>
            </w:tcBorders>
            <w:shd w:val="clear" w:color="auto" w:fill="auto"/>
            <w:vAlign w:val="center"/>
          </w:tcPr>
          <w:p w14:paraId="484D83E4" w14:textId="4F945019"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862" w:type="pct"/>
            <w:tcBorders>
              <w:top w:val="nil"/>
            </w:tcBorders>
            <w:shd w:val="clear" w:color="auto" w:fill="auto"/>
            <w:vAlign w:val="center"/>
          </w:tcPr>
          <w:p w14:paraId="60C98B7B" w14:textId="260CAEA2"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121" w:type="pct"/>
            <w:tcBorders>
              <w:top w:val="nil"/>
            </w:tcBorders>
            <w:shd w:val="clear" w:color="auto" w:fill="auto"/>
            <w:vAlign w:val="center"/>
          </w:tcPr>
          <w:p w14:paraId="2EF8DCBB" w14:textId="783BB7F2"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076" w:type="pct"/>
            <w:tcBorders>
              <w:top w:val="nil"/>
            </w:tcBorders>
            <w:shd w:val="clear" w:color="auto" w:fill="auto"/>
            <w:vAlign w:val="center"/>
          </w:tcPr>
          <w:p w14:paraId="1C38ACC1" w14:textId="2F05452E" w:rsidR="000C4137" w:rsidRPr="00D86375" w:rsidRDefault="000C4137" w:rsidP="00FB5738">
            <w:pPr>
              <w:spacing w:after="0" w:line="240" w:lineRule="auto"/>
              <w:jc w:val="center"/>
              <w:rPr>
                <w:rFonts w:cstheme="minorHAnsi"/>
                <w:noProof/>
                <w:color w:val="000000" w:themeColor="text1"/>
                <w:sz w:val="24"/>
                <w:szCs w:val="24"/>
                <w:lang w:val="bs-Latn-BA"/>
              </w:rPr>
            </w:pPr>
          </w:p>
        </w:tc>
        <w:tc>
          <w:tcPr>
            <w:tcW w:w="1057" w:type="pct"/>
            <w:tcBorders>
              <w:top w:val="nil"/>
            </w:tcBorders>
            <w:shd w:val="clear" w:color="auto" w:fill="auto"/>
            <w:vAlign w:val="center"/>
          </w:tcPr>
          <w:p w14:paraId="45483224" w14:textId="521FF4F5" w:rsidR="000C4137" w:rsidRPr="00D86375" w:rsidRDefault="000C4137" w:rsidP="000C4137">
            <w:pPr>
              <w:spacing w:after="0" w:line="240" w:lineRule="auto"/>
              <w:jc w:val="center"/>
              <w:rPr>
                <w:rFonts w:cstheme="minorHAnsi"/>
                <w:noProof/>
                <w:color w:val="000000" w:themeColor="text1"/>
                <w:sz w:val="24"/>
                <w:szCs w:val="24"/>
                <w:lang w:val="bs-Latn-BA"/>
              </w:rPr>
            </w:pPr>
          </w:p>
        </w:tc>
      </w:tr>
    </w:tbl>
    <w:p w14:paraId="73A33A4A" w14:textId="77777777" w:rsidR="00FB5738" w:rsidRPr="00B74B03" w:rsidRDefault="007C580F" w:rsidP="007C580F">
      <w:pPr>
        <w:rPr>
          <w:rFonts w:cstheme="minorHAnsi"/>
          <w:noProof/>
          <w:color w:val="000000" w:themeColor="text1"/>
          <w:sz w:val="24"/>
          <w:szCs w:val="24"/>
          <w:lang w:val="bs-Latn-BA"/>
        </w:rPr>
      </w:pPr>
      <w:r w:rsidRPr="00B74B03">
        <w:rPr>
          <w:rFonts w:cstheme="minorHAnsi"/>
          <w:noProof/>
          <w:color w:val="000000" w:themeColor="text1"/>
          <w:sz w:val="24"/>
          <w:szCs w:val="24"/>
          <w:lang w:val="bs-Latn-BA"/>
        </w:rPr>
        <w:t>(1) Za dijelove postrojenja mogu se ko</w:t>
      </w:r>
      <w:r w:rsidR="00ED2831" w:rsidRPr="00B74B03">
        <w:rPr>
          <w:rFonts w:cstheme="minorHAnsi"/>
          <w:noProof/>
          <w:color w:val="000000" w:themeColor="text1"/>
          <w:sz w:val="24"/>
          <w:szCs w:val="24"/>
          <w:lang w:val="bs-Latn-BA"/>
        </w:rPr>
        <w:t>ristiti nivoi intenziteta buke.</w:t>
      </w:r>
    </w:p>
    <w:p w14:paraId="393D50B4" w14:textId="77777777" w:rsidR="006F7F7C" w:rsidRDefault="006F7F7C" w:rsidP="006F7F7C">
      <w:pPr>
        <w:pStyle w:val="Heading3"/>
        <w:numPr>
          <w:ilvl w:val="0"/>
          <w:numId w:val="0"/>
        </w:numPr>
        <w:ind w:left="425"/>
      </w:pPr>
    </w:p>
    <w:p w14:paraId="58001767" w14:textId="2022A1E6" w:rsidR="007C580F" w:rsidRPr="00184058" w:rsidRDefault="007C580F" w:rsidP="001E48A2">
      <w:pPr>
        <w:pStyle w:val="Heading3"/>
      </w:pPr>
      <w:r w:rsidRPr="00184058">
        <w:t>Navesti granične vrijednosti emisija buke (u skladu sa relevantnim propisima) koje emituje pogon i postrojenje pri obavljanju svoje/ih djelatnosti</w:t>
      </w:r>
    </w:p>
    <w:p w14:paraId="168EA143" w14:textId="57675A3C" w:rsidR="007C580F" w:rsidRPr="00B74B03" w:rsidRDefault="00712FB8" w:rsidP="007C580F">
      <w:pPr>
        <w:pBdr>
          <w:top w:val="single" w:sz="4" w:space="1" w:color="auto"/>
          <w:left w:val="single" w:sz="4" w:space="4" w:color="auto"/>
          <w:bottom w:val="single" w:sz="4" w:space="1" w:color="auto"/>
          <w:right w:val="single" w:sz="4" w:space="4" w:color="auto"/>
        </w:pBdr>
        <w:rPr>
          <w:rFonts w:cstheme="minorHAnsi"/>
          <w:noProof/>
          <w:color w:val="000000" w:themeColor="text1"/>
          <w:sz w:val="24"/>
          <w:szCs w:val="24"/>
          <w:lang w:val="bs-Latn-BA"/>
        </w:rPr>
      </w:pPr>
      <w:r w:rsidRPr="00B74B03">
        <w:rPr>
          <w:noProof/>
          <w:sz w:val="24"/>
          <w:szCs w:val="24"/>
        </w:rPr>
        <w:t xml:space="preserve">Prema zakonu o zaštiti od buke („Sl. novine Federacije BiH“ br. 110/12) najviše dozvoljeni nivo </w:t>
      </w:r>
      <w:r>
        <w:rPr>
          <w:noProof/>
          <w:sz w:val="24"/>
          <w:szCs w:val="24"/>
        </w:rPr>
        <w:t xml:space="preserve">vanjske </w:t>
      </w:r>
      <w:r w:rsidRPr="00B74B03">
        <w:rPr>
          <w:noProof/>
          <w:sz w:val="24"/>
          <w:szCs w:val="24"/>
        </w:rPr>
        <w:t xml:space="preserve">buke u ovom području (zona </w:t>
      </w:r>
      <w:r>
        <w:rPr>
          <w:noProof/>
          <w:sz w:val="24"/>
          <w:szCs w:val="24"/>
        </w:rPr>
        <w:t>V</w:t>
      </w:r>
      <w:r w:rsidRPr="00B74B03">
        <w:rPr>
          <w:noProof/>
          <w:sz w:val="24"/>
          <w:szCs w:val="24"/>
        </w:rPr>
        <w:t xml:space="preserve"> </w:t>
      </w:r>
      <w:r>
        <w:rPr>
          <w:noProof/>
          <w:sz w:val="24"/>
          <w:szCs w:val="24"/>
        </w:rPr>
        <w:t>–</w:t>
      </w:r>
      <w:r w:rsidRPr="00B74B03">
        <w:rPr>
          <w:noProof/>
          <w:sz w:val="24"/>
          <w:szCs w:val="24"/>
        </w:rPr>
        <w:t xml:space="preserve"> </w:t>
      </w:r>
      <w:r>
        <w:rPr>
          <w:noProof/>
          <w:sz w:val="24"/>
          <w:szCs w:val="24"/>
        </w:rPr>
        <w:t>poslovno, upravno, trgovačko, zanatsko, servisno,</w:t>
      </w:r>
      <w:r w:rsidRPr="00B74B03">
        <w:rPr>
          <w:noProof/>
          <w:sz w:val="24"/>
          <w:szCs w:val="24"/>
        </w:rPr>
        <w:t xml:space="preserve"> </w:t>
      </w:r>
      <w:r>
        <w:rPr>
          <w:noProof/>
          <w:sz w:val="24"/>
          <w:szCs w:val="24"/>
        </w:rPr>
        <w:t>komunalni servis</w:t>
      </w:r>
      <w:r w:rsidRPr="00B74B03">
        <w:rPr>
          <w:noProof/>
          <w:sz w:val="24"/>
          <w:szCs w:val="24"/>
        </w:rPr>
        <w:t xml:space="preserve">) je </w:t>
      </w:r>
      <w:r>
        <w:rPr>
          <w:noProof/>
          <w:sz w:val="24"/>
          <w:szCs w:val="24"/>
        </w:rPr>
        <w:t>65</w:t>
      </w:r>
      <w:r w:rsidRPr="00B74B03">
        <w:rPr>
          <w:noProof/>
          <w:sz w:val="24"/>
          <w:szCs w:val="24"/>
        </w:rPr>
        <w:t xml:space="preserve"> dB (A) </w:t>
      </w:r>
      <w:r>
        <w:rPr>
          <w:noProof/>
          <w:sz w:val="24"/>
          <w:szCs w:val="24"/>
        </w:rPr>
        <w:t>(15 min Lq) dan i 60</w:t>
      </w:r>
      <w:r w:rsidRPr="006D4089">
        <w:t xml:space="preserve"> </w:t>
      </w:r>
      <w:r w:rsidRPr="006D4089">
        <w:rPr>
          <w:noProof/>
          <w:sz w:val="24"/>
          <w:szCs w:val="24"/>
        </w:rPr>
        <w:t xml:space="preserve">dB (A) (15 min Lq) </w:t>
      </w:r>
      <w:r>
        <w:rPr>
          <w:noProof/>
          <w:sz w:val="24"/>
          <w:szCs w:val="24"/>
        </w:rPr>
        <w:t xml:space="preserve">noć </w:t>
      </w:r>
      <w:r w:rsidRPr="00B74B03">
        <w:rPr>
          <w:noProof/>
          <w:sz w:val="24"/>
          <w:szCs w:val="24"/>
        </w:rPr>
        <w:t xml:space="preserve">, odnosno kada je riječ o vršnim nivoima to je </w:t>
      </w:r>
      <w:r>
        <w:rPr>
          <w:noProof/>
          <w:sz w:val="24"/>
          <w:szCs w:val="24"/>
        </w:rPr>
        <w:t>80</w:t>
      </w:r>
      <w:r w:rsidRPr="00B74B03">
        <w:rPr>
          <w:noProof/>
          <w:sz w:val="24"/>
          <w:szCs w:val="24"/>
        </w:rPr>
        <w:t xml:space="preserve"> dB (A).</w:t>
      </w:r>
    </w:p>
    <w:p w14:paraId="7EC68E0D" w14:textId="77777777" w:rsidR="000F1C8D" w:rsidRDefault="000F1C8D">
      <w:pPr>
        <w:rPr>
          <w:bCs/>
          <w:noProof/>
          <w:sz w:val="32"/>
          <w:szCs w:val="32"/>
          <w:lang w:val="bs-Latn-BA"/>
        </w:rPr>
      </w:pPr>
      <w:r>
        <w:br w:type="page"/>
      </w:r>
    </w:p>
    <w:p w14:paraId="5C7AFBF4" w14:textId="0F851014" w:rsidR="00274ABB" w:rsidRPr="00D86375" w:rsidRDefault="00274ABB" w:rsidP="00274ABB">
      <w:pPr>
        <w:pStyle w:val="Heading2"/>
      </w:pPr>
      <w:bookmarkStart w:id="117" w:name="_Toc100137199"/>
      <w:r w:rsidRPr="00D86375">
        <w:lastRenderedPageBreak/>
        <w:t>Vibracije</w:t>
      </w:r>
      <w:bookmarkEnd w:id="117"/>
    </w:p>
    <w:p w14:paraId="7520A431" w14:textId="70DE3316" w:rsidR="00274ABB" w:rsidRPr="00D86375" w:rsidRDefault="00274ABB" w:rsidP="00274AB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Izvor vibracija koje bi uticale na okoliš u predmetnom pognu </w:t>
      </w:r>
      <w:r w:rsidR="008D30E2">
        <w:rPr>
          <w:rFonts w:cstheme="minorHAnsi"/>
          <w:noProof/>
          <w:color w:val="000000" w:themeColor="text1"/>
          <w:sz w:val="24"/>
          <w:szCs w:val="24"/>
          <w:lang w:val="bs-Latn-BA"/>
        </w:rPr>
        <w:t xml:space="preserve">su </w:t>
      </w:r>
      <w:r w:rsidRPr="00D86375">
        <w:rPr>
          <w:rFonts w:cstheme="minorHAnsi"/>
          <w:noProof/>
          <w:color w:val="000000" w:themeColor="text1"/>
          <w:sz w:val="24"/>
          <w:szCs w:val="24"/>
          <w:lang w:val="bs-Latn-BA"/>
        </w:rPr>
        <w:t xml:space="preserve">dolazak i odlazak vozila u krug Pogona. </w:t>
      </w:r>
      <w:r w:rsidR="008D30E2">
        <w:rPr>
          <w:rFonts w:cstheme="minorHAnsi"/>
          <w:noProof/>
          <w:color w:val="000000" w:themeColor="text1"/>
          <w:sz w:val="24"/>
          <w:szCs w:val="24"/>
          <w:lang w:val="bs-Latn-BA"/>
        </w:rPr>
        <w:t xml:space="preserve">Ovako nastale vibracije nemaju uticaj na okolne objekte radi same činjenice da su zanemarive u odnosu na </w:t>
      </w:r>
      <w:r w:rsidR="00E9280A">
        <w:rPr>
          <w:rFonts w:cstheme="minorHAnsi"/>
          <w:noProof/>
          <w:color w:val="000000" w:themeColor="text1"/>
          <w:sz w:val="24"/>
          <w:szCs w:val="24"/>
          <w:lang w:val="bs-Latn-BA"/>
        </w:rPr>
        <w:t>to</w:t>
      </w:r>
      <w:r w:rsidR="008D30E2">
        <w:rPr>
          <w:rFonts w:cstheme="minorHAnsi"/>
          <w:noProof/>
          <w:color w:val="000000" w:themeColor="text1"/>
          <w:sz w:val="24"/>
          <w:szCs w:val="24"/>
          <w:lang w:val="bs-Latn-BA"/>
        </w:rPr>
        <w:t xml:space="preserve"> da se predmetni Pogon nalazi u blizini saobraćajnice </w:t>
      </w:r>
      <w:r w:rsidR="006F7F7C">
        <w:rPr>
          <w:rFonts w:cstheme="minorHAnsi"/>
          <w:noProof/>
          <w:color w:val="000000" w:themeColor="text1"/>
          <w:sz w:val="24"/>
          <w:szCs w:val="24"/>
          <w:lang w:val="bs-Latn-BA"/>
        </w:rPr>
        <w:t xml:space="preserve">Kaonik-Busovača-Kiseljak </w:t>
      </w:r>
      <w:r w:rsidR="008D30E2">
        <w:rPr>
          <w:rFonts w:cstheme="minorHAnsi"/>
          <w:noProof/>
          <w:color w:val="000000" w:themeColor="text1"/>
          <w:sz w:val="24"/>
          <w:szCs w:val="24"/>
          <w:lang w:val="bs-Latn-BA"/>
        </w:rPr>
        <w:t>koja je frekventna.</w:t>
      </w:r>
    </w:p>
    <w:tbl>
      <w:tblPr>
        <w:tblW w:w="9781"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76"/>
        <w:gridCol w:w="1985"/>
        <w:gridCol w:w="1417"/>
        <w:gridCol w:w="2126"/>
        <w:gridCol w:w="1560"/>
        <w:gridCol w:w="1417"/>
      </w:tblGrid>
      <w:tr w:rsidR="00274ABB" w:rsidRPr="00D86375" w14:paraId="4197695B" w14:textId="77777777" w:rsidTr="00274ABB">
        <w:tc>
          <w:tcPr>
            <w:tcW w:w="1276" w:type="dxa"/>
            <w:tcBorders>
              <w:top w:val="double" w:sz="6" w:space="0" w:color="auto"/>
              <w:bottom w:val="single" w:sz="4" w:space="0" w:color="auto"/>
            </w:tcBorders>
            <w:shd w:val="clear" w:color="auto" w:fill="D9E2F3" w:themeFill="accent5" w:themeFillTint="33"/>
          </w:tcPr>
          <w:p w14:paraId="0047E2DE"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w:t>
            </w:r>
          </w:p>
        </w:tc>
        <w:tc>
          <w:tcPr>
            <w:tcW w:w="1985" w:type="dxa"/>
            <w:tcBorders>
              <w:top w:val="double" w:sz="6" w:space="0" w:color="auto"/>
              <w:bottom w:val="single" w:sz="4" w:space="0" w:color="auto"/>
            </w:tcBorders>
            <w:shd w:val="clear" w:color="auto" w:fill="D9E2F3" w:themeFill="accent5" w:themeFillTint="33"/>
          </w:tcPr>
          <w:p w14:paraId="60D703E3"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p w14:paraId="33BCFFDF"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1417" w:type="dxa"/>
            <w:tcBorders>
              <w:top w:val="double" w:sz="6" w:space="0" w:color="auto"/>
              <w:bottom w:val="single" w:sz="4" w:space="0" w:color="auto"/>
            </w:tcBorders>
            <w:shd w:val="clear" w:color="auto" w:fill="D9E2F3" w:themeFill="accent5" w:themeFillTint="33"/>
          </w:tcPr>
          <w:p w14:paraId="74B0DF28" w14:textId="77777777" w:rsidR="00274ABB" w:rsidRPr="00D86375" w:rsidRDefault="00274ABB" w:rsidP="00F964E5">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Oprema</w:t>
            </w:r>
          </w:p>
          <w:p w14:paraId="406DF6DF" w14:textId="77777777" w:rsidR="00274ABB" w:rsidRPr="00D86375" w:rsidRDefault="00274ABB" w:rsidP="00F964E5">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2126" w:type="dxa"/>
            <w:tcBorders>
              <w:top w:val="double" w:sz="6" w:space="0" w:color="auto"/>
              <w:bottom w:val="single" w:sz="4" w:space="0" w:color="auto"/>
            </w:tcBorders>
            <w:shd w:val="clear" w:color="auto" w:fill="D9E2F3" w:themeFill="accent5" w:themeFillTint="33"/>
          </w:tcPr>
          <w:p w14:paraId="55A48DDF"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Vrijednosti utvrđenog ubrzanja vibracije, aeq, (ms</w:t>
            </w:r>
            <w:r w:rsidRPr="00D86375">
              <w:rPr>
                <w:rFonts w:cstheme="minorHAnsi"/>
                <w:noProof/>
                <w:color w:val="000000" w:themeColor="text1"/>
                <w:sz w:val="24"/>
                <w:szCs w:val="24"/>
                <w:vertAlign w:val="superscript"/>
                <w:lang w:val="bs-Latn-BA"/>
              </w:rPr>
              <w:t>ˉ2</w:t>
            </w:r>
            <w:r w:rsidRPr="00D86375">
              <w:rPr>
                <w:rFonts w:cstheme="minorHAnsi"/>
                <w:noProof/>
                <w:color w:val="000000" w:themeColor="text1"/>
                <w:sz w:val="24"/>
                <w:szCs w:val="24"/>
                <w:lang w:val="bs-Latn-BA"/>
              </w:rPr>
              <w:t>)</w:t>
            </w:r>
          </w:p>
        </w:tc>
        <w:tc>
          <w:tcPr>
            <w:tcW w:w="1560" w:type="dxa"/>
            <w:tcBorders>
              <w:top w:val="double" w:sz="6" w:space="0" w:color="auto"/>
              <w:bottom w:val="single" w:sz="4" w:space="0" w:color="auto"/>
            </w:tcBorders>
            <w:shd w:val="clear" w:color="auto" w:fill="D9E2F3" w:themeFill="accent5" w:themeFillTint="33"/>
          </w:tcPr>
          <w:p w14:paraId="24E37B1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Periodi emisije</w:t>
            </w:r>
          </w:p>
        </w:tc>
        <w:tc>
          <w:tcPr>
            <w:tcW w:w="1417" w:type="dxa"/>
            <w:tcBorders>
              <w:top w:val="double" w:sz="6" w:space="0" w:color="auto"/>
              <w:bottom w:val="single" w:sz="4" w:space="0" w:color="auto"/>
            </w:tcBorders>
            <w:shd w:val="clear" w:color="auto" w:fill="D9E2F3" w:themeFill="accent5" w:themeFillTint="33"/>
          </w:tcPr>
          <w:p w14:paraId="45F58AA7"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Mapa lokacije </w:t>
            </w:r>
          </w:p>
          <w:p w14:paraId="77D5011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(priložiti grafički dio)</w:t>
            </w:r>
          </w:p>
        </w:tc>
      </w:tr>
      <w:tr w:rsidR="00274ABB" w:rsidRPr="00D86375" w14:paraId="0CF1B69D" w14:textId="77777777" w:rsidTr="00274ABB">
        <w:trPr>
          <w:trHeight w:val="243"/>
        </w:trPr>
        <w:tc>
          <w:tcPr>
            <w:tcW w:w="1276" w:type="dxa"/>
            <w:tcBorders>
              <w:top w:val="single" w:sz="4" w:space="0" w:color="auto"/>
            </w:tcBorders>
            <w:shd w:val="clear" w:color="auto" w:fill="auto"/>
            <w:vAlign w:val="center"/>
          </w:tcPr>
          <w:p w14:paraId="68B1A318"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single" w:sz="4" w:space="0" w:color="auto"/>
            </w:tcBorders>
            <w:shd w:val="clear" w:color="auto" w:fill="auto"/>
            <w:vAlign w:val="center"/>
          </w:tcPr>
          <w:p w14:paraId="01CAC429"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single" w:sz="4" w:space="0" w:color="auto"/>
            </w:tcBorders>
            <w:shd w:val="clear" w:color="auto" w:fill="auto"/>
            <w:vAlign w:val="center"/>
          </w:tcPr>
          <w:p w14:paraId="5AD416B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single" w:sz="4" w:space="0" w:color="auto"/>
            </w:tcBorders>
            <w:shd w:val="clear" w:color="auto" w:fill="auto"/>
            <w:vAlign w:val="center"/>
          </w:tcPr>
          <w:p w14:paraId="15781858"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single" w:sz="4" w:space="0" w:color="auto"/>
            </w:tcBorders>
            <w:shd w:val="clear" w:color="auto" w:fill="auto"/>
            <w:vAlign w:val="center"/>
          </w:tcPr>
          <w:p w14:paraId="3B4A9261"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single" w:sz="4" w:space="0" w:color="auto"/>
            </w:tcBorders>
            <w:vAlign w:val="center"/>
          </w:tcPr>
          <w:p w14:paraId="36DE65BC"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274ABB" w:rsidRPr="00D86375" w14:paraId="205A5CD2" w14:textId="77777777" w:rsidTr="00274ABB">
        <w:trPr>
          <w:trHeight w:val="243"/>
        </w:trPr>
        <w:tc>
          <w:tcPr>
            <w:tcW w:w="1276" w:type="dxa"/>
            <w:tcBorders>
              <w:top w:val="nil"/>
            </w:tcBorders>
            <w:shd w:val="clear" w:color="auto" w:fill="auto"/>
            <w:vAlign w:val="center"/>
          </w:tcPr>
          <w:p w14:paraId="2FF76C4B"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nil"/>
            </w:tcBorders>
            <w:shd w:val="clear" w:color="auto" w:fill="auto"/>
            <w:vAlign w:val="center"/>
          </w:tcPr>
          <w:p w14:paraId="4202491F"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shd w:val="clear" w:color="auto" w:fill="auto"/>
            <w:vAlign w:val="center"/>
          </w:tcPr>
          <w:p w14:paraId="6CBBF5DD"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nil"/>
            </w:tcBorders>
            <w:shd w:val="clear" w:color="auto" w:fill="auto"/>
            <w:vAlign w:val="center"/>
          </w:tcPr>
          <w:p w14:paraId="01D403B1"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nil"/>
            </w:tcBorders>
            <w:shd w:val="clear" w:color="auto" w:fill="auto"/>
            <w:vAlign w:val="center"/>
          </w:tcPr>
          <w:p w14:paraId="3D9E6010"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vAlign w:val="center"/>
          </w:tcPr>
          <w:p w14:paraId="7FD8199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274ABB" w:rsidRPr="00D86375" w14:paraId="38223E39" w14:textId="77777777" w:rsidTr="00274ABB">
        <w:trPr>
          <w:trHeight w:val="243"/>
        </w:trPr>
        <w:tc>
          <w:tcPr>
            <w:tcW w:w="1276" w:type="dxa"/>
            <w:tcBorders>
              <w:top w:val="nil"/>
            </w:tcBorders>
            <w:shd w:val="clear" w:color="auto" w:fill="auto"/>
            <w:vAlign w:val="center"/>
          </w:tcPr>
          <w:p w14:paraId="45A7A92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nil"/>
            </w:tcBorders>
            <w:shd w:val="clear" w:color="auto" w:fill="auto"/>
            <w:vAlign w:val="center"/>
          </w:tcPr>
          <w:p w14:paraId="4C10EDDF"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shd w:val="clear" w:color="auto" w:fill="auto"/>
            <w:vAlign w:val="center"/>
          </w:tcPr>
          <w:p w14:paraId="4082606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nil"/>
            </w:tcBorders>
            <w:shd w:val="clear" w:color="auto" w:fill="auto"/>
            <w:vAlign w:val="center"/>
          </w:tcPr>
          <w:p w14:paraId="64B90178"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nil"/>
            </w:tcBorders>
            <w:shd w:val="clear" w:color="auto" w:fill="auto"/>
            <w:vAlign w:val="center"/>
          </w:tcPr>
          <w:p w14:paraId="287A3F52"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vAlign w:val="center"/>
          </w:tcPr>
          <w:p w14:paraId="74DC07C0"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2244912B" w14:textId="77777777" w:rsidR="000F1C8D" w:rsidRDefault="000F1C8D" w:rsidP="000F1C8D">
      <w:pPr>
        <w:pStyle w:val="Heading2"/>
        <w:numPr>
          <w:ilvl w:val="0"/>
          <w:numId w:val="0"/>
        </w:numPr>
        <w:ind w:left="357" w:hanging="357"/>
      </w:pPr>
    </w:p>
    <w:p w14:paraId="5DC97E82" w14:textId="77777777" w:rsidR="00274ABB" w:rsidRPr="00D86375" w:rsidRDefault="00274ABB" w:rsidP="00274ABB">
      <w:pPr>
        <w:pStyle w:val="Heading2"/>
      </w:pPr>
      <w:bookmarkStart w:id="118" w:name="_Toc100137200"/>
      <w:r w:rsidRPr="00D86375">
        <w:t>Nejonizirajuće zračenje</w:t>
      </w:r>
      <w:bookmarkEnd w:id="118"/>
      <w:r w:rsidRPr="00D86375">
        <w:t xml:space="preserve"> </w:t>
      </w:r>
    </w:p>
    <w:p w14:paraId="29B76C13" w14:textId="77777777" w:rsidR="00274ABB" w:rsidRPr="00D86375" w:rsidRDefault="00274ABB" w:rsidP="00274ABB">
      <w:pPr>
        <w:rPr>
          <w:rFonts w:cstheme="minorHAnsi"/>
          <w:color w:val="000000" w:themeColor="text1"/>
          <w:sz w:val="24"/>
          <w:szCs w:val="24"/>
          <w:lang w:val="bs-Latn-BA"/>
        </w:rPr>
      </w:pPr>
      <w:r w:rsidRPr="00D86375">
        <w:rPr>
          <w:rFonts w:cstheme="minorHAnsi"/>
          <w:color w:val="000000" w:themeColor="text1"/>
          <w:sz w:val="24"/>
          <w:szCs w:val="24"/>
          <w:lang w:val="bs-Latn-BA"/>
        </w:rPr>
        <w:t>Nema izvora jonizirajućeg zračenja.</w:t>
      </w:r>
    </w:p>
    <w:tbl>
      <w:tblPr>
        <w:tblW w:w="9781"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276"/>
        <w:gridCol w:w="1985"/>
        <w:gridCol w:w="1417"/>
        <w:gridCol w:w="2126"/>
        <w:gridCol w:w="1560"/>
        <w:gridCol w:w="1417"/>
      </w:tblGrid>
      <w:tr w:rsidR="00274ABB" w:rsidRPr="00D86375" w14:paraId="6BA7DF98" w14:textId="77777777" w:rsidTr="00274ABB">
        <w:tc>
          <w:tcPr>
            <w:tcW w:w="1276" w:type="dxa"/>
            <w:tcBorders>
              <w:top w:val="double" w:sz="6" w:space="0" w:color="auto"/>
              <w:bottom w:val="single" w:sz="4" w:space="0" w:color="auto"/>
            </w:tcBorders>
            <w:shd w:val="clear" w:color="auto" w:fill="D9E2F3" w:themeFill="accent5" w:themeFillTint="33"/>
          </w:tcPr>
          <w:p w14:paraId="7CB9D590"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Izvor</w:t>
            </w:r>
          </w:p>
        </w:tc>
        <w:tc>
          <w:tcPr>
            <w:tcW w:w="1985" w:type="dxa"/>
            <w:tcBorders>
              <w:top w:val="double" w:sz="6" w:space="0" w:color="auto"/>
              <w:bottom w:val="single" w:sz="4" w:space="0" w:color="auto"/>
            </w:tcBorders>
            <w:shd w:val="clear" w:color="auto" w:fill="D9E2F3" w:themeFill="accent5" w:themeFillTint="33"/>
          </w:tcPr>
          <w:p w14:paraId="0042EC27"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Emisiono mjesto</w:t>
            </w:r>
          </w:p>
          <w:p w14:paraId="226A4AF1"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1417" w:type="dxa"/>
            <w:tcBorders>
              <w:top w:val="double" w:sz="6" w:space="0" w:color="auto"/>
              <w:bottom w:val="single" w:sz="4" w:space="0" w:color="auto"/>
            </w:tcBorders>
            <w:shd w:val="clear" w:color="auto" w:fill="D9E2F3" w:themeFill="accent5" w:themeFillTint="33"/>
          </w:tcPr>
          <w:p w14:paraId="62C9D0EC" w14:textId="77777777" w:rsidR="00274ABB" w:rsidRPr="00D86375" w:rsidRDefault="00274ABB" w:rsidP="00F964E5">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Oprema</w:t>
            </w:r>
          </w:p>
          <w:p w14:paraId="7360DFFF" w14:textId="77777777" w:rsidR="00274ABB" w:rsidRPr="00D86375" w:rsidRDefault="00274ABB" w:rsidP="00F964E5">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2126" w:type="dxa"/>
            <w:tcBorders>
              <w:top w:val="double" w:sz="6" w:space="0" w:color="auto"/>
              <w:bottom w:val="single" w:sz="4" w:space="0" w:color="auto"/>
            </w:tcBorders>
            <w:shd w:val="clear" w:color="auto" w:fill="D9E2F3" w:themeFill="accent5" w:themeFillTint="33"/>
          </w:tcPr>
          <w:p w14:paraId="667E39E9"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Vrijednosti nejonizirajućeg zračenja</w:t>
            </w:r>
          </w:p>
        </w:tc>
        <w:tc>
          <w:tcPr>
            <w:tcW w:w="1560" w:type="dxa"/>
            <w:tcBorders>
              <w:top w:val="double" w:sz="6" w:space="0" w:color="auto"/>
              <w:bottom w:val="single" w:sz="4" w:space="0" w:color="auto"/>
            </w:tcBorders>
            <w:shd w:val="clear" w:color="auto" w:fill="D9E2F3" w:themeFill="accent5" w:themeFillTint="33"/>
          </w:tcPr>
          <w:p w14:paraId="13809EA7"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Periodi emisije</w:t>
            </w:r>
          </w:p>
        </w:tc>
        <w:tc>
          <w:tcPr>
            <w:tcW w:w="1417" w:type="dxa"/>
            <w:tcBorders>
              <w:top w:val="double" w:sz="6" w:space="0" w:color="auto"/>
              <w:bottom w:val="single" w:sz="4" w:space="0" w:color="auto"/>
            </w:tcBorders>
            <w:shd w:val="clear" w:color="auto" w:fill="D9E2F3" w:themeFill="accent5" w:themeFillTint="33"/>
          </w:tcPr>
          <w:p w14:paraId="48531B93"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Mapa lokacije </w:t>
            </w:r>
          </w:p>
          <w:p w14:paraId="3755A501"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(priložiti grafički dio)</w:t>
            </w:r>
          </w:p>
        </w:tc>
      </w:tr>
      <w:tr w:rsidR="00274ABB" w:rsidRPr="00D86375" w14:paraId="512888A6" w14:textId="77777777" w:rsidTr="00274ABB">
        <w:trPr>
          <w:trHeight w:val="243"/>
        </w:trPr>
        <w:tc>
          <w:tcPr>
            <w:tcW w:w="1276" w:type="dxa"/>
            <w:tcBorders>
              <w:top w:val="single" w:sz="4" w:space="0" w:color="auto"/>
            </w:tcBorders>
            <w:shd w:val="clear" w:color="auto" w:fill="auto"/>
            <w:vAlign w:val="center"/>
          </w:tcPr>
          <w:p w14:paraId="2239A7F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single" w:sz="4" w:space="0" w:color="auto"/>
            </w:tcBorders>
            <w:shd w:val="clear" w:color="auto" w:fill="auto"/>
            <w:vAlign w:val="center"/>
          </w:tcPr>
          <w:p w14:paraId="18ED1E79"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single" w:sz="4" w:space="0" w:color="auto"/>
            </w:tcBorders>
            <w:shd w:val="clear" w:color="auto" w:fill="auto"/>
            <w:vAlign w:val="center"/>
          </w:tcPr>
          <w:p w14:paraId="5BB6D1D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single" w:sz="4" w:space="0" w:color="auto"/>
            </w:tcBorders>
            <w:shd w:val="clear" w:color="auto" w:fill="auto"/>
            <w:vAlign w:val="center"/>
          </w:tcPr>
          <w:p w14:paraId="0F9CDC5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single" w:sz="4" w:space="0" w:color="auto"/>
            </w:tcBorders>
            <w:shd w:val="clear" w:color="auto" w:fill="auto"/>
            <w:vAlign w:val="center"/>
          </w:tcPr>
          <w:p w14:paraId="0FBD575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single" w:sz="4" w:space="0" w:color="auto"/>
            </w:tcBorders>
            <w:vAlign w:val="center"/>
          </w:tcPr>
          <w:p w14:paraId="6DCC496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274ABB" w:rsidRPr="00D86375" w14:paraId="5F367190" w14:textId="77777777" w:rsidTr="00274ABB">
        <w:trPr>
          <w:trHeight w:val="243"/>
        </w:trPr>
        <w:tc>
          <w:tcPr>
            <w:tcW w:w="1276" w:type="dxa"/>
            <w:tcBorders>
              <w:top w:val="nil"/>
            </w:tcBorders>
            <w:shd w:val="clear" w:color="auto" w:fill="auto"/>
            <w:vAlign w:val="center"/>
          </w:tcPr>
          <w:p w14:paraId="1B0F23F2"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nil"/>
            </w:tcBorders>
            <w:shd w:val="clear" w:color="auto" w:fill="auto"/>
            <w:vAlign w:val="center"/>
          </w:tcPr>
          <w:p w14:paraId="2EE2B403"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shd w:val="clear" w:color="auto" w:fill="auto"/>
            <w:vAlign w:val="center"/>
          </w:tcPr>
          <w:p w14:paraId="4A209A4D"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nil"/>
            </w:tcBorders>
            <w:shd w:val="clear" w:color="auto" w:fill="auto"/>
            <w:vAlign w:val="center"/>
          </w:tcPr>
          <w:p w14:paraId="5FCC5330"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nil"/>
            </w:tcBorders>
            <w:shd w:val="clear" w:color="auto" w:fill="auto"/>
            <w:vAlign w:val="center"/>
          </w:tcPr>
          <w:p w14:paraId="3CA042C3"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vAlign w:val="center"/>
          </w:tcPr>
          <w:p w14:paraId="6B2E0303"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274ABB" w:rsidRPr="00D86375" w14:paraId="3C0355DF" w14:textId="77777777" w:rsidTr="00274ABB">
        <w:trPr>
          <w:trHeight w:val="243"/>
        </w:trPr>
        <w:tc>
          <w:tcPr>
            <w:tcW w:w="1276" w:type="dxa"/>
            <w:tcBorders>
              <w:top w:val="nil"/>
            </w:tcBorders>
            <w:shd w:val="clear" w:color="auto" w:fill="auto"/>
            <w:vAlign w:val="center"/>
          </w:tcPr>
          <w:p w14:paraId="46AF9BAC"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985" w:type="dxa"/>
            <w:tcBorders>
              <w:top w:val="nil"/>
            </w:tcBorders>
            <w:shd w:val="clear" w:color="auto" w:fill="auto"/>
            <w:vAlign w:val="center"/>
          </w:tcPr>
          <w:p w14:paraId="59F3E0B6"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shd w:val="clear" w:color="auto" w:fill="auto"/>
            <w:vAlign w:val="center"/>
          </w:tcPr>
          <w:p w14:paraId="7C008E0A"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2126" w:type="dxa"/>
            <w:tcBorders>
              <w:top w:val="nil"/>
            </w:tcBorders>
            <w:shd w:val="clear" w:color="auto" w:fill="auto"/>
            <w:vAlign w:val="center"/>
          </w:tcPr>
          <w:p w14:paraId="3C56135D"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560" w:type="dxa"/>
            <w:tcBorders>
              <w:top w:val="nil"/>
            </w:tcBorders>
            <w:shd w:val="clear" w:color="auto" w:fill="auto"/>
            <w:vAlign w:val="center"/>
          </w:tcPr>
          <w:p w14:paraId="4D31A8D5"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417" w:type="dxa"/>
            <w:tcBorders>
              <w:top w:val="nil"/>
            </w:tcBorders>
            <w:vAlign w:val="center"/>
          </w:tcPr>
          <w:p w14:paraId="0526C940" w14:textId="77777777" w:rsidR="00274ABB" w:rsidRPr="00D86375" w:rsidRDefault="00274ABB" w:rsidP="00F964E5">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284F2A85" w14:textId="77777777" w:rsidR="00274ABB" w:rsidRDefault="00274ABB">
      <w:pPr>
        <w:rPr>
          <w:rFonts w:cstheme="minorHAnsi"/>
          <w:bCs/>
          <w:noProof/>
          <w:color w:val="000000" w:themeColor="text1"/>
          <w:sz w:val="36"/>
          <w:szCs w:val="36"/>
          <w:lang w:val="bs-Latn-BA"/>
        </w:rPr>
      </w:pPr>
      <w:r>
        <w:br w:type="page"/>
      </w:r>
    </w:p>
    <w:p w14:paraId="23BC3F23" w14:textId="120D6E5A" w:rsidR="007C580F" w:rsidRPr="00D86375" w:rsidRDefault="007C580F" w:rsidP="00184058">
      <w:pPr>
        <w:pStyle w:val="Heading1"/>
      </w:pPr>
      <w:bookmarkStart w:id="119" w:name="_Toc100137201"/>
      <w:r w:rsidRPr="00D86375">
        <w:lastRenderedPageBreak/>
        <w:t>OPIS STANJA LOKACIJE POGONA/POSTROJENJA I PRAĆENJE STANJA OKOLIŠA</w:t>
      </w:r>
      <w:bookmarkEnd w:id="119"/>
    </w:p>
    <w:p w14:paraId="07CEE9BA" w14:textId="6566D6E4" w:rsidR="007C580F" w:rsidRDefault="007C580F" w:rsidP="00413D39">
      <w:pPr>
        <w:pStyle w:val="Heading2"/>
        <w:numPr>
          <w:ilvl w:val="0"/>
          <w:numId w:val="21"/>
        </w:numPr>
      </w:pPr>
      <w:bookmarkStart w:id="120" w:name="_Toc100137202"/>
      <w:r w:rsidRPr="00D86375">
        <w:t>Stanje lokacije i uticaj aktivnosti postojećih i planiranih pogona i postrojenja</w:t>
      </w:r>
      <w:bookmarkEnd w:id="120"/>
      <w:r w:rsidRPr="00D86375">
        <w:t xml:space="preserve"> </w:t>
      </w:r>
    </w:p>
    <w:tbl>
      <w:tblPr>
        <w:tblW w:w="0" w:type="auto"/>
        <w:tblLook w:val="04A0" w:firstRow="1" w:lastRow="0" w:firstColumn="1" w:lastColumn="0" w:noHBand="0" w:noVBand="1"/>
      </w:tblPr>
      <w:tblGrid>
        <w:gridCol w:w="594"/>
        <w:gridCol w:w="3457"/>
        <w:gridCol w:w="3026"/>
        <w:gridCol w:w="2704"/>
      </w:tblGrid>
      <w:tr w:rsidR="007C580F" w:rsidRPr="00D86375" w14:paraId="5228EBBB" w14:textId="77777777" w:rsidTr="0091167F">
        <w:trPr>
          <w:trHeight w:val="20"/>
        </w:trPr>
        <w:tc>
          <w:tcPr>
            <w:tcW w:w="599" w:type="dxa"/>
          </w:tcPr>
          <w:p w14:paraId="368B7364"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w:t>
            </w:r>
          </w:p>
        </w:tc>
        <w:tc>
          <w:tcPr>
            <w:tcW w:w="3515" w:type="dxa"/>
          </w:tcPr>
          <w:p w14:paraId="1ED6851E"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Praćenje emisije </w:t>
            </w:r>
          </w:p>
        </w:tc>
        <w:tc>
          <w:tcPr>
            <w:tcW w:w="5883" w:type="dxa"/>
            <w:gridSpan w:val="2"/>
            <w:vAlign w:val="center"/>
          </w:tcPr>
          <w:p w14:paraId="26BD95CF" w14:textId="77777777" w:rsidR="007C580F" w:rsidRPr="00D86375" w:rsidRDefault="00385911" w:rsidP="00E1177C">
            <w:pPr>
              <w:spacing w:after="0" w:line="240" w:lineRule="auto"/>
              <w:jc w:val="center"/>
              <w:rPr>
                <w:rFonts w:cstheme="minorHAnsi"/>
                <w:sz w:val="24"/>
                <w:szCs w:val="24"/>
                <w:lang w:val="bs-Latn-BA"/>
              </w:rPr>
            </w:pPr>
            <w:r w:rsidRPr="00D86375">
              <w:rPr>
                <w:rFonts w:cstheme="minorHAnsi"/>
                <w:sz w:val="24"/>
                <w:szCs w:val="24"/>
                <w:lang w:val="bs-Latn-BA"/>
              </w:rPr>
              <w:t>Da</w:t>
            </w:r>
          </w:p>
        </w:tc>
      </w:tr>
      <w:tr w:rsidR="007C580F" w:rsidRPr="00D86375" w14:paraId="3416BF5E" w14:textId="77777777" w:rsidTr="0091167F">
        <w:trPr>
          <w:trHeight w:val="20"/>
        </w:trPr>
        <w:tc>
          <w:tcPr>
            <w:tcW w:w="599" w:type="dxa"/>
          </w:tcPr>
          <w:p w14:paraId="06E8545B"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3515" w:type="dxa"/>
          </w:tcPr>
          <w:p w14:paraId="19F8DE5C"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Emisiona mjesta /tačke emisije (ispusti)</w:t>
            </w:r>
          </w:p>
        </w:tc>
        <w:tc>
          <w:tcPr>
            <w:tcW w:w="5883" w:type="dxa"/>
            <w:gridSpan w:val="2"/>
            <w:vAlign w:val="center"/>
          </w:tcPr>
          <w:p w14:paraId="7B7724D8" w14:textId="0B5E5D8D" w:rsidR="00385911" w:rsidRPr="00D86375" w:rsidRDefault="00385911"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V (emisije u vodu)</w:t>
            </w:r>
          </w:p>
          <w:p w14:paraId="75E3829D" w14:textId="5DAED52B" w:rsidR="000073D8" w:rsidRPr="00D86375" w:rsidRDefault="000073D8" w:rsidP="000073D8">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B</w:t>
            </w:r>
            <w:r w:rsidR="00385911" w:rsidRPr="00D86375">
              <w:rPr>
                <w:rFonts w:cstheme="minorHAnsi"/>
                <w:color w:val="000000" w:themeColor="text1"/>
                <w:sz w:val="24"/>
                <w:szCs w:val="24"/>
                <w:lang w:val="bs-Latn-BA"/>
              </w:rPr>
              <w:t xml:space="preserve"> (emisija </w:t>
            </w:r>
            <w:r>
              <w:rPr>
                <w:rFonts w:cstheme="minorHAnsi"/>
                <w:color w:val="000000" w:themeColor="text1"/>
                <w:sz w:val="24"/>
                <w:szCs w:val="24"/>
                <w:lang w:val="bs-Latn-BA"/>
              </w:rPr>
              <w:t>buke</w:t>
            </w:r>
            <w:r w:rsidR="00385911" w:rsidRPr="00D86375">
              <w:rPr>
                <w:rFonts w:cstheme="minorHAnsi"/>
                <w:color w:val="000000" w:themeColor="text1"/>
                <w:sz w:val="24"/>
                <w:szCs w:val="24"/>
                <w:lang w:val="bs-Latn-BA"/>
              </w:rPr>
              <w:t>)</w:t>
            </w:r>
          </w:p>
        </w:tc>
      </w:tr>
      <w:tr w:rsidR="007C580F" w:rsidRPr="00D86375" w14:paraId="4B843927" w14:textId="77777777" w:rsidTr="0091167F">
        <w:trPr>
          <w:trHeight w:val="20"/>
        </w:trPr>
        <w:tc>
          <w:tcPr>
            <w:tcW w:w="599" w:type="dxa"/>
          </w:tcPr>
          <w:p w14:paraId="67B83637"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3.</w:t>
            </w:r>
          </w:p>
        </w:tc>
        <w:tc>
          <w:tcPr>
            <w:tcW w:w="3515" w:type="dxa"/>
          </w:tcPr>
          <w:p w14:paraId="2104B73F"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 mjerenja/uzorkovanja</w:t>
            </w:r>
          </w:p>
        </w:tc>
        <w:tc>
          <w:tcPr>
            <w:tcW w:w="5883" w:type="dxa"/>
            <w:gridSpan w:val="2"/>
            <w:vAlign w:val="center"/>
          </w:tcPr>
          <w:p w14:paraId="2DAB34AE" w14:textId="58829418" w:rsidR="000775F1" w:rsidRPr="00D86375" w:rsidRDefault="00214DEC" w:rsidP="00E1177C">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Omladinsko naselje bb, Zavidovići</w:t>
            </w:r>
          </w:p>
          <w:p w14:paraId="1C10CC8F" w14:textId="3FBB2CFC" w:rsidR="00285938" w:rsidRPr="00D86375" w:rsidRDefault="00214DEC" w:rsidP="00E1177C">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Nema dostupnih podataka o mjerenjima</w:t>
            </w:r>
          </w:p>
        </w:tc>
      </w:tr>
      <w:tr w:rsidR="007C580F" w:rsidRPr="00D86375" w14:paraId="6BB47EE9" w14:textId="77777777" w:rsidTr="0091167F">
        <w:trPr>
          <w:trHeight w:val="20"/>
        </w:trPr>
        <w:tc>
          <w:tcPr>
            <w:tcW w:w="599" w:type="dxa"/>
          </w:tcPr>
          <w:p w14:paraId="2A9177A5"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4.</w:t>
            </w:r>
          </w:p>
        </w:tc>
        <w:tc>
          <w:tcPr>
            <w:tcW w:w="3515" w:type="dxa"/>
          </w:tcPr>
          <w:p w14:paraId="29A7ACB1"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Metode mjerenja/uzorkovanja</w:t>
            </w:r>
          </w:p>
        </w:tc>
        <w:tc>
          <w:tcPr>
            <w:tcW w:w="5883" w:type="dxa"/>
            <w:gridSpan w:val="2"/>
            <w:vAlign w:val="center"/>
          </w:tcPr>
          <w:p w14:paraId="2098BB2C" w14:textId="66EA781C" w:rsidR="00C30C06" w:rsidRPr="00D86375" w:rsidRDefault="00A51388" w:rsidP="00E1177C">
            <w:pPr>
              <w:spacing w:after="0" w:line="240" w:lineRule="auto"/>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00C30C06" w:rsidRPr="00D86375">
              <w:rPr>
                <w:rFonts w:cstheme="minorHAnsi"/>
                <w:color w:val="000000" w:themeColor="text1"/>
                <w:sz w:val="24"/>
                <w:szCs w:val="24"/>
                <w:u w:val="single"/>
                <w:lang w:val="bs-Latn-BA"/>
              </w:rPr>
              <w:t xml:space="preserve"> (emisije u vodu)</w:t>
            </w:r>
          </w:p>
          <w:p w14:paraId="1E515BA8" w14:textId="5E970780" w:rsidR="007C580F" w:rsidRPr="00D86375" w:rsidRDefault="00143D6B"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Uzorkovanje otpadnih voda vrši se za vrijeme trajanja tehnološkog procesa, u toku </w:t>
            </w:r>
            <w:r w:rsidR="000073D8">
              <w:rPr>
                <w:rFonts w:cstheme="minorHAnsi"/>
                <w:color w:val="000000" w:themeColor="text1"/>
                <w:sz w:val="24"/>
                <w:szCs w:val="24"/>
                <w:lang w:val="bs-Latn-BA"/>
              </w:rPr>
              <w:t>8</w:t>
            </w:r>
            <w:r w:rsidRPr="00D86375">
              <w:rPr>
                <w:rFonts w:cstheme="minorHAnsi"/>
                <w:color w:val="000000" w:themeColor="text1"/>
                <w:sz w:val="24"/>
                <w:szCs w:val="24"/>
                <w:lang w:val="bs-Latn-BA"/>
              </w:rPr>
              <w:t xml:space="preserve"> h, na navedenom kontrolnom mjestu</w:t>
            </w:r>
            <w:r w:rsidR="000073D8">
              <w:rPr>
                <w:rFonts w:cstheme="minorHAnsi"/>
                <w:color w:val="000000" w:themeColor="text1"/>
                <w:sz w:val="24"/>
                <w:szCs w:val="24"/>
                <w:lang w:val="bs-Latn-BA"/>
              </w:rPr>
              <w:t xml:space="preserve"> prije ispuštanja otpadnih voda u okoliš ili sistem javne kanalizacije. </w:t>
            </w:r>
            <w:r w:rsidRPr="00D86375">
              <w:rPr>
                <w:rFonts w:cstheme="minorHAnsi"/>
                <w:color w:val="000000" w:themeColor="text1"/>
                <w:sz w:val="24"/>
                <w:szCs w:val="24"/>
                <w:lang w:val="bs-Latn-BA"/>
              </w:rPr>
              <w:t xml:space="preserve">Uzorkovanje se vrši prema </w:t>
            </w:r>
            <w:r w:rsidR="00E351FE" w:rsidRPr="00D86375">
              <w:rPr>
                <w:rFonts w:cstheme="minorHAnsi"/>
                <w:color w:val="000000" w:themeColor="text1"/>
                <w:sz w:val="24"/>
                <w:szCs w:val="24"/>
                <w:lang w:val="bs-Latn-BA"/>
              </w:rPr>
              <w:t>važeć</w:t>
            </w:r>
            <w:r w:rsidRPr="00D86375">
              <w:rPr>
                <w:rFonts w:cstheme="minorHAnsi"/>
                <w:color w:val="000000" w:themeColor="text1"/>
                <w:sz w:val="24"/>
                <w:szCs w:val="24"/>
                <w:lang w:val="bs-Latn-BA"/>
              </w:rPr>
              <w:t xml:space="preserve">im standardima: </w:t>
            </w:r>
          </w:p>
          <w:p w14:paraId="3235F940" w14:textId="35E5942F" w:rsidR="00143D6B" w:rsidRPr="00D86375" w:rsidRDefault="00FE5FA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ISO 5667-1: Uzorkovanje-Dio</w:t>
            </w:r>
            <w:r w:rsidR="000073D8">
              <w:rPr>
                <w:rFonts w:cstheme="minorHAnsi"/>
                <w:color w:val="000000" w:themeColor="text1"/>
                <w:sz w:val="24"/>
                <w:szCs w:val="24"/>
                <w:lang w:val="bs-Latn-BA"/>
              </w:rPr>
              <w:t xml:space="preserve"> </w:t>
            </w:r>
            <w:r w:rsidRPr="00D86375">
              <w:rPr>
                <w:rFonts w:cstheme="minorHAnsi"/>
                <w:color w:val="000000" w:themeColor="text1"/>
                <w:sz w:val="24"/>
                <w:szCs w:val="24"/>
                <w:lang w:val="bs-Latn-BA"/>
              </w:rPr>
              <w:t>1: Uputstvo za dizajniranje programa uzorkovanja i tehnika uzorkovanja,</w:t>
            </w:r>
          </w:p>
          <w:p w14:paraId="5BA7CF16" w14:textId="43728D44" w:rsidR="00FE5FAC" w:rsidRPr="00D86375" w:rsidRDefault="00FE5FA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ISO 5667-3: Uzorkovanje-Dio</w:t>
            </w:r>
            <w:r w:rsidR="000073D8">
              <w:rPr>
                <w:rFonts w:cstheme="minorHAnsi"/>
                <w:color w:val="000000" w:themeColor="text1"/>
                <w:sz w:val="24"/>
                <w:szCs w:val="24"/>
                <w:lang w:val="bs-Latn-BA"/>
              </w:rPr>
              <w:t xml:space="preserve"> </w:t>
            </w:r>
            <w:r w:rsidRPr="00D86375">
              <w:rPr>
                <w:rFonts w:cstheme="minorHAnsi"/>
                <w:color w:val="000000" w:themeColor="text1"/>
                <w:sz w:val="24"/>
                <w:szCs w:val="24"/>
                <w:lang w:val="bs-Latn-BA"/>
              </w:rPr>
              <w:t>3:</w:t>
            </w:r>
            <w:r w:rsidR="000073D8">
              <w:rPr>
                <w:rFonts w:cstheme="minorHAnsi"/>
                <w:color w:val="000000" w:themeColor="text1"/>
                <w:sz w:val="24"/>
                <w:szCs w:val="24"/>
                <w:lang w:val="bs-Latn-BA"/>
              </w:rPr>
              <w:t xml:space="preserve"> </w:t>
            </w:r>
            <w:r w:rsidRPr="00D86375">
              <w:rPr>
                <w:rFonts w:cstheme="minorHAnsi"/>
                <w:color w:val="000000" w:themeColor="text1"/>
                <w:sz w:val="24"/>
                <w:szCs w:val="24"/>
                <w:lang w:val="bs-Latn-BA"/>
              </w:rPr>
              <w:t>Smjernice za čuvanje i rukovane uzorcima vode,</w:t>
            </w:r>
          </w:p>
          <w:p w14:paraId="4FC059BB" w14:textId="77777777" w:rsidR="00FE5FAC" w:rsidRPr="00D86375" w:rsidRDefault="00FE5FA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ISO 5667-10: Uzorkovanje-Dio 10:Smjernice za uzorkovanje otpadnih voda,</w:t>
            </w:r>
          </w:p>
          <w:p w14:paraId="213F3380" w14:textId="16A74CF3" w:rsidR="00FE5FAC" w:rsidRPr="00D86375" w:rsidRDefault="00FE5FA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ISO 5667-16:</w:t>
            </w:r>
            <w:r w:rsidR="000073D8">
              <w:rPr>
                <w:rFonts w:cstheme="minorHAnsi"/>
                <w:color w:val="000000" w:themeColor="text1"/>
                <w:sz w:val="24"/>
                <w:szCs w:val="24"/>
                <w:lang w:val="bs-Latn-BA"/>
              </w:rPr>
              <w:t xml:space="preserve"> </w:t>
            </w:r>
            <w:r w:rsidRPr="00D86375">
              <w:rPr>
                <w:rFonts w:cstheme="minorHAnsi"/>
                <w:color w:val="000000" w:themeColor="text1"/>
                <w:sz w:val="24"/>
                <w:szCs w:val="24"/>
                <w:lang w:val="bs-Latn-BA"/>
              </w:rPr>
              <w:t>Uzorkovanje-Dio 16:</w:t>
            </w:r>
            <w:r w:rsidR="000073D8">
              <w:rPr>
                <w:rFonts w:cstheme="minorHAnsi"/>
                <w:color w:val="000000" w:themeColor="text1"/>
                <w:sz w:val="24"/>
                <w:szCs w:val="24"/>
                <w:lang w:val="bs-Latn-BA"/>
              </w:rPr>
              <w:t xml:space="preserve"> </w:t>
            </w:r>
            <w:r w:rsidRPr="00D86375">
              <w:rPr>
                <w:rFonts w:cstheme="minorHAnsi"/>
                <w:color w:val="000000" w:themeColor="text1"/>
                <w:sz w:val="24"/>
                <w:szCs w:val="24"/>
                <w:lang w:val="bs-Latn-BA"/>
              </w:rPr>
              <w:t>Uputstvo za bioispitivanje uzoraka.</w:t>
            </w:r>
          </w:p>
          <w:p w14:paraId="6DCFA169" w14:textId="17C461AF" w:rsidR="00216CEC" w:rsidRDefault="001A6C9E" w:rsidP="00E1177C">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Kompozitni jednosatni uzorci.</w:t>
            </w:r>
          </w:p>
          <w:p w14:paraId="5F9EA7AC" w14:textId="77777777" w:rsidR="0091167F" w:rsidRDefault="0091167F" w:rsidP="00E1177C">
            <w:pPr>
              <w:spacing w:after="0" w:line="240" w:lineRule="auto"/>
              <w:rPr>
                <w:rFonts w:cstheme="minorHAnsi"/>
                <w:color w:val="000000" w:themeColor="text1"/>
                <w:sz w:val="24"/>
                <w:szCs w:val="24"/>
                <w:lang w:val="bs-Latn-BA"/>
              </w:rPr>
            </w:pPr>
          </w:p>
          <w:p w14:paraId="656AC70C" w14:textId="275CD50B" w:rsidR="000775F1" w:rsidRPr="00D86375" w:rsidRDefault="0091167F" w:rsidP="00E1177C">
            <w:pPr>
              <w:spacing w:after="0" w:line="240" w:lineRule="auto"/>
              <w:rPr>
                <w:rFonts w:cstheme="minorHAnsi"/>
                <w:color w:val="000000" w:themeColor="text1"/>
                <w:sz w:val="24"/>
                <w:szCs w:val="24"/>
                <w:u w:val="single"/>
                <w:lang w:val="bs-Latn-BA"/>
              </w:rPr>
            </w:pPr>
            <w:r>
              <w:rPr>
                <w:rFonts w:cstheme="minorHAnsi"/>
                <w:color w:val="000000" w:themeColor="text1"/>
                <w:sz w:val="24"/>
                <w:szCs w:val="24"/>
                <w:u w:val="single"/>
                <w:lang w:val="bs-Latn-BA"/>
              </w:rPr>
              <w:t>B</w:t>
            </w:r>
            <w:r w:rsidR="000775F1" w:rsidRPr="00D86375">
              <w:rPr>
                <w:rFonts w:cstheme="minorHAnsi"/>
                <w:color w:val="000000" w:themeColor="text1"/>
                <w:sz w:val="24"/>
                <w:szCs w:val="24"/>
                <w:u w:val="single"/>
                <w:lang w:val="bs-Latn-BA"/>
              </w:rPr>
              <w:t xml:space="preserve"> (emisija </w:t>
            </w:r>
            <w:r>
              <w:rPr>
                <w:rFonts w:cstheme="minorHAnsi"/>
                <w:color w:val="000000" w:themeColor="text1"/>
                <w:sz w:val="24"/>
                <w:szCs w:val="24"/>
                <w:u w:val="single"/>
                <w:lang w:val="bs-Latn-BA"/>
              </w:rPr>
              <w:t>buke</w:t>
            </w:r>
            <w:r w:rsidR="000775F1" w:rsidRPr="00D86375">
              <w:rPr>
                <w:rFonts w:cstheme="minorHAnsi"/>
                <w:color w:val="000000" w:themeColor="text1"/>
                <w:sz w:val="24"/>
                <w:szCs w:val="24"/>
                <w:u w:val="single"/>
                <w:lang w:val="bs-Latn-BA"/>
              </w:rPr>
              <w:t>)</w:t>
            </w:r>
          </w:p>
          <w:p w14:paraId="38DD9676" w14:textId="77777777" w:rsidR="000775F1" w:rsidRDefault="0091167F" w:rsidP="0091167F">
            <w:pPr>
              <w:spacing w:after="0" w:line="240" w:lineRule="auto"/>
              <w:rPr>
                <w:rFonts w:cstheme="minorHAnsi"/>
                <w:color w:val="000000" w:themeColor="text1"/>
                <w:sz w:val="24"/>
                <w:szCs w:val="24"/>
                <w:lang w:val="bs-Latn-BA"/>
              </w:rPr>
            </w:pPr>
            <w:r w:rsidRPr="0091167F">
              <w:rPr>
                <w:rFonts w:cstheme="minorHAnsi"/>
                <w:color w:val="000000" w:themeColor="text1"/>
                <w:sz w:val="24"/>
                <w:szCs w:val="24"/>
                <w:lang w:val="bs-Latn-BA"/>
              </w:rPr>
              <w:t xml:space="preserve">Aktivnosti mjerenja nivoa buke koji su dati u </w:t>
            </w:r>
            <w:r>
              <w:rPr>
                <w:rFonts w:cstheme="minorHAnsi"/>
                <w:color w:val="000000" w:themeColor="text1"/>
                <w:sz w:val="24"/>
                <w:szCs w:val="24"/>
                <w:lang w:val="bs-Latn-BA"/>
              </w:rPr>
              <w:t xml:space="preserve">navedenom </w:t>
            </w:r>
            <w:r w:rsidRPr="0091167F">
              <w:rPr>
                <w:rFonts w:cstheme="minorHAnsi"/>
                <w:color w:val="000000" w:themeColor="text1"/>
                <w:sz w:val="24"/>
                <w:szCs w:val="24"/>
                <w:lang w:val="bs-Latn-BA"/>
              </w:rPr>
              <w:t>izvještaju, u saglasnosti su sa odredbama</w:t>
            </w:r>
            <w:r>
              <w:rPr>
                <w:rFonts w:cstheme="minorHAnsi"/>
                <w:color w:val="000000" w:themeColor="text1"/>
                <w:sz w:val="24"/>
                <w:szCs w:val="24"/>
                <w:lang w:val="bs-Latn-BA"/>
              </w:rPr>
              <w:t xml:space="preserve"> važeće zakonske regulative:</w:t>
            </w:r>
          </w:p>
          <w:p w14:paraId="7FB2974F" w14:textId="77777777" w:rsidR="0091167F" w:rsidRDefault="0091167F" w:rsidP="0091167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Zakon o zaštiti buke („Službene novine FBiH“ broj 110/12)</w:t>
            </w:r>
          </w:p>
          <w:p w14:paraId="5B94AB6B" w14:textId="77777777" w:rsidR="0091167F" w:rsidRDefault="0091167F" w:rsidP="0091167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BAS ISO 1996-1: Akustika-Opis, mjerenje i ocjena okolinske buke-Dio 1: Opisivanje, mjerenje i ocjena okolinske buke-Osnovne veličine i način procjene;</w:t>
            </w:r>
          </w:p>
          <w:p w14:paraId="6DF7187C" w14:textId="77777777" w:rsidR="0091167F" w:rsidRDefault="0091167F" w:rsidP="0091167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BAS ISO 1996-2: Akustika-Opisivanje, mjerenje i ocjena okolinske buke-Dio 2: Određivanjenivoa okolinske buke;</w:t>
            </w:r>
          </w:p>
          <w:p w14:paraId="6C5A9FE1" w14:textId="793ACB85" w:rsidR="0091167F" w:rsidRPr="0091167F" w:rsidRDefault="0091167F" w:rsidP="0091167F">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BAS EN 60804: Akustika-Oprema za mjerenje buke</w:t>
            </w:r>
          </w:p>
        </w:tc>
      </w:tr>
      <w:tr w:rsidR="007C580F" w:rsidRPr="00D86375" w14:paraId="6560C16E" w14:textId="77777777" w:rsidTr="0091167F">
        <w:trPr>
          <w:trHeight w:val="20"/>
        </w:trPr>
        <w:tc>
          <w:tcPr>
            <w:tcW w:w="599" w:type="dxa"/>
          </w:tcPr>
          <w:p w14:paraId="06759A5F"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5.</w:t>
            </w:r>
          </w:p>
        </w:tc>
        <w:tc>
          <w:tcPr>
            <w:tcW w:w="3515" w:type="dxa"/>
          </w:tcPr>
          <w:p w14:paraId="68AFED60"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mjerenja</w:t>
            </w:r>
          </w:p>
        </w:tc>
        <w:tc>
          <w:tcPr>
            <w:tcW w:w="5883" w:type="dxa"/>
            <w:gridSpan w:val="2"/>
            <w:vAlign w:val="center"/>
          </w:tcPr>
          <w:p w14:paraId="403264ED" w14:textId="77777777" w:rsidR="007C580F" w:rsidRPr="00D86375" w:rsidRDefault="00C30C06"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6856A4E6" w14:textId="3AD8CD2D" w:rsidR="00C30C06" w:rsidRDefault="00981E3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Jedan puta godišnje u skladu sa Uredbom o uslovima ispuštanja otpadnih voda u okoliš i sisteme javne kanalizacije, Služben</w:t>
            </w:r>
            <w:r w:rsidR="0091167F">
              <w:rPr>
                <w:rFonts w:cstheme="minorHAnsi"/>
                <w:color w:val="000000" w:themeColor="text1"/>
                <w:sz w:val="24"/>
                <w:szCs w:val="24"/>
                <w:lang w:val="bs-Latn-BA"/>
              </w:rPr>
              <w:t>e novine FBiH br. 26/20, 96/20</w:t>
            </w:r>
          </w:p>
          <w:p w14:paraId="2A4408A6" w14:textId="77777777" w:rsidR="0091167F" w:rsidRPr="00D86375" w:rsidRDefault="0091167F" w:rsidP="00E1177C">
            <w:pPr>
              <w:spacing w:after="0" w:line="240" w:lineRule="auto"/>
              <w:rPr>
                <w:rFonts w:cstheme="minorHAnsi"/>
                <w:color w:val="000000" w:themeColor="text1"/>
                <w:sz w:val="24"/>
                <w:szCs w:val="24"/>
                <w:lang w:val="bs-Latn-BA"/>
              </w:rPr>
            </w:pPr>
          </w:p>
          <w:p w14:paraId="7F8EF4A3" w14:textId="77777777" w:rsidR="0091167F" w:rsidRPr="0091167F" w:rsidRDefault="0091167F" w:rsidP="00E1177C">
            <w:pPr>
              <w:spacing w:after="0" w:line="240" w:lineRule="auto"/>
              <w:rPr>
                <w:rFonts w:cstheme="minorHAnsi"/>
                <w:color w:val="000000" w:themeColor="text1"/>
                <w:sz w:val="24"/>
                <w:szCs w:val="24"/>
                <w:u w:val="single"/>
                <w:lang w:val="bs-Latn-BA"/>
              </w:rPr>
            </w:pPr>
            <w:r w:rsidRPr="0091167F">
              <w:rPr>
                <w:rFonts w:cstheme="minorHAnsi"/>
                <w:color w:val="000000" w:themeColor="text1"/>
                <w:sz w:val="24"/>
                <w:szCs w:val="24"/>
                <w:u w:val="single"/>
                <w:lang w:val="bs-Latn-BA"/>
              </w:rPr>
              <w:t>B (emisija buke)</w:t>
            </w:r>
          </w:p>
          <w:p w14:paraId="45D3B202" w14:textId="27F9A9F6" w:rsidR="00C3640A" w:rsidRPr="00D86375" w:rsidRDefault="00A51388" w:rsidP="00D60E7E">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 xml:space="preserve">Svake tri godine </w:t>
            </w:r>
          </w:p>
        </w:tc>
      </w:tr>
      <w:tr w:rsidR="007C580F" w:rsidRPr="00D86375" w14:paraId="3803F475" w14:textId="77777777" w:rsidTr="0091167F">
        <w:trPr>
          <w:trHeight w:val="20"/>
        </w:trPr>
        <w:tc>
          <w:tcPr>
            <w:tcW w:w="599" w:type="dxa"/>
          </w:tcPr>
          <w:p w14:paraId="4BE97679"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6.</w:t>
            </w:r>
          </w:p>
        </w:tc>
        <w:tc>
          <w:tcPr>
            <w:tcW w:w="3515" w:type="dxa"/>
          </w:tcPr>
          <w:p w14:paraId="5672CDCE"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Uslovi mjerenja/uzorkovanja</w:t>
            </w:r>
          </w:p>
        </w:tc>
        <w:tc>
          <w:tcPr>
            <w:tcW w:w="5883" w:type="dxa"/>
            <w:gridSpan w:val="2"/>
            <w:vAlign w:val="center"/>
          </w:tcPr>
          <w:p w14:paraId="0D4E4D7A" w14:textId="65F8E61C" w:rsidR="007C580F" w:rsidRPr="00D86375" w:rsidRDefault="00A51388" w:rsidP="00E1177C">
            <w:pPr>
              <w:spacing w:after="0" w:line="240" w:lineRule="auto"/>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00981E3C" w:rsidRPr="00D86375">
              <w:rPr>
                <w:rFonts w:cstheme="minorHAnsi"/>
                <w:color w:val="000000" w:themeColor="text1"/>
                <w:sz w:val="24"/>
                <w:szCs w:val="24"/>
                <w:u w:val="single"/>
                <w:lang w:val="bs-Latn-BA"/>
              </w:rPr>
              <w:t xml:space="preserve"> (emisije u vodu)</w:t>
            </w:r>
          </w:p>
          <w:p w14:paraId="0FFEFB8B" w14:textId="77777777" w:rsidR="00981E3C" w:rsidRPr="00D86375" w:rsidRDefault="00981E3C"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U toku trajanja tehnološkog procesa</w:t>
            </w:r>
          </w:p>
          <w:p w14:paraId="4404BC24" w14:textId="77777777" w:rsidR="00C3640A" w:rsidRPr="00D86375" w:rsidRDefault="00C3640A" w:rsidP="00E1177C">
            <w:pPr>
              <w:spacing w:after="0" w:line="240" w:lineRule="auto"/>
              <w:rPr>
                <w:rFonts w:cstheme="minorHAnsi"/>
                <w:color w:val="000000" w:themeColor="text1"/>
                <w:sz w:val="24"/>
                <w:szCs w:val="24"/>
                <w:lang w:val="bs-Latn-BA"/>
              </w:rPr>
            </w:pPr>
          </w:p>
          <w:p w14:paraId="6284919C" w14:textId="77777777" w:rsidR="00A51388" w:rsidRDefault="00A51388" w:rsidP="00E1177C">
            <w:pPr>
              <w:spacing w:after="0" w:line="240" w:lineRule="auto"/>
              <w:rPr>
                <w:rFonts w:cstheme="minorHAnsi"/>
                <w:color w:val="000000" w:themeColor="text1"/>
                <w:sz w:val="24"/>
                <w:szCs w:val="24"/>
                <w:u w:val="single"/>
                <w:lang w:val="bs-Latn-BA"/>
              </w:rPr>
            </w:pPr>
            <w:r w:rsidRPr="00A51388">
              <w:rPr>
                <w:rFonts w:cstheme="minorHAnsi"/>
                <w:color w:val="000000" w:themeColor="text1"/>
                <w:sz w:val="24"/>
                <w:szCs w:val="24"/>
                <w:u w:val="single"/>
                <w:lang w:val="bs-Latn-BA"/>
              </w:rPr>
              <w:lastRenderedPageBreak/>
              <w:t>B (emisija buke)</w:t>
            </w:r>
          </w:p>
          <w:p w14:paraId="525F95D5" w14:textId="12D2F035" w:rsidR="00C3640A" w:rsidRPr="00D86375" w:rsidRDefault="00A51388" w:rsidP="00E1177C">
            <w:pPr>
              <w:spacing w:after="0" w:line="240" w:lineRule="auto"/>
              <w:rPr>
                <w:rFonts w:cstheme="minorHAnsi"/>
                <w:color w:val="000000" w:themeColor="text1"/>
                <w:sz w:val="24"/>
                <w:szCs w:val="24"/>
                <w:lang w:val="bs-Latn-BA"/>
              </w:rPr>
            </w:pPr>
            <w:r w:rsidRPr="00A51388">
              <w:rPr>
                <w:rFonts w:cstheme="minorHAnsi"/>
                <w:color w:val="000000" w:themeColor="text1"/>
                <w:sz w:val="24"/>
                <w:szCs w:val="24"/>
                <w:lang w:val="bs-Latn-BA"/>
              </w:rPr>
              <w:t>U toku trajanja tehnološkog procesa</w:t>
            </w:r>
          </w:p>
        </w:tc>
      </w:tr>
      <w:tr w:rsidR="007C580F" w:rsidRPr="00D86375" w14:paraId="6166059D" w14:textId="77777777" w:rsidTr="0091167F">
        <w:trPr>
          <w:trHeight w:val="20"/>
        </w:trPr>
        <w:tc>
          <w:tcPr>
            <w:tcW w:w="599" w:type="dxa"/>
          </w:tcPr>
          <w:p w14:paraId="0AC5EB72"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7.</w:t>
            </w:r>
          </w:p>
        </w:tc>
        <w:tc>
          <w:tcPr>
            <w:tcW w:w="3515" w:type="dxa"/>
          </w:tcPr>
          <w:p w14:paraId="65E63E11"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Parametri nadzora rada pogona/postrojenja</w:t>
            </w:r>
          </w:p>
        </w:tc>
        <w:tc>
          <w:tcPr>
            <w:tcW w:w="5883" w:type="dxa"/>
            <w:gridSpan w:val="2"/>
          </w:tcPr>
          <w:p w14:paraId="4CE80138" w14:textId="6D58302F" w:rsidR="00E36182" w:rsidRPr="00D86375" w:rsidRDefault="008F1EF4" w:rsidP="00E1177C">
            <w:pPr>
              <w:spacing w:after="0" w:line="240" w:lineRule="auto"/>
              <w:rPr>
                <w:rFonts w:cstheme="minorHAnsi"/>
                <w:color w:val="000000" w:themeColor="text1"/>
                <w:sz w:val="24"/>
                <w:szCs w:val="24"/>
                <w:u w:val="single"/>
                <w:lang w:val="bs-Latn-BA"/>
              </w:rPr>
            </w:pPr>
            <w:r>
              <w:rPr>
                <w:rFonts w:cstheme="minorHAnsi"/>
                <w:color w:val="000000" w:themeColor="text1"/>
                <w:sz w:val="24"/>
                <w:szCs w:val="24"/>
                <w:u w:val="single"/>
                <w:lang w:val="bs-Latn-BA"/>
              </w:rPr>
              <w:t>V</w:t>
            </w:r>
            <w:r w:rsidR="00E36182" w:rsidRPr="00D86375">
              <w:rPr>
                <w:rFonts w:cstheme="minorHAnsi"/>
                <w:color w:val="000000" w:themeColor="text1"/>
                <w:sz w:val="24"/>
                <w:szCs w:val="24"/>
                <w:u w:val="single"/>
                <w:lang w:val="bs-Latn-BA"/>
              </w:rPr>
              <w:t xml:space="preserve"> (emisije u vodu)</w:t>
            </w:r>
          </w:p>
          <w:p w14:paraId="7B83A286" w14:textId="77777777" w:rsidR="00E36182" w:rsidRPr="00D86375" w:rsidRDefault="00E36182"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Temperatura, Boja, Sadržaj rastvorenog kisika, Ph vrijednost, Elektroprovodljivost, </w:t>
            </w:r>
          </w:p>
          <w:p w14:paraId="03FEDF13" w14:textId="77777777" w:rsidR="00E36182" w:rsidRPr="00D86375" w:rsidRDefault="00E36182"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Ukupne suspendovane materije, Taložive materije, </w:t>
            </w:r>
            <w:r w:rsidR="006330B3" w:rsidRPr="00D86375">
              <w:rPr>
                <w:rFonts w:cstheme="minorHAnsi"/>
                <w:color w:val="000000" w:themeColor="text1"/>
                <w:sz w:val="24"/>
                <w:szCs w:val="24"/>
                <w:lang w:val="bs-Latn-BA"/>
              </w:rPr>
              <w:t>Hemijska potrošnja kisika -</w:t>
            </w:r>
            <w:r w:rsidRPr="00D86375">
              <w:rPr>
                <w:rFonts w:cstheme="minorHAnsi"/>
                <w:color w:val="000000" w:themeColor="text1"/>
                <w:sz w:val="24"/>
                <w:szCs w:val="24"/>
                <w:lang w:val="bs-Latn-BA"/>
              </w:rPr>
              <w:t xml:space="preserve"> HPK-Cr, </w:t>
            </w:r>
            <w:r w:rsidR="006330B3" w:rsidRPr="00D86375">
              <w:rPr>
                <w:rFonts w:cstheme="minorHAnsi"/>
                <w:color w:val="000000" w:themeColor="text1"/>
                <w:sz w:val="24"/>
                <w:szCs w:val="24"/>
                <w:lang w:val="bs-Latn-BA"/>
              </w:rPr>
              <w:t xml:space="preserve">Biološka potrošnja kisika - </w:t>
            </w:r>
            <w:r w:rsidRPr="00D86375">
              <w:rPr>
                <w:rFonts w:cstheme="minorHAnsi"/>
                <w:color w:val="000000" w:themeColor="text1"/>
                <w:sz w:val="24"/>
                <w:szCs w:val="24"/>
                <w:lang w:val="bs-Latn-BA"/>
              </w:rPr>
              <w:t>BPK5, Amonijačni azot</w:t>
            </w:r>
            <w:r w:rsidR="006330B3" w:rsidRPr="00D86375">
              <w:rPr>
                <w:rFonts w:cstheme="minorHAnsi"/>
                <w:color w:val="000000" w:themeColor="text1"/>
                <w:sz w:val="24"/>
                <w:szCs w:val="24"/>
                <w:lang w:val="bs-Latn-BA"/>
              </w:rPr>
              <w:t xml:space="preserve"> </w:t>
            </w:r>
            <w:r w:rsidRPr="00D86375">
              <w:rPr>
                <w:rFonts w:cstheme="minorHAnsi"/>
                <w:color w:val="000000" w:themeColor="text1"/>
                <w:sz w:val="24"/>
                <w:szCs w:val="24"/>
                <w:lang w:val="bs-Latn-BA"/>
              </w:rPr>
              <w:t>-</w:t>
            </w:r>
            <w:r w:rsidR="006330B3" w:rsidRPr="00D86375">
              <w:rPr>
                <w:rFonts w:cstheme="minorHAnsi"/>
                <w:color w:val="000000" w:themeColor="text1"/>
                <w:sz w:val="24"/>
                <w:szCs w:val="24"/>
                <w:lang w:val="bs-Latn-BA"/>
              </w:rPr>
              <w:t xml:space="preserve"> </w:t>
            </w:r>
            <w:r w:rsidRPr="00D86375">
              <w:rPr>
                <w:rFonts w:cstheme="minorHAnsi"/>
                <w:color w:val="000000" w:themeColor="text1"/>
                <w:sz w:val="24"/>
                <w:szCs w:val="24"/>
                <w:lang w:val="bs-Latn-BA"/>
              </w:rPr>
              <w:t xml:space="preserve">NH4-N, </w:t>
            </w:r>
            <w:r w:rsidR="006330B3" w:rsidRPr="00D86375">
              <w:rPr>
                <w:rFonts w:cstheme="minorHAnsi"/>
                <w:color w:val="000000" w:themeColor="text1"/>
                <w:sz w:val="24"/>
                <w:szCs w:val="24"/>
                <w:lang w:val="bs-Latn-BA"/>
              </w:rPr>
              <w:t>Ukupni azot</w:t>
            </w:r>
            <w:r w:rsidRPr="00D86375">
              <w:rPr>
                <w:rFonts w:cstheme="minorHAnsi"/>
                <w:color w:val="000000" w:themeColor="text1"/>
                <w:sz w:val="24"/>
                <w:szCs w:val="24"/>
                <w:lang w:val="bs-Latn-BA"/>
              </w:rPr>
              <w:t xml:space="preserve"> -</w:t>
            </w:r>
            <w:r w:rsidR="006330B3" w:rsidRPr="00D86375">
              <w:rPr>
                <w:rFonts w:cstheme="minorHAnsi"/>
                <w:color w:val="000000" w:themeColor="text1"/>
                <w:sz w:val="24"/>
                <w:szCs w:val="24"/>
                <w:lang w:val="bs-Latn-BA"/>
              </w:rPr>
              <w:t xml:space="preserve"> </w:t>
            </w:r>
            <w:r w:rsidRPr="00D86375">
              <w:rPr>
                <w:rFonts w:cstheme="minorHAnsi"/>
                <w:color w:val="000000" w:themeColor="text1"/>
                <w:sz w:val="24"/>
                <w:szCs w:val="24"/>
                <w:lang w:val="bs-Latn-BA"/>
              </w:rPr>
              <w:t xml:space="preserve">N </w:t>
            </w:r>
          </w:p>
          <w:p w14:paraId="63C0A10F" w14:textId="77777777" w:rsidR="00E36182"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Ukupni fosfor</w:t>
            </w:r>
            <w:r w:rsidR="00E36182" w:rsidRPr="00D86375">
              <w:rPr>
                <w:rFonts w:cstheme="minorHAnsi"/>
                <w:color w:val="000000" w:themeColor="text1"/>
                <w:sz w:val="24"/>
                <w:szCs w:val="24"/>
                <w:lang w:val="bs-Latn-BA"/>
              </w:rPr>
              <w:t xml:space="preserve"> -</w:t>
            </w:r>
            <w:r w:rsidRPr="00D86375">
              <w:rPr>
                <w:rFonts w:cstheme="minorHAnsi"/>
                <w:color w:val="000000" w:themeColor="text1"/>
                <w:sz w:val="24"/>
                <w:szCs w:val="24"/>
                <w:lang w:val="bs-Latn-BA"/>
              </w:rPr>
              <w:t xml:space="preserve"> </w:t>
            </w:r>
            <w:r w:rsidR="00E36182" w:rsidRPr="00D86375">
              <w:rPr>
                <w:rFonts w:cstheme="minorHAnsi"/>
                <w:color w:val="000000" w:themeColor="text1"/>
                <w:sz w:val="24"/>
                <w:szCs w:val="24"/>
                <w:lang w:val="bs-Latn-BA"/>
              </w:rPr>
              <w:t xml:space="preserve">P, </w:t>
            </w:r>
            <w:r w:rsidRPr="00D86375">
              <w:rPr>
                <w:rFonts w:cstheme="minorHAnsi"/>
                <w:color w:val="000000" w:themeColor="text1"/>
                <w:sz w:val="24"/>
                <w:szCs w:val="24"/>
                <w:lang w:val="bs-Latn-BA"/>
              </w:rPr>
              <w:t>Protok</w:t>
            </w:r>
            <w:r w:rsidR="00E36182" w:rsidRPr="00D86375">
              <w:rPr>
                <w:rFonts w:cstheme="minorHAnsi"/>
                <w:color w:val="000000" w:themeColor="text1"/>
                <w:sz w:val="24"/>
                <w:szCs w:val="24"/>
                <w:lang w:val="bs-Latn-BA"/>
              </w:rPr>
              <w:t xml:space="preserve"> -</w:t>
            </w:r>
            <w:r w:rsidRPr="00D86375">
              <w:rPr>
                <w:rFonts w:cstheme="minorHAnsi"/>
                <w:color w:val="000000" w:themeColor="text1"/>
                <w:sz w:val="24"/>
                <w:szCs w:val="24"/>
                <w:lang w:val="bs-Latn-BA"/>
              </w:rPr>
              <w:t xml:space="preserve"> </w:t>
            </w:r>
            <w:r w:rsidR="00E36182" w:rsidRPr="00D86375">
              <w:rPr>
                <w:rFonts w:cstheme="minorHAnsi"/>
                <w:color w:val="000000" w:themeColor="text1"/>
                <w:sz w:val="24"/>
                <w:szCs w:val="24"/>
                <w:lang w:val="bs-Latn-BA"/>
              </w:rPr>
              <w:t>Q , SPECIFIČNI PARAMETRI - Teško hlapive lipofilne tvari (ukupna ulja i masti</w:t>
            </w:r>
            <w:r w:rsidRPr="00D86375">
              <w:rPr>
                <w:rFonts w:cstheme="minorHAnsi"/>
                <w:color w:val="000000" w:themeColor="text1"/>
                <w:sz w:val="24"/>
                <w:szCs w:val="24"/>
                <w:lang w:val="bs-Latn-BA"/>
              </w:rPr>
              <w:t>)</w:t>
            </w:r>
            <w:r w:rsidR="00E36182" w:rsidRPr="00D86375">
              <w:rPr>
                <w:rFonts w:cstheme="minorHAnsi"/>
                <w:color w:val="000000" w:themeColor="text1"/>
                <w:sz w:val="24"/>
                <w:szCs w:val="24"/>
                <w:lang w:val="bs-Latn-BA"/>
              </w:rPr>
              <w:t>.</w:t>
            </w:r>
          </w:p>
          <w:p w14:paraId="1B3D1DF7" w14:textId="77777777" w:rsidR="008F1EF4" w:rsidRDefault="008F1EF4" w:rsidP="00E1177C">
            <w:pPr>
              <w:spacing w:after="0" w:line="240" w:lineRule="auto"/>
              <w:rPr>
                <w:rFonts w:cstheme="minorHAnsi"/>
                <w:color w:val="000000" w:themeColor="text1"/>
                <w:sz w:val="24"/>
                <w:szCs w:val="24"/>
                <w:lang w:val="bs-Latn-BA"/>
              </w:rPr>
            </w:pPr>
          </w:p>
          <w:p w14:paraId="6FEFAF63" w14:textId="77777777" w:rsidR="00981E3C" w:rsidRDefault="00E36182"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Obveznici provođenja monitoringa dužni su svoje pojedinačne izvještaje dostaviti nadležnoj agenc</w:t>
            </w:r>
            <w:r w:rsidR="006B77EE" w:rsidRPr="00D86375">
              <w:rPr>
                <w:rFonts w:cstheme="minorHAnsi"/>
                <w:color w:val="000000" w:themeColor="text1"/>
                <w:sz w:val="24"/>
                <w:szCs w:val="24"/>
                <w:lang w:val="bs-Latn-BA"/>
              </w:rPr>
              <w:t>iji za vode.</w:t>
            </w:r>
          </w:p>
          <w:p w14:paraId="12B35A5C" w14:textId="77777777" w:rsidR="008F1EF4" w:rsidRPr="00D86375" w:rsidRDefault="008F1EF4" w:rsidP="00E1177C">
            <w:pPr>
              <w:spacing w:after="0" w:line="240" w:lineRule="auto"/>
              <w:rPr>
                <w:rFonts w:cstheme="minorHAnsi"/>
                <w:color w:val="000000" w:themeColor="text1"/>
                <w:sz w:val="24"/>
                <w:szCs w:val="24"/>
                <w:lang w:val="bs-Latn-BA"/>
              </w:rPr>
            </w:pPr>
          </w:p>
          <w:p w14:paraId="2A0CD5BD" w14:textId="77777777" w:rsidR="008F1EF4" w:rsidRDefault="008F1EF4" w:rsidP="00E1177C">
            <w:pPr>
              <w:spacing w:after="0" w:line="240" w:lineRule="auto"/>
              <w:rPr>
                <w:rFonts w:cstheme="minorHAnsi"/>
                <w:color w:val="000000" w:themeColor="text1"/>
                <w:sz w:val="24"/>
                <w:szCs w:val="24"/>
                <w:u w:val="single"/>
                <w:lang w:val="bs-Latn-BA"/>
              </w:rPr>
            </w:pPr>
            <w:r w:rsidRPr="008F1EF4">
              <w:rPr>
                <w:rFonts w:cstheme="minorHAnsi"/>
                <w:color w:val="000000" w:themeColor="text1"/>
                <w:sz w:val="24"/>
                <w:szCs w:val="24"/>
                <w:u w:val="single"/>
                <w:lang w:val="bs-Latn-BA"/>
              </w:rPr>
              <w:t>B (emisija buke)</w:t>
            </w:r>
          </w:p>
          <w:p w14:paraId="3782A0C0" w14:textId="5B6A6137" w:rsidR="008F1EF4" w:rsidRDefault="008F1EF4" w:rsidP="008F1EF4">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Ekvivalentni nivo buke L</w:t>
            </w:r>
            <w:r w:rsidRPr="008F1EF4">
              <w:rPr>
                <w:rFonts w:cstheme="minorHAnsi"/>
                <w:color w:val="000000" w:themeColor="text1"/>
                <w:sz w:val="24"/>
                <w:szCs w:val="24"/>
                <w:vertAlign w:val="subscript"/>
                <w:lang w:val="bs-Latn-BA"/>
              </w:rPr>
              <w:t>Aeq</w:t>
            </w:r>
            <w:r>
              <w:rPr>
                <w:rFonts w:cstheme="minorHAnsi"/>
                <w:color w:val="000000" w:themeColor="text1"/>
                <w:sz w:val="24"/>
                <w:szCs w:val="24"/>
                <w:vertAlign w:val="subscript"/>
                <w:lang w:val="bs-Latn-BA"/>
              </w:rPr>
              <w:t xml:space="preserve"> </w:t>
            </w:r>
            <w:r>
              <w:rPr>
                <w:rFonts w:cstheme="minorHAnsi"/>
                <w:color w:val="000000" w:themeColor="text1"/>
                <w:sz w:val="24"/>
                <w:szCs w:val="24"/>
                <w:lang w:val="bs-Latn-BA"/>
              </w:rPr>
              <w:t>dB (A)</w:t>
            </w:r>
          </w:p>
          <w:p w14:paraId="5B22CED7" w14:textId="01CDA468" w:rsidR="008F1EF4" w:rsidRPr="00D86375" w:rsidRDefault="008F1EF4" w:rsidP="008F1EF4">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Vršni nivo buke L</w:t>
            </w:r>
            <w:r w:rsidRPr="008F1EF4">
              <w:rPr>
                <w:rFonts w:cstheme="minorHAnsi"/>
                <w:color w:val="000000" w:themeColor="text1"/>
                <w:sz w:val="24"/>
                <w:szCs w:val="24"/>
                <w:vertAlign w:val="subscript"/>
                <w:lang w:val="bs-Latn-BA"/>
              </w:rPr>
              <w:t>1</w:t>
            </w:r>
            <w:r>
              <w:rPr>
                <w:rFonts w:cstheme="minorHAnsi"/>
                <w:color w:val="000000" w:themeColor="text1"/>
                <w:sz w:val="24"/>
                <w:szCs w:val="24"/>
                <w:vertAlign w:val="subscript"/>
                <w:lang w:val="bs-Latn-BA"/>
              </w:rPr>
              <w:t xml:space="preserve"> </w:t>
            </w:r>
            <w:r>
              <w:rPr>
                <w:rFonts w:cstheme="minorHAnsi"/>
                <w:color w:val="000000" w:themeColor="text1"/>
                <w:sz w:val="24"/>
                <w:szCs w:val="24"/>
                <w:lang w:val="bs-Latn-BA"/>
              </w:rPr>
              <w:t>dB</w:t>
            </w:r>
            <w:r w:rsidRPr="008F1EF4">
              <w:rPr>
                <w:rFonts w:cstheme="minorHAnsi"/>
                <w:color w:val="000000" w:themeColor="text1"/>
                <w:sz w:val="24"/>
                <w:szCs w:val="24"/>
                <w:lang w:val="bs-Latn-BA"/>
              </w:rPr>
              <w:t xml:space="preserve"> (A)</w:t>
            </w:r>
          </w:p>
        </w:tc>
      </w:tr>
      <w:tr w:rsidR="006330B3" w:rsidRPr="00D86375" w14:paraId="40EFD8F0" w14:textId="77777777" w:rsidTr="002B0AA7">
        <w:trPr>
          <w:trHeight w:val="6953"/>
        </w:trPr>
        <w:tc>
          <w:tcPr>
            <w:tcW w:w="599" w:type="dxa"/>
          </w:tcPr>
          <w:p w14:paraId="21F24D60" w14:textId="295DC0B7" w:rsidR="006330B3" w:rsidRPr="00D86375" w:rsidRDefault="006330B3"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8.</w:t>
            </w:r>
          </w:p>
        </w:tc>
        <w:tc>
          <w:tcPr>
            <w:tcW w:w="3515" w:type="dxa"/>
          </w:tcPr>
          <w:p w14:paraId="678F2095" w14:textId="77777777" w:rsidR="006330B3" w:rsidRPr="00D86375" w:rsidRDefault="005A25E3"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Analitička metodologija</w:t>
            </w:r>
          </w:p>
        </w:tc>
        <w:tc>
          <w:tcPr>
            <w:tcW w:w="3082" w:type="dxa"/>
          </w:tcPr>
          <w:p w14:paraId="78E1E39E" w14:textId="77777777" w:rsidR="006330B3" w:rsidRPr="00D86375" w:rsidRDefault="006330B3"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0CE62F65"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Temperatura</w:t>
            </w:r>
          </w:p>
          <w:p w14:paraId="75B4E711"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Boja </w:t>
            </w:r>
          </w:p>
          <w:p w14:paraId="38116BEA"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Sadržaj rastvorenog kisika </w:t>
            </w:r>
          </w:p>
          <w:p w14:paraId="0F65C9DA"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Ph vrijednost </w:t>
            </w:r>
          </w:p>
          <w:p w14:paraId="4EFD5B81"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Elektroprovodljivost </w:t>
            </w:r>
          </w:p>
          <w:p w14:paraId="68AC3D40"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Ukupne suspendovane materije </w:t>
            </w:r>
          </w:p>
          <w:p w14:paraId="32B6B4D7"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Taložive materije </w:t>
            </w:r>
          </w:p>
          <w:p w14:paraId="264467DC" w14:textId="77777777" w:rsidR="00262F66"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Hemijska potrošnja kisika HPK-Cr </w:t>
            </w:r>
          </w:p>
          <w:p w14:paraId="29512EE7" w14:textId="77777777" w:rsidR="00262F66" w:rsidRPr="00D86375" w:rsidRDefault="00262F66" w:rsidP="00E1177C">
            <w:pPr>
              <w:spacing w:after="0" w:line="240" w:lineRule="auto"/>
              <w:rPr>
                <w:rFonts w:cstheme="minorHAnsi"/>
                <w:color w:val="000000" w:themeColor="text1"/>
                <w:sz w:val="24"/>
                <w:szCs w:val="24"/>
                <w:lang w:val="bs-Latn-BA"/>
              </w:rPr>
            </w:pPr>
          </w:p>
          <w:p w14:paraId="1F25FBC6" w14:textId="77777777" w:rsidR="00410AA7"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Biološka potrošnja kisika BPK5 </w:t>
            </w:r>
          </w:p>
          <w:p w14:paraId="2A810E70" w14:textId="0F389561"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Amonijačni azot-NH</w:t>
            </w:r>
            <w:r w:rsidRPr="00D86375">
              <w:rPr>
                <w:rFonts w:cstheme="minorHAnsi"/>
                <w:color w:val="000000" w:themeColor="text1"/>
                <w:sz w:val="24"/>
                <w:szCs w:val="24"/>
                <w:vertAlign w:val="subscript"/>
                <w:lang w:val="bs-Latn-BA"/>
              </w:rPr>
              <w:t>4</w:t>
            </w:r>
            <w:r w:rsidRPr="00D86375">
              <w:rPr>
                <w:rFonts w:cstheme="minorHAnsi"/>
                <w:color w:val="000000" w:themeColor="text1"/>
                <w:sz w:val="24"/>
                <w:szCs w:val="24"/>
                <w:lang w:val="bs-Latn-BA"/>
              </w:rPr>
              <w:t xml:space="preserve">-N </w:t>
            </w:r>
          </w:p>
          <w:p w14:paraId="3413B335"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Ukupni azot - N </w:t>
            </w:r>
          </w:p>
          <w:p w14:paraId="72CECDE5"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Ukupni fosfor – P</w:t>
            </w:r>
          </w:p>
          <w:p w14:paraId="02BDBBA3" w14:textId="77777777"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Test toksičnosti</w:t>
            </w:r>
          </w:p>
          <w:p w14:paraId="43D40FFE"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Protok - Q  </w:t>
            </w:r>
          </w:p>
          <w:p w14:paraId="43FA667D" w14:textId="77777777" w:rsidR="00410AA7" w:rsidRDefault="00410AA7" w:rsidP="00E1177C">
            <w:pPr>
              <w:spacing w:after="0" w:line="240" w:lineRule="auto"/>
              <w:rPr>
                <w:rFonts w:cstheme="minorHAnsi"/>
                <w:color w:val="000000" w:themeColor="text1"/>
                <w:sz w:val="24"/>
                <w:szCs w:val="24"/>
                <w:lang w:val="bs-Latn-BA"/>
              </w:rPr>
            </w:pPr>
          </w:p>
          <w:p w14:paraId="211A8B2B" w14:textId="227D2F8A" w:rsidR="00C3640A"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SPECIFIČNI PARAMETRI - Teško hlapive lipofilne tvari (ukupna ul</w:t>
            </w:r>
            <w:r w:rsidR="002B0AA7">
              <w:rPr>
                <w:rFonts w:cstheme="minorHAnsi"/>
                <w:color w:val="000000" w:themeColor="text1"/>
                <w:sz w:val="24"/>
                <w:szCs w:val="24"/>
                <w:lang w:val="bs-Latn-BA"/>
              </w:rPr>
              <w:t>ja i masti)</w:t>
            </w:r>
          </w:p>
        </w:tc>
        <w:tc>
          <w:tcPr>
            <w:tcW w:w="2801" w:type="dxa"/>
          </w:tcPr>
          <w:p w14:paraId="1259AF1D" w14:textId="77777777" w:rsidR="006330B3" w:rsidRPr="00D86375" w:rsidRDefault="006330B3" w:rsidP="00E1177C">
            <w:pPr>
              <w:spacing w:after="0" w:line="240" w:lineRule="auto"/>
              <w:rPr>
                <w:rFonts w:cstheme="minorHAnsi"/>
                <w:color w:val="000000" w:themeColor="text1"/>
                <w:sz w:val="24"/>
                <w:szCs w:val="24"/>
                <w:lang w:val="bs-Latn-BA"/>
              </w:rPr>
            </w:pPr>
          </w:p>
          <w:p w14:paraId="159FB1BF"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DIN 38404-4:2010</w:t>
            </w:r>
          </w:p>
          <w:p w14:paraId="2A72A76F" w14:textId="4ED18C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BAS EN </w:t>
            </w:r>
            <w:r w:rsidR="008F1EF4">
              <w:rPr>
                <w:rFonts w:cstheme="minorHAnsi"/>
                <w:color w:val="000000" w:themeColor="text1"/>
                <w:sz w:val="24"/>
                <w:szCs w:val="24"/>
                <w:lang w:val="bs-Latn-BA"/>
              </w:rPr>
              <w:t>ISO 7887</w:t>
            </w:r>
            <w:r w:rsidRPr="00D86375">
              <w:rPr>
                <w:rFonts w:cstheme="minorHAnsi"/>
                <w:color w:val="000000" w:themeColor="text1"/>
                <w:sz w:val="24"/>
                <w:szCs w:val="24"/>
                <w:lang w:val="bs-Latn-BA"/>
              </w:rPr>
              <w:t>:201</w:t>
            </w:r>
            <w:r w:rsidR="008F1EF4">
              <w:rPr>
                <w:rFonts w:cstheme="minorHAnsi"/>
                <w:color w:val="000000" w:themeColor="text1"/>
                <w:sz w:val="24"/>
                <w:szCs w:val="24"/>
                <w:lang w:val="bs-Latn-BA"/>
              </w:rPr>
              <w:t>3</w:t>
            </w:r>
            <w:r w:rsidRPr="00D86375">
              <w:rPr>
                <w:rFonts w:cstheme="minorHAnsi"/>
                <w:color w:val="000000" w:themeColor="text1"/>
                <w:sz w:val="24"/>
                <w:szCs w:val="24"/>
                <w:lang w:val="bs-Latn-BA"/>
              </w:rPr>
              <w:t xml:space="preserve"> </w:t>
            </w:r>
          </w:p>
          <w:p w14:paraId="0B8E05E6" w14:textId="5481DD11"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BAS EN ISO </w:t>
            </w:r>
            <w:r w:rsidR="008F1EF4">
              <w:rPr>
                <w:rFonts w:cstheme="minorHAnsi"/>
                <w:color w:val="000000" w:themeColor="text1"/>
                <w:sz w:val="24"/>
                <w:szCs w:val="24"/>
                <w:lang w:val="bs-Latn-BA"/>
              </w:rPr>
              <w:t>5814</w:t>
            </w:r>
            <w:r w:rsidRPr="00D86375">
              <w:rPr>
                <w:rFonts w:cstheme="minorHAnsi"/>
                <w:color w:val="000000" w:themeColor="text1"/>
                <w:sz w:val="24"/>
                <w:szCs w:val="24"/>
                <w:lang w:val="bs-Latn-BA"/>
              </w:rPr>
              <w:t>-</w:t>
            </w:r>
            <w:r w:rsidR="008F1EF4">
              <w:rPr>
                <w:rFonts w:cstheme="minorHAnsi"/>
                <w:color w:val="000000" w:themeColor="text1"/>
                <w:sz w:val="24"/>
                <w:szCs w:val="24"/>
                <w:lang w:val="bs-Latn-BA"/>
              </w:rPr>
              <w:t>2014</w:t>
            </w:r>
          </w:p>
          <w:p w14:paraId="62850159"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ISO 10523-2013</w:t>
            </w:r>
          </w:p>
          <w:p w14:paraId="2391A766" w14:textId="5B9FE6F1"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2788</w:t>
            </w:r>
            <w:r w:rsidR="00410AA7">
              <w:rPr>
                <w:rFonts w:cstheme="minorHAnsi"/>
                <w:color w:val="000000" w:themeColor="text1"/>
                <w:sz w:val="24"/>
                <w:szCs w:val="24"/>
                <w:lang w:val="bs-Latn-BA"/>
              </w:rPr>
              <w:t>8</w:t>
            </w:r>
            <w:r w:rsidRPr="00D86375">
              <w:rPr>
                <w:rFonts w:cstheme="minorHAnsi"/>
                <w:color w:val="000000" w:themeColor="text1"/>
                <w:sz w:val="24"/>
                <w:szCs w:val="24"/>
                <w:lang w:val="bs-Latn-BA"/>
              </w:rPr>
              <w:t>-2002</w:t>
            </w:r>
          </w:p>
          <w:p w14:paraId="206B90C8" w14:textId="77777777" w:rsidR="00410AA7" w:rsidRDefault="00410AA7" w:rsidP="00E1177C">
            <w:pPr>
              <w:spacing w:after="0" w:line="240" w:lineRule="auto"/>
              <w:rPr>
                <w:rFonts w:cstheme="minorHAnsi"/>
                <w:color w:val="000000" w:themeColor="text1"/>
                <w:sz w:val="24"/>
                <w:szCs w:val="24"/>
                <w:lang w:val="bs-Latn-BA"/>
              </w:rPr>
            </w:pPr>
          </w:p>
          <w:p w14:paraId="25CFB565"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EN 872-2006</w:t>
            </w:r>
          </w:p>
          <w:p w14:paraId="2C6EA628" w14:textId="77777777" w:rsidR="006330B3" w:rsidRPr="00D86375" w:rsidRDefault="006330B3"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EPA 2540F-2011</w:t>
            </w:r>
          </w:p>
          <w:p w14:paraId="599E0B57" w14:textId="77777777" w:rsidR="00410AA7" w:rsidRDefault="00410AA7" w:rsidP="00E1177C">
            <w:pPr>
              <w:spacing w:after="0" w:line="240" w:lineRule="auto"/>
              <w:rPr>
                <w:rFonts w:cstheme="minorHAnsi"/>
                <w:color w:val="000000" w:themeColor="text1"/>
                <w:sz w:val="24"/>
                <w:szCs w:val="24"/>
                <w:lang w:val="bs-Latn-BA"/>
              </w:rPr>
            </w:pPr>
          </w:p>
          <w:p w14:paraId="2BE9046E" w14:textId="77777777" w:rsidR="00262F66" w:rsidRPr="00D86375" w:rsidRDefault="00262F66"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Standard metoda 5220C</w:t>
            </w:r>
          </w:p>
          <w:p w14:paraId="255BB6C5" w14:textId="77777777" w:rsidR="00262F66" w:rsidRPr="00D86375" w:rsidRDefault="00262F66"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APHA-AWWA-WEF:2017</w:t>
            </w:r>
          </w:p>
          <w:p w14:paraId="08C7516E" w14:textId="77777777" w:rsidR="00410AA7" w:rsidRDefault="00410AA7" w:rsidP="00E1177C">
            <w:pPr>
              <w:spacing w:after="0" w:line="240" w:lineRule="auto"/>
              <w:rPr>
                <w:rFonts w:cstheme="minorHAnsi"/>
                <w:color w:val="000000" w:themeColor="text1"/>
                <w:sz w:val="24"/>
                <w:szCs w:val="24"/>
                <w:lang w:val="bs-Latn-BA"/>
              </w:rPr>
            </w:pPr>
          </w:p>
          <w:p w14:paraId="4A7F6FFE" w14:textId="77777777" w:rsidR="00262F66" w:rsidRPr="00D86375" w:rsidRDefault="00262F66"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 xml:space="preserve">BAS ISO </w:t>
            </w:r>
            <w:r w:rsidR="000A4550" w:rsidRPr="00D86375">
              <w:rPr>
                <w:rFonts w:cstheme="minorHAnsi"/>
                <w:color w:val="000000" w:themeColor="text1"/>
                <w:sz w:val="24"/>
                <w:szCs w:val="24"/>
                <w:lang w:val="bs-Latn-BA"/>
              </w:rPr>
              <w:t>5815-1:2004</w:t>
            </w:r>
          </w:p>
          <w:p w14:paraId="15F8479B" w14:textId="77777777"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ISO 7150-2002</w:t>
            </w:r>
          </w:p>
          <w:p w14:paraId="70DFC119" w14:textId="77777777"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Računski metod</w:t>
            </w:r>
          </w:p>
          <w:p w14:paraId="52FFDA56" w14:textId="77777777"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BAS ISO 6878:2006</w:t>
            </w:r>
          </w:p>
          <w:p w14:paraId="3C67F1A1" w14:textId="618B9C5C"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BA</w:t>
            </w:r>
            <w:r w:rsidR="00410AA7">
              <w:rPr>
                <w:rFonts w:cstheme="minorHAnsi"/>
                <w:color w:val="000000" w:themeColor="text1"/>
                <w:sz w:val="24"/>
                <w:szCs w:val="24"/>
                <w:lang w:val="bs-Latn-BA"/>
              </w:rPr>
              <w:t>S</w:t>
            </w:r>
            <w:r w:rsidRPr="00D86375">
              <w:rPr>
                <w:rFonts w:cstheme="minorHAnsi"/>
                <w:color w:val="000000" w:themeColor="text1"/>
                <w:sz w:val="24"/>
                <w:szCs w:val="24"/>
                <w:lang w:val="bs-Latn-BA"/>
              </w:rPr>
              <w:t xml:space="preserve"> EN ISO 6341:2014</w:t>
            </w:r>
          </w:p>
          <w:p w14:paraId="7AAD85E7" w14:textId="77777777" w:rsidR="000A4550" w:rsidRPr="00D86375" w:rsidRDefault="000A4550"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Interni metod po RU 80654147</w:t>
            </w:r>
          </w:p>
          <w:p w14:paraId="783AA6EB" w14:textId="77777777" w:rsidR="00410AA7" w:rsidRDefault="00410AA7" w:rsidP="00E1177C">
            <w:pPr>
              <w:spacing w:after="0" w:line="240" w:lineRule="auto"/>
              <w:rPr>
                <w:rFonts w:cstheme="minorHAnsi"/>
                <w:color w:val="000000" w:themeColor="text1"/>
                <w:sz w:val="24"/>
                <w:szCs w:val="24"/>
                <w:lang w:val="bs-Latn-BA"/>
              </w:rPr>
            </w:pPr>
          </w:p>
          <w:p w14:paraId="7D227995" w14:textId="77777777" w:rsidR="00410AA7" w:rsidRDefault="00410AA7" w:rsidP="00E1177C">
            <w:pPr>
              <w:spacing w:after="0" w:line="240" w:lineRule="auto"/>
              <w:rPr>
                <w:rFonts w:cstheme="minorHAnsi"/>
                <w:color w:val="000000" w:themeColor="text1"/>
                <w:sz w:val="24"/>
                <w:szCs w:val="24"/>
                <w:lang w:val="bs-Latn-BA"/>
              </w:rPr>
            </w:pPr>
          </w:p>
          <w:p w14:paraId="1A6C1F0C" w14:textId="1851BE5E" w:rsidR="005A25E3" w:rsidRPr="00D86375" w:rsidRDefault="002B0AA7" w:rsidP="00E1177C">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ASTM d 7678-17</w:t>
            </w:r>
          </w:p>
        </w:tc>
      </w:tr>
      <w:tr w:rsidR="00806B74" w:rsidRPr="00D86375" w14:paraId="3FB67665" w14:textId="77777777" w:rsidTr="0091167F">
        <w:trPr>
          <w:trHeight w:val="20"/>
        </w:trPr>
        <w:tc>
          <w:tcPr>
            <w:tcW w:w="599" w:type="dxa"/>
          </w:tcPr>
          <w:p w14:paraId="4C625743" w14:textId="77777777" w:rsidR="00806B74" w:rsidRPr="00D86375" w:rsidRDefault="00806B74" w:rsidP="00E1177C">
            <w:pPr>
              <w:spacing w:after="0" w:line="240" w:lineRule="auto"/>
              <w:jc w:val="center"/>
              <w:rPr>
                <w:rFonts w:cstheme="minorHAnsi"/>
                <w:noProof/>
                <w:color w:val="000000" w:themeColor="text1"/>
                <w:sz w:val="24"/>
                <w:szCs w:val="24"/>
                <w:lang w:val="bs-Latn-BA"/>
              </w:rPr>
            </w:pPr>
          </w:p>
        </w:tc>
        <w:tc>
          <w:tcPr>
            <w:tcW w:w="3515" w:type="dxa"/>
          </w:tcPr>
          <w:p w14:paraId="73BA8AA4" w14:textId="77777777" w:rsidR="00806B74" w:rsidRPr="00D86375" w:rsidRDefault="00806B74" w:rsidP="00E1177C">
            <w:pPr>
              <w:spacing w:after="0" w:line="240" w:lineRule="auto"/>
              <w:rPr>
                <w:rFonts w:cstheme="minorHAnsi"/>
                <w:noProof/>
                <w:color w:val="000000" w:themeColor="text1"/>
                <w:sz w:val="24"/>
                <w:szCs w:val="24"/>
                <w:lang w:val="bs-Latn-BA"/>
              </w:rPr>
            </w:pPr>
          </w:p>
        </w:tc>
        <w:tc>
          <w:tcPr>
            <w:tcW w:w="5883" w:type="dxa"/>
            <w:gridSpan w:val="2"/>
            <w:vAlign w:val="center"/>
          </w:tcPr>
          <w:p w14:paraId="5665A598" w14:textId="126780CE" w:rsidR="00806B74" w:rsidRPr="002B0AA7" w:rsidRDefault="002B0AA7" w:rsidP="00E1177C">
            <w:pPr>
              <w:spacing w:after="0" w:line="240" w:lineRule="auto"/>
              <w:rPr>
                <w:rFonts w:cstheme="minorHAnsi"/>
                <w:color w:val="000000" w:themeColor="text1"/>
                <w:sz w:val="24"/>
                <w:szCs w:val="24"/>
                <w:u w:val="single"/>
                <w:lang w:val="bs-Latn-BA"/>
              </w:rPr>
            </w:pPr>
            <w:r w:rsidRPr="002B0AA7">
              <w:rPr>
                <w:rFonts w:cstheme="minorHAnsi"/>
                <w:color w:val="000000" w:themeColor="text1"/>
                <w:sz w:val="24"/>
                <w:szCs w:val="24"/>
                <w:u w:val="single"/>
                <w:lang w:val="bs-Latn-BA"/>
              </w:rPr>
              <w:t>B (emisija buke)</w:t>
            </w:r>
          </w:p>
          <w:p w14:paraId="5C093D27" w14:textId="77777777" w:rsidR="002B0AA7" w:rsidRPr="002B0AA7" w:rsidRDefault="002B0AA7" w:rsidP="002B0AA7">
            <w:pPr>
              <w:spacing w:after="0" w:line="240" w:lineRule="auto"/>
              <w:rPr>
                <w:rFonts w:cstheme="minorHAnsi"/>
                <w:color w:val="000000" w:themeColor="text1"/>
                <w:sz w:val="24"/>
                <w:szCs w:val="24"/>
                <w:lang w:val="bs-Latn-BA"/>
              </w:rPr>
            </w:pPr>
            <w:r w:rsidRPr="002B0AA7">
              <w:rPr>
                <w:rFonts w:cstheme="minorHAnsi"/>
                <w:color w:val="000000" w:themeColor="text1"/>
                <w:sz w:val="24"/>
                <w:szCs w:val="24"/>
                <w:lang w:val="bs-Latn-BA"/>
              </w:rPr>
              <w:t>Aktivnosti mjerenja nivoa buke koji su dati u navedenom izvještaju, u saglasnosti su sa odredbama važeće zakonske regulative:</w:t>
            </w:r>
          </w:p>
          <w:p w14:paraId="697BF6BA" w14:textId="77777777" w:rsidR="002B0AA7" w:rsidRPr="002B0AA7" w:rsidRDefault="002B0AA7" w:rsidP="002B0AA7">
            <w:pPr>
              <w:spacing w:after="0" w:line="240" w:lineRule="auto"/>
              <w:rPr>
                <w:rFonts w:cstheme="minorHAnsi"/>
                <w:color w:val="000000" w:themeColor="text1"/>
                <w:sz w:val="24"/>
                <w:szCs w:val="24"/>
                <w:lang w:val="bs-Latn-BA"/>
              </w:rPr>
            </w:pPr>
            <w:r w:rsidRPr="002B0AA7">
              <w:rPr>
                <w:rFonts w:cstheme="minorHAnsi"/>
                <w:color w:val="000000" w:themeColor="text1"/>
                <w:sz w:val="24"/>
                <w:szCs w:val="24"/>
                <w:lang w:val="bs-Latn-BA"/>
              </w:rPr>
              <w:t>Zakon o zaštiti buke („Službene novine FBiH“ broj 110/12)</w:t>
            </w:r>
          </w:p>
          <w:p w14:paraId="53B53D8C" w14:textId="77777777" w:rsidR="002B0AA7" w:rsidRPr="002B0AA7" w:rsidRDefault="002B0AA7" w:rsidP="002B0AA7">
            <w:pPr>
              <w:spacing w:after="0" w:line="240" w:lineRule="auto"/>
              <w:rPr>
                <w:rFonts w:cstheme="minorHAnsi"/>
                <w:color w:val="000000" w:themeColor="text1"/>
                <w:sz w:val="24"/>
                <w:szCs w:val="24"/>
                <w:lang w:val="bs-Latn-BA"/>
              </w:rPr>
            </w:pPr>
            <w:r w:rsidRPr="002B0AA7">
              <w:rPr>
                <w:rFonts w:cstheme="minorHAnsi"/>
                <w:color w:val="000000" w:themeColor="text1"/>
                <w:sz w:val="24"/>
                <w:szCs w:val="24"/>
                <w:lang w:val="bs-Latn-BA"/>
              </w:rPr>
              <w:t>BAS ISO 1996-1: Akustika-Opis, mjerenje i ocjena okolinske buke-Dio 1: Opisivanje, mjerenje i ocjena okolinske buke-Osnovne veličine i način procjene;</w:t>
            </w:r>
          </w:p>
          <w:p w14:paraId="6B0706FD" w14:textId="77777777" w:rsidR="002B0AA7" w:rsidRPr="002B0AA7" w:rsidRDefault="002B0AA7" w:rsidP="002B0AA7">
            <w:pPr>
              <w:spacing w:after="0" w:line="240" w:lineRule="auto"/>
              <w:rPr>
                <w:rFonts w:cstheme="minorHAnsi"/>
                <w:color w:val="000000" w:themeColor="text1"/>
                <w:sz w:val="24"/>
                <w:szCs w:val="24"/>
                <w:lang w:val="bs-Latn-BA"/>
              </w:rPr>
            </w:pPr>
            <w:r w:rsidRPr="002B0AA7">
              <w:rPr>
                <w:rFonts w:cstheme="minorHAnsi"/>
                <w:color w:val="000000" w:themeColor="text1"/>
                <w:sz w:val="24"/>
                <w:szCs w:val="24"/>
                <w:lang w:val="bs-Latn-BA"/>
              </w:rPr>
              <w:lastRenderedPageBreak/>
              <w:t>BAS ISO 1996-2: Akustika-Opisivanje, mjerenje i ocjena okolinske buke-Dio 2: Određivanjenivoa okolinske buke;</w:t>
            </w:r>
          </w:p>
          <w:p w14:paraId="148EA757" w14:textId="07A3FDAB" w:rsidR="00806B74" w:rsidRPr="00D86375" w:rsidRDefault="002B0AA7" w:rsidP="002B0AA7">
            <w:pPr>
              <w:spacing w:after="0" w:line="240" w:lineRule="auto"/>
              <w:rPr>
                <w:rFonts w:cstheme="minorHAnsi"/>
                <w:i/>
                <w:color w:val="000000" w:themeColor="text1"/>
                <w:sz w:val="24"/>
                <w:szCs w:val="24"/>
                <w:lang w:val="bs-Latn-BA"/>
              </w:rPr>
            </w:pPr>
            <w:r w:rsidRPr="002B0AA7">
              <w:rPr>
                <w:rFonts w:cstheme="minorHAnsi"/>
                <w:color w:val="000000" w:themeColor="text1"/>
                <w:sz w:val="24"/>
                <w:szCs w:val="24"/>
                <w:lang w:val="bs-Latn-BA"/>
              </w:rPr>
              <w:t>BAS EN 60804: Akustika-Oprema za mjerenje buke</w:t>
            </w:r>
          </w:p>
        </w:tc>
      </w:tr>
      <w:tr w:rsidR="007C580F" w:rsidRPr="00D86375" w14:paraId="3C1F88CA" w14:textId="77777777" w:rsidTr="0091167F">
        <w:trPr>
          <w:trHeight w:val="20"/>
        </w:trPr>
        <w:tc>
          <w:tcPr>
            <w:tcW w:w="599" w:type="dxa"/>
          </w:tcPr>
          <w:p w14:paraId="62ED86B6"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9.</w:t>
            </w:r>
          </w:p>
        </w:tc>
        <w:tc>
          <w:tcPr>
            <w:tcW w:w="3515" w:type="dxa"/>
          </w:tcPr>
          <w:p w14:paraId="0C82A324" w14:textId="77777777" w:rsidR="007C580F"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Ovlaštena laboratorija  </w:t>
            </w:r>
            <w:r w:rsidR="002B0AA7">
              <w:rPr>
                <w:rFonts w:cstheme="minorHAnsi"/>
                <w:noProof/>
                <w:color w:val="000000" w:themeColor="text1"/>
                <w:sz w:val="24"/>
                <w:szCs w:val="24"/>
                <w:lang w:val="bs-Latn-BA"/>
              </w:rPr>
              <w:t>koja vrši  mjerenja/uzorkovanja</w:t>
            </w:r>
          </w:p>
          <w:p w14:paraId="4D55D779" w14:textId="0AB95ADF" w:rsidR="00214DEC" w:rsidRPr="00D86375" w:rsidRDefault="00214DEC" w:rsidP="00E1177C">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(potpisati ugovor)</w:t>
            </w:r>
          </w:p>
        </w:tc>
        <w:tc>
          <w:tcPr>
            <w:tcW w:w="5883" w:type="dxa"/>
            <w:gridSpan w:val="2"/>
            <w:vAlign w:val="center"/>
          </w:tcPr>
          <w:p w14:paraId="71381140" w14:textId="77777777" w:rsidR="00C3640A" w:rsidRPr="00D86375" w:rsidRDefault="00C3640A"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154CBDF1" w14:textId="3D8A4EDB" w:rsidR="000E4A61" w:rsidRPr="00214DEC" w:rsidRDefault="002B0AA7" w:rsidP="002B0AA7">
            <w:pPr>
              <w:spacing w:after="0" w:line="240" w:lineRule="auto"/>
              <w:rPr>
                <w:rFonts w:cstheme="minorHAnsi"/>
                <w:color w:val="000000" w:themeColor="text1"/>
                <w:sz w:val="24"/>
                <w:szCs w:val="24"/>
                <w:u w:val="single"/>
                <w:lang w:val="bs-Latn-BA"/>
              </w:rPr>
            </w:pPr>
            <w:r w:rsidRPr="002B0AA7">
              <w:rPr>
                <w:rFonts w:cstheme="minorHAnsi"/>
                <w:color w:val="000000" w:themeColor="text1"/>
                <w:sz w:val="24"/>
                <w:szCs w:val="24"/>
                <w:u w:val="single"/>
                <w:lang w:val="bs-Latn-BA"/>
              </w:rPr>
              <w:t>B (emisija buke)</w:t>
            </w:r>
          </w:p>
        </w:tc>
      </w:tr>
      <w:tr w:rsidR="007C580F" w:rsidRPr="00D86375" w14:paraId="060C7AEC" w14:textId="77777777" w:rsidTr="0091167F">
        <w:trPr>
          <w:trHeight w:val="20"/>
        </w:trPr>
        <w:tc>
          <w:tcPr>
            <w:tcW w:w="599" w:type="dxa"/>
          </w:tcPr>
          <w:p w14:paraId="20CF76BD"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10.</w:t>
            </w:r>
          </w:p>
        </w:tc>
        <w:tc>
          <w:tcPr>
            <w:tcW w:w="3515" w:type="dxa"/>
          </w:tcPr>
          <w:p w14:paraId="0AB990B3" w14:textId="77777777" w:rsidR="007C580F"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Laboratorij koja provodi analizu</w:t>
            </w:r>
          </w:p>
          <w:p w14:paraId="520B03D4" w14:textId="2DC75883" w:rsidR="00214DEC" w:rsidRPr="00D86375" w:rsidRDefault="00214DEC" w:rsidP="00E1177C">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(potpisati ugovor)</w:t>
            </w:r>
          </w:p>
        </w:tc>
        <w:tc>
          <w:tcPr>
            <w:tcW w:w="5883" w:type="dxa"/>
            <w:gridSpan w:val="2"/>
            <w:vAlign w:val="center"/>
          </w:tcPr>
          <w:p w14:paraId="0B9ECDAF" w14:textId="77777777" w:rsidR="00C3640A" w:rsidRPr="00D86375" w:rsidRDefault="00C3640A"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24A26BC0" w14:textId="362C5A7D" w:rsidR="00682A3C" w:rsidRPr="00214DEC" w:rsidRDefault="002B0AA7" w:rsidP="00214DEC">
            <w:pPr>
              <w:spacing w:after="0" w:line="240" w:lineRule="auto"/>
              <w:rPr>
                <w:rFonts w:cstheme="minorHAnsi"/>
                <w:color w:val="000000" w:themeColor="text1"/>
                <w:sz w:val="24"/>
                <w:szCs w:val="24"/>
                <w:u w:val="single"/>
                <w:lang w:val="bs-Latn-BA"/>
              </w:rPr>
            </w:pPr>
            <w:r w:rsidRPr="002B0AA7">
              <w:rPr>
                <w:rFonts w:cstheme="minorHAnsi"/>
                <w:color w:val="000000" w:themeColor="text1"/>
                <w:sz w:val="24"/>
                <w:szCs w:val="24"/>
                <w:u w:val="single"/>
                <w:lang w:val="bs-Latn-BA"/>
              </w:rPr>
              <w:t>B (emisija buke)</w:t>
            </w:r>
          </w:p>
        </w:tc>
      </w:tr>
      <w:tr w:rsidR="007C580F" w:rsidRPr="00D86375" w14:paraId="52AE3EC8" w14:textId="77777777" w:rsidTr="0091167F">
        <w:trPr>
          <w:trHeight w:val="20"/>
        </w:trPr>
        <w:tc>
          <w:tcPr>
            <w:tcW w:w="599" w:type="dxa"/>
          </w:tcPr>
          <w:p w14:paraId="27D45EDE"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11.</w:t>
            </w:r>
          </w:p>
        </w:tc>
        <w:tc>
          <w:tcPr>
            <w:tcW w:w="3515" w:type="dxa"/>
          </w:tcPr>
          <w:p w14:paraId="194827CB"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Autorizacija/akreditacija za mjerenje ili autorizacija/akreditacija laboratorija.</w:t>
            </w:r>
          </w:p>
        </w:tc>
        <w:tc>
          <w:tcPr>
            <w:tcW w:w="5883" w:type="dxa"/>
            <w:gridSpan w:val="2"/>
            <w:vAlign w:val="center"/>
          </w:tcPr>
          <w:p w14:paraId="002B529E" w14:textId="77777777" w:rsidR="00C3640A" w:rsidRPr="00D86375" w:rsidRDefault="00C3640A"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190D2FE6" w14:textId="77777777" w:rsidR="007C580F" w:rsidRPr="00D86375" w:rsidRDefault="001240D2"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Institut za akreditiranje BiH „</w:t>
            </w:r>
            <w:r w:rsidR="00CC3DDE" w:rsidRPr="00D86375">
              <w:rPr>
                <w:rFonts w:cstheme="minorHAnsi"/>
                <w:color w:val="000000" w:themeColor="text1"/>
                <w:sz w:val="24"/>
                <w:szCs w:val="24"/>
                <w:lang w:val="bs-Latn-BA"/>
              </w:rPr>
              <w:t>BATA</w:t>
            </w:r>
            <w:r w:rsidRPr="00D86375">
              <w:rPr>
                <w:rFonts w:cstheme="minorHAnsi"/>
                <w:color w:val="000000" w:themeColor="text1"/>
                <w:sz w:val="24"/>
                <w:szCs w:val="24"/>
                <w:lang w:val="bs-Latn-BA"/>
              </w:rPr>
              <w:t>“</w:t>
            </w:r>
            <w:r w:rsidR="00CC3DDE" w:rsidRPr="00D86375">
              <w:rPr>
                <w:rFonts w:cstheme="minorHAnsi"/>
                <w:color w:val="000000" w:themeColor="text1"/>
                <w:sz w:val="24"/>
                <w:szCs w:val="24"/>
                <w:lang w:val="bs-Latn-BA"/>
              </w:rPr>
              <w:t xml:space="preserve"> </w:t>
            </w:r>
          </w:p>
          <w:p w14:paraId="29F33C63" w14:textId="74869F6D" w:rsidR="00C3640A" w:rsidRPr="00D86375" w:rsidRDefault="006F1D50" w:rsidP="00E1177C">
            <w:pPr>
              <w:spacing w:after="0" w:line="240" w:lineRule="auto"/>
              <w:rPr>
                <w:rFonts w:cstheme="minorHAnsi"/>
                <w:color w:val="000000" w:themeColor="text1"/>
                <w:sz w:val="24"/>
                <w:szCs w:val="24"/>
                <w:u w:val="single"/>
                <w:lang w:val="bs-Latn-BA"/>
              </w:rPr>
            </w:pPr>
            <w:r w:rsidRPr="006F1D50">
              <w:rPr>
                <w:rFonts w:cstheme="minorHAnsi"/>
                <w:color w:val="000000" w:themeColor="text1"/>
                <w:sz w:val="24"/>
                <w:szCs w:val="24"/>
                <w:u w:val="single"/>
                <w:lang w:val="bs-Latn-BA"/>
              </w:rPr>
              <w:t>B (emisija buke)</w:t>
            </w:r>
          </w:p>
          <w:p w14:paraId="73605BCA" w14:textId="2E58905B" w:rsidR="000E4A61" w:rsidRPr="00D86375" w:rsidRDefault="006F1D50" w:rsidP="00E1177C">
            <w:pPr>
              <w:spacing w:after="0" w:line="240" w:lineRule="auto"/>
              <w:rPr>
                <w:rFonts w:cstheme="minorHAnsi"/>
                <w:color w:val="000000" w:themeColor="text1"/>
                <w:sz w:val="24"/>
                <w:szCs w:val="24"/>
                <w:lang w:val="bs-Latn-BA"/>
              </w:rPr>
            </w:pPr>
            <w:r w:rsidRPr="006F1D50">
              <w:rPr>
                <w:rFonts w:cstheme="minorHAnsi"/>
                <w:color w:val="000000" w:themeColor="text1"/>
                <w:sz w:val="24"/>
                <w:szCs w:val="24"/>
                <w:lang w:val="bs-Latn-BA"/>
              </w:rPr>
              <w:t>Institut za akreditiranje BiH „BATA“</w:t>
            </w:r>
          </w:p>
        </w:tc>
      </w:tr>
      <w:tr w:rsidR="007C580F" w:rsidRPr="00D86375" w14:paraId="40AC085C" w14:textId="77777777" w:rsidTr="0091167F">
        <w:trPr>
          <w:trHeight w:val="20"/>
        </w:trPr>
        <w:tc>
          <w:tcPr>
            <w:tcW w:w="599" w:type="dxa"/>
          </w:tcPr>
          <w:p w14:paraId="01AB55CD"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12.</w:t>
            </w:r>
          </w:p>
        </w:tc>
        <w:tc>
          <w:tcPr>
            <w:tcW w:w="3515" w:type="dxa"/>
          </w:tcPr>
          <w:p w14:paraId="25075677"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Vrednovanje rezultata mjerenja</w:t>
            </w:r>
          </w:p>
        </w:tc>
        <w:tc>
          <w:tcPr>
            <w:tcW w:w="5883" w:type="dxa"/>
            <w:gridSpan w:val="2"/>
            <w:vAlign w:val="center"/>
          </w:tcPr>
          <w:p w14:paraId="258CE787" w14:textId="77777777" w:rsidR="001240D2" w:rsidRPr="00D86375" w:rsidRDefault="001240D2" w:rsidP="00E1177C">
            <w:pPr>
              <w:spacing w:after="0" w:line="240" w:lineRule="auto"/>
              <w:rPr>
                <w:rFonts w:cstheme="minorHAnsi"/>
                <w:color w:val="000000" w:themeColor="text1"/>
                <w:sz w:val="24"/>
                <w:szCs w:val="24"/>
                <w:u w:val="single"/>
                <w:lang w:val="bs-Latn-BA"/>
              </w:rPr>
            </w:pPr>
            <w:r w:rsidRPr="00D86375">
              <w:rPr>
                <w:rFonts w:cstheme="minorHAnsi"/>
                <w:color w:val="000000" w:themeColor="text1"/>
                <w:sz w:val="24"/>
                <w:szCs w:val="24"/>
                <w:u w:val="single"/>
                <w:lang w:val="bs-Latn-BA"/>
              </w:rPr>
              <w:t>V1 (emisije u vodu)</w:t>
            </w:r>
          </w:p>
          <w:p w14:paraId="299AFDC9" w14:textId="77777777" w:rsidR="007C580F" w:rsidRPr="00D86375" w:rsidRDefault="001240D2" w:rsidP="00E1177C">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Zadovoljava/ne zadovoljava, na osnovu adekvatnih graničnih vrijednosti u skladu sa Uredbom o uslovima ispuštanja otpadnih voda u okoliš i sisteme javne kanalizacije, Službene novine FBiH br. 26/20, 96/20</w:t>
            </w:r>
          </w:p>
          <w:p w14:paraId="587B95DF" w14:textId="77777777" w:rsidR="00CB0A03" w:rsidRPr="00D86375" w:rsidRDefault="00CB0A03" w:rsidP="00E1177C">
            <w:pPr>
              <w:spacing w:after="0" w:line="240" w:lineRule="auto"/>
              <w:rPr>
                <w:rFonts w:cstheme="minorHAnsi"/>
                <w:color w:val="000000" w:themeColor="text1"/>
                <w:sz w:val="24"/>
                <w:szCs w:val="24"/>
                <w:lang w:val="bs-Latn-BA"/>
              </w:rPr>
            </w:pPr>
          </w:p>
          <w:p w14:paraId="18317FDB" w14:textId="6E2C100A" w:rsidR="00C3640A" w:rsidRDefault="006F1D50" w:rsidP="00E1177C">
            <w:pPr>
              <w:spacing w:after="0" w:line="240" w:lineRule="auto"/>
              <w:rPr>
                <w:rFonts w:cstheme="minorHAnsi"/>
                <w:color w:val="000000" w:themeColor="text1"/>
                <w:sz w:val="24"/>
                <w:szCs w:val="24"/>
                <w:u w:val="single"/>
                <w:lang w:val="bs-Latn-BA"/>
              </w:rPr>
            </w:pPr>
            <w:r w:rsidRPr="006F1D50">
              <w:rPr>
                <w:rFonts w:cstheme="minorHAnsi"/>
                <w:color w:val="000000" w:themeColor="text1"/>
                <w:sz w:val="24"/>
                <w:szCs w:val="24"/>
                <w:u w:val="single"/>
                <w:lang w:val="bs-Latn-BA"/>
              </w:rPr>
              <w:t>B (emisija buke)</w:t>
            </w:r>
          </w:p>
          <w:p w14:paraId="20637BC6" w14:textId="0EB96D8F" w:rsidR="006F1D50" w:rsidRPr="006F1D50" w:rsidRDefault="006F1D50" w:rsidP="00E1177C">
            <w:pPr>
              <w:spacing w:after="0" w:line="240" w:lineRule="auto"/>
              <w:rPr>
                <w:rFonts w:cstheme="minorHAnsi"/>
                <w:color w:val="000000" w:themeColor="text1"/>
                <w:sz w:val="24"/>
                <w:szCs w:val="24"/>
                <w:lang w:val="bs-Latn-BA"/>
              </w:rPr>
            </w:pPr>
            <w:r w:rsidRPr="006F1D50">
              <w:rPr>
                <w:rFonts w:cstheme="minorHAnsi"/>
                <w:color w:val="000000" w:themeColor="text1"/>
                <w:sz w:val="24"/>
                <w:szCs w:val="24"/>
                <w:lang w:val="bs-Latn-BA"/>
              </w:rPr>
              <w:t xml:space="preserve">Prelaze/ne prelaze max. dopuštene vrijednosti ekvivalentne i vršne buke </w:t>
            </w:r>
          </w:p>
          <w:p w14:paraId="54E718B7" w14:textId="5E98442D" w:rsidR="00682A3C" w:rsidRPr="006F1D50" w:rsidRDefault="00682A3C" w:rsidP="006F1D50">
            <w:pPr>
              <w:spacing w:after="0" w:line="240" w:lineRule="auto"/>
              <w:rPr>
                <w:rFonts w:cstheme="minorHAnsi"/>
                <w:color w:val="000000" w:themeColor="text1"/>
                <w:sz w:val="24"/>
                <w:szCs w:val="24"/>
                <w:lang w:val="bs-Latn-BA"/>
              </w:rPr>
            </w:pPr>
          </w:p>
        </w:tc>
      </w:tr>
      <w:tr w:rsidR="007C580F" w:rsidRPr="00D86375" w14:paraId="3B82A917" w14:textId="77777777" w:rsidTr="0091167F">
        <w:trPr>
          <w:trHeight w:val="20"/>
        </w:trPr>
        <w:tc>
          <w:tcPr>
            <w:tcW w:w="599" w:type="dxa"/>
          </w:tcPr>
          <w:p w14:paraId="22C99022" w14:textId="23902A6E"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w:t>
            </w:r>
          </w:p>
        </w:tc>
        <w:tc>
          <w:tcPr>
            <w:tcW w:w="3515" w:type="dxa"/>
          </w:tcPr>
          <w:p w14:paraId="29AB329B"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evidencije i pohranjivanja podataka</w:t>
            </w:r>
          </w:p>
        </w:tc>
        <w:tc>
          <w:tcPr>
            <w:tcW w:w="5883" w:type="dxa"/>
            <w:gridSpan w:val="2"/>
            <w:vAlign w:val="center"/>
          </w:tcPr>
          <w:p w14:paraId="27C13E60" w14:textId="77777777" w:rsidR="007C580F" w:rsidRPr="00D86375" w:rsidRDefault="005F4E11" w:rsidP="00650B98">
            <w:pPr>
              <w:spacing w:after="0" w:line="240" w:lineRule="auto"/>
              <w:rPr>
                <w:rFonts w:cstheme="minorHAnsi"/>
                <w:color w:val="000000" w:themeColor="text1"/>
                <w:sz w:val="24"/>
                <w:szCs w:val="24"/>
                <w:lang w:val="bs-Latn-BA"/>
              </w:rPr>
            </w:pPr>
            <w:r w:rsidRPr="00D86375">
              <w:rPr>
                <w:rFonts w:cstheme="minorHAnsi"/>
                <w:color w:val="000000" w:themeColor="text1"/>
                <w:sz w:val="24"/>
                <w:szCs w:val="24"/>
                <w:lang w:val="bs-Latn-BA"/>
              </w:rPr>
              <w:t>Interno vođenje evidencija u elektronskoj formi</w:t>
            </w:r>
          </w:p>
        </w:tc>
      </w:tr>
      <w:tr w:rsidR="007C580F" w:rsidRPr="00D86375" w14:paraId="51ED2EE7" w14:textId="77777777" w:rsidTr="0091167F">
        <w:trPr>
          <w:trHeight w:val="20"/>
        </w:trPr>
        <w:tc>
          <w:tcPr>
            <w:tcW w:w="599" w:type="dxa"/>
          </w:tcPr>
          <w:p w14:paraId="1E9DA462" w14:textId="77777777" w:rsidR="007C580F" w:rsidRPr="00D86375" w:rsidRDefault="007C580F" w:rsidP="00E1177C">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14.</w:t>
            </w:r>
          </w:p>
        </w:tc>
        <w:tc>
          <w:tcPr>
            <w:tcW w:w="3515" w:type="dxa"/>
          </w:tcPr>
          <w:p w14:paraId="20B812F4" w14:textId="77777777" w:rsidR="007C580F" w:rsidRPr="00D86375" w:rsidRDefault="007C580F" w:rsidP="00E1177C">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Planirane promjene nadzora</w:t>
            </w:r>
          </w:p>
        </w:tc>
        <w:tc>
          <w:tcPr>
            <w:tcW w:w="5883" w:type="dxa"/>
            <w:gridSpan w:val="2"/>
            <w:vAlign w:val="center"/>
          </w:tcPr>
          <w:p w14:paraId="50BBDBD4" w14:textId="77777777" w:rsidR="007C580F" w:rsidRPr="00D86375" w:rsidRDefault="001240D2" w:rsidP="00E1177C">
            <w:pPr>
              <w:spacing w:after="0" w:line="240" w:lineRule="auto"/>
              <w:jc w:val="center"/>
              <w:rPr>
                <w:rFonts w:cstheme="minorHAnsi"/>
                <w:color w:val="000000" w:themeColor="text1"/>
                <w:sz w:val="24"/>
                <w:szCs w:val="24"/>
                <w:lang w:val="bs-Latn-BA"/>
              </w:rPr>
            </w:pPr>
            <w:r w:rsidRPr="00D86375">
              <w:rPr>
                <w:rFonts w:cstheme="minorHAnsi"/>
                <w:color w:val="000000" w:themeColor="text1"/>
                <w:sz w:val="24"/>
                <w:szCs w:val="24"/>
                <w:lang w:val="bs-Latn-BA"/>
              </w:rPr>
              <w:t>-</w:t>
            </w:r>
          </w:p>
        </w:tc>
      </w:tr>
    </w:tbl>
    <w:p w14:paraId="132D3A6C" w14:textId="77777777" w:rsidR="00ED2831" w:rsidRPr="00D86375" w:rsidRDefault="00ED2831" w:rsidP="007C580F">
      <w:pPr>
        <w:rPr>
          <w:rFonts w:cstheme="minorHAnsi"/>
          <w:b/>
          <w:noProof/>
          <w:color w:val="000000" w:themeColor="text1"/>
          <w:sz w:val="24"/>
          <w:szCs w:val="24"/>
          <w:lang w:val="bs-Latn-BA"/>
        </w:rPr>
      </w:pPr>
    </w:p>
    <w:p w14:paraId="4927074B" w14:textId="77777777" w:rsidR="00BC3F5F" w:rsidRPr="00D86375" w:rsidRDefault="00BC3F5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794F9BB7" w14:textId="570E54C9" w:rsidR="007C580F" w:rsidRPr="00D86375" w:rsidRDefault="007C580F" w:rsidP="00184058">
      <w:pPr>
        <w:pStyle w:val="Heading2"/>
      </w:pPr>
      <w:bookmarkStart w:id="121" w:name="_Toc100137203"/>
      <w:r w:rsidRPr="00D86375">
        <w:lastRenderedPageBreak/>
        <w:t>Ocjena emisija u zrak</w:t>
      </w:r>
      <w:bookmarkEnd w:id="121"/>
    </w:p>
    <w:p w14:paraId="7E15A2A7" w14:textId="1CB5989D" w:rsidR="007C580F" w:rsidRPr="00D86375" w:rsidRDefault="007C580F" w:rsidP="007C580F">
      <w:pPr>
        <w:rPr>
          <w:rFonts w:cstheme="minorHAnsi"/>
          <w:b/>
          <w:noProof/>
          <w:color w:val="000000" w:themeColor="text1"/>
          <w:sz w:val="24"/>
          <w:szCs w:val="24"/>
          <w:lang w:val="bs-Latn-BA"/>
        </w:rPr>
      </w:pPr>
      <w:r w:rsidRPr="00D86375">
        <w:rPr>
          <w:rFonts w:cstheme="minorHAnsi"/>
          <w:noProof/>
          <w:color w:val="000000" w:themeColor="text1"/>
          <w:sz w:val="24"/>
          <w:szCs w:val="24"/>
          <w:lang w:val="bs-Latn-BA"/>
        </w:rPr>
        <w:t>Re</w:t>
      </w:r>
      <w:r w:rsidR="00F30FE7">
        <w:rPr>
          <w:rFonts w:cstheme="minorHAnsi"/>
          <w:noProof/>
          <w:color w:val="000000" w:themeColor="text1"/>
          <w:sz w:val="24"/>
          <w:szCs w:val="24"/>
          <w:lang w:val="bs-Latn-BA"/>
        </w:rPr>
        <w:t xml:space="preserve">ferentni broj emisionog mjesta: </w:t>
      </w:r>
      <w:r w:rsidR="00181FA9">
        <w:rPr>
          <w:rFonts w:cstheme="minorHAnsi"/>
          <w:noProof/>
          <w:color w:val="000000" w:themeColor="text1"/>
          <w:sz w:val="24"/>
          <w:szCs w:val="24"/>
          <w:lang w:val="bs-Latn-BA"/>
        </w:rPr>
        <w:t>Z</w:t>
      </w:r>
    </w:p>
    <w:tbl>
      <w:tblPr>
        <w:tblW w:w="9923" w:type="dxa"/>
        <w:tblInd w:w="10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843"/>
        <w:gridCol w:w="1276"/>
        <w:gridCol w:w="1417"/>
        <w:gridCol w:w="851"/>
        <w:gridCol w:w="850"/>
        <w:gridCol w:w="1843"/>
      </w:tblGrid>
      <w:tr w:rsidR="007C580F" w:rsidRPr="00D86375" w14:paraId="2C2A2C66" w14:textId="77777777" w:rsidTr="00BF401D">
        <w:tc>
          <w:tcPr>
            <w:tcW w:w="1843" w:type="dxa"/>
            <w:tcBorders>
              <w:top w:val="double" w:sz="6" w:space="0" w:color="auto"/>
              <w:bottom w:val="nil"/>
            </w:tcBorders>
            <w:shd w:val="clear" w:color="auto" w:fill="D9E2F3" w:themeFill="accent5" w:themeFillTint="33"/>
          </w:tcPr>
          <w:p w14:paraId="1F0DE585"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Emisiono mjesto </w:t>
            </w:r>
          </w:p>
          <w:p w14:paraId="732AD4BD" w14:textId="77777777" w:rsidR="00BC3F5F" w:rsidRPr="00D86375" w:rsidRDefault="00BC3F5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K-Z1</w:t>
            </w:r>
          </w:p>
        </w:tc>
        <w:tc>
          <w:tcPr>
            <w:tcW w:w="1843" w:type="dxa"/>
            <w:tcBorders>
              <w:top w:val="double" w:sz="6" w:space="0" w:color="auto"/>
              <w:bottom w:val="nil"/>
            </w:tcBorders>
            <w:shd w:val="clear" w:color="auto" w:fill="D9E2F3" w:themeFill="accent5" w:themeFillTint="33"/>
          </w:tcPr>
          <w:p w14:paraId="4D30440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w:t>
            </w:r>
          </w:p>
          <w:p w14:paraId="4FAFAE6B" w14:textId="77777777" w:rsidR="00BC3F5F" w:rsidRPr="00D86375" w:rsidRDefault="00BC3F5F" w:rsidP="00786378">
            <w:pPr>
              <w:spacing w:after="0" w:line="240" w:lineRule="auto"/>
              <w:jc w:val="center"/>
              <w:rPr>
                <w:rFonts w:cstheme="minorHAnsi"/>
                <w:noProof/>
                <w:color w:val="000000" w:themeColor="text1"/>
                <w:sz w:val="24"/>
                <w:szCs w:val="24"/>
                <w:lang w:val="bs-Latn-BA"/>
              </w:rPr>
            </w:pPr>
          </w:p>
          <w:p w14:paraId="21C316D7" w14:textId="77777777" w:rsidR="00BC3F5F" w:rsidRPr="00D86375" w:rsidRDefault="00BC3F5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Dimni kanal kotla za zagrijavanje koji se nalazi u kotlovnici (K)</w:t>
            </w:r>
          </w:p>
        </w:tc>
        <w:tc>
          <w:tcPr>
            <w:tcW w:w="4394" w:type="dxa"/>
            <w:gridSpan w:val="4"/>
            <w:tcBorders>
              <w:top w:val="double" w:sz="6" w:space="0" w:color="auto"/>
            </w:tcBorders>
            <w:shd w:val="clear" w:color="auto" w:fill="D9E2F3" w:themeFill="accent5" w:themeFillTint="33"/>
          </w:tcPr>
          <w:p w14:paraId="544FF305"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Detalji emisije (1)</w:t>
            </w:r>
          </w:p>
          <w:p w14:paraId="55814DE6" w14:textId="01A94647" w:rsidR="00E90EF4" w:rsidRPr="00D86375" w:rsidRDefault="00E90EF4" w:rsidP="00E90EF4">
            <w:pPr>
              <w:spacing w:after="0" w:line="240" w:lineRule="auto"/>
              <w:rPr>
                <w:rFonts w:cstheme="minorHAnsi"/>
                <w:noProof/>
                <w:color w:val="000000" w:themeColor="text1"/>
                <w:sz w:val="24"/>
                <w:szCs w:val="24"/>
                <w:lang w:val="bs-Latn-BA"/>
              </w:rPr>
            </w:pPr>
          </w:p>
        </w:tc>
        <w:tc>
          <w:tcPr>
            <w:tcW w:w="1843" w:type="dxa"/>
            <w:tcBorders>
              <w:top w:val="double" w:sz="6" w:space="0" w:color="auto"/>
              <w:bottom w:val="nil"/>
            </w:tcBorders>
            <w:shd w:val="clear" w:color="auto" w:fill="D9E2F3" w:themeFill="accent5" w:themeFillTint="33"/>
          </w:tcPr>
          <w:p w14:paraId="5C964F0A" w14:textId="77777777" w:rsidR="007C580F" w:rsidRPr="00D86375" w:rsidRDefault="007C580F" w:rsidP="00786378">
            <w:pPr>
              <w:spacing w:after="0" w:line="240" w:lineRule="auto"/>
              <w:ind w:right="17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Primjenjen sistem smanjenja </w:t>
            </w:r>
          </w:p>
          <w:p w14:paraId="0D630E59" w14:textId="77777777" w:rsidR="007C580F" w:rsidRPr="00D86375" w:rsidRDefault="007C580F" w:rsidP="00786378">
            <w:pPr>
              <w:spacing w:after="0" w:line="240" w:lineRule="auto"/>
              <w:ind w:right="176"/>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(filteri, itd.)</w:t>
            </w:r>
          </w:p>
        </w:tc>
      </w:tr>
      <w:tr w:rsidR="007C580F" w:rsidRPr="00D86375" w14:paraId="0BB63CC6" w14:textId="77777777" w:rsidTr="00BF401D">
        <w:tc>
          <w:tcPr>
            <w:tcW w:w="1843" w:type="dxa"/>
            <w:tcBorders>
              <w:top w:val="nil"/>
              <w:bottom w:val="single" w:sz="6" w:space="0" w:color="auto"/>
            </w:tcBorders>
            <w:shd w:val="clear" w:color="auto" w:fill="D9E2F3" w:themeFill="accent5" w:themeFillTint="33"/>
          </w:tcPr>
          <w:p w14:paraId="68F60424"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Referentni brojevi</w:t>
            </w:r>
          </w:p>
        </w:tc>
        <w:tc>
          <w:tcPr>
            <w:tcW w:w="1843" w:type="dxa"/>
            <w:tcBorders>
              <w:top w:val="nil"/>
              <w:bottom w:val="single" w:sz="6" w:space="0" w:color="auto"/>
            </w:tcBorders>
            <w:shd w:val="clear" w:color="auto" w:fill="D9E2F3" w:themeFill="accent5" w:themeFillTint="33"/>
          </w:tcPr>
          <w:p w14:paraId="4109D708" w14:textId="77777777" w:rsidR="007C580F" w:rsidRPr="00D86375" w:rsidRDefault="007C580F" w:rsidP="00786378">
            <w:pPr>
              <w:spacing w:after="0" w:line="240" w:lineRule="auto"/>
              <w:rPr>
                <w:rFonts w:cstheme="minorHAnsi"/>
                <w:noProof/>
                <w:color w:val="000000" w:themeColor="text1"/>
                <w:sz w:val="24"/>
                <w:szCs w:val="24"/>
                <w:lang w:val="bs-Latn-BA"/>
              </w:rPr>
            </w:pPr>
          </w:p>
        </w:tc>
        <w:tc>
          <w:tcPr>
            <w:tcW w:w="1276" w:type="dxa"/>
            <w:tcBorders>
              <w:top w:val="nil"/>
              <w:bottom w:val="single" w:sz="6" w:space="0" w:color="auto"/>
            </w:tcBorders>
            <w:shd w:val="clear" w:color="auto" w:fill="D9E2F3" w:themeFill="accent5" w:themeFillTint="33"/>
          </w:tcPr>
          <w:p w14:paraId="318B34B6"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Materijal </w:t>
            </w:r>
          </w:p>
          <w:p w14:paraId="4471E5AF"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1417" w:type="dxa"/>
            <w:tcBorders>
              <w:top w:val="nil"/>
              <w:bottom w:val="single" w:sz="6" w:space="0" w:color="auto"/>
            </w:tcBorders>
            <w:shd w:val="clear" w:color="auto" w:fill="D9E2F3" w:themeFill="accent5" w:themeFillTint="33"/>
          </w:tcPr>
          <w:p w14:paraId="608553EC"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mg/m</w:t>
            </w:r>
            <w:r w:rsidR="00BC3F5F" w:rsidRPr="00D86375">
              <w:rPr>
                <w:rFonts w:cstheme="minorHAnsi"/>
                <w:noProof/>
                <w:color w:val="000000" w:themeColor="text1"/>
                <w:sz w:val="24"/>
                <w:szCs w:val="24"/>
                <w:vertAlign w:val="subscript"/>
                <w:lang w:val="bs-Latn-BA"/>
              </w:rPr>
              <w:t>n</w:t>
            </w:r>
            <w:r w:rsidRPr="00D86375">
              <w:rPr>
                <w:rFonts w:cstheme="minorHAnsi"/>
                <w:noProof/>
                <w:color w:val="000000" w:themeColor="text1"/>
                <w:sz w:val="24"/>
                <w:szCs w:val="24"/>
                <w:vertAlign w:val="superscript"/>
                <w:lang w:val="bs-Latn-BA"/>
              </w:rPr>
              <w:t>3</w:t>
            </w:r>
          </w:p>
          <w:p w14:paraId="75F16D68"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(2)</w:t>
            </w:r>
          </w:p>
        </w:tc>
        <w:tc>
          <w:tcPr>
            <w:tcW w:w="851" w:type="dxa"/>
            <w:tcBorders>
              <w:top w:val="nil"/>
              <w:bottom w:val="single" w:sz="6" w:space="0" w:color="auto"/>
            </w:tcBorders>
            <w:shd w:val="clear" w:color="auto" w:fill="D9E2F3" w:themeFill="accent5" w:themeFillTint="33"/>
          </w:tcPr>
          <w:p w14:paraId="49FF2578"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kg/h</w:t>
            </w:r>
          </w:p>
        </w:tc>
        <w:tc>
          <w:tcPr>
            <w:tcW w:w="850" w:type="dxa"/>
            <w:tcBorders>
              <w:top w:val="nil"/>
              <w:bottom w:val="single" w:sz="6" w:space="0" w:color="auto"/>
            </w:tcBorders>
            <w:shd w:val="clear" w:color="auto" w:fill="D9E2F3" w:themeFill="accent5" w:themeFillTint="33"/>
          </w:tcPr>
          <w:p w14:paraId="5C4D3BA4"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kg/god.</w:t>
            </w:r>
          </w:p>
        </w:tc>
        <w:tc>
          <w:tcPr>
            <w:tcW w:w="1843" w:type="dxa"/>
            <w:tcBorders>
              <w:top w:val="nil"/>
              <w:bottom w:val="single" w:sz="6" w:space="0" w:color="auto"/>
              <w:right w:val="double" w:sz="6" w:space="0" w:color="auto"/>
            </w:tcBorders>
            <w:shd w:val="clear" w:color="auto" w:fill="D9E2F3" w:themeFill="accent5" w:themeFillTint="33"/>
          </w:tcPr>
          <w:p w14:paraId="19F5F49F" w14:textId="77777777" w:rsidR="007C580F" w:rsidRPr="00D86375" w:rsidRDefault="007C580F" w:rsidP="00786378">
            <w:pPr>
              <w:spacing w:after="0" w:line="240" w:lineRule="auto"/>
              <w:ind w:right="176"/>
              <w:jc w:val="center"/>
              <w:rPr>
                <w:rFonts w:cstheme="minorHAnsi"/>
                <w:noProof/>
                <w:color w:val="000000" w:themeColor="text1"/>
                <w:sz w:val="24"/>
                <w:szCs w:val="24"/>
                <w:lang w:val="bs-Latn-BA"/>
              </w:rPr>
            </w:pPr>
          </w:p>
        </w:tc>
      </w:tr>
      <w:tr w:rsidR="00BC3F5F" w:rsidRPr="00D86375" w14:paraId="30367A7B" w14:textId="77777777" w:rsidTr="00BF401D">
        <w:tc>
          <w:tcPr>
            <w:tcW w:w="1843" w:type="dxa"/>
            <w:vMerge w:val="restart"/>
            <w:tcBorders>
              <w:top w:val="single" w:sz="6" w:space="0" w:color="auto"/>
            </w:tcBorders>
            <w:shd w:val="clear" w:color="auto" w:fill="auto"/>
            <w:vAlign w:val="center"/>
          </w:tcPr>
          <w:p w14:paraId="69463691" w14:textId="5FD3ADAB" w:rsidR="00BC3F5F" w:rsidRPr="00D86375" w:rsidRDefault="00181FA9" w:rsidP="00BC3F5F">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Z</w:t>
            </w:r>
          </w:p>
        </w:tc>
        <w:tc>
          <w:tcPr>
            <w:tcW w:w="1843" w:type="dxa"/>
            <w:tcBorders>
              <w:top w:val="single" w:sz="6" w:space="0" w:color="auto"/>
              <w:bottom w:val="single" w:sz="4" w:space="0" w:color="auto"/>
            </w:tcBorders>
            <w:shd w:val="clear" w:color="auto" w:fill="auto"/>
            <w:vAlign w:val="center"/>
          </w:tcPr>
          <w:p w14:paraId="45A8532F" w14:textId="56BA64A4"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6" w:space="0" w:color="auto"/>
              <w:bottom w:val="single" w:sz="4" w:space="0" w:color="auto"/>
            </w:tcBorders>
            <w:shd w:val="clear" w:color="auto" w:fill="auto"/>
          </w:tcPr>
          <w:p w14:paraId="658C0B3D"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6" w:space="0" w:color="auto"/>
              <w:bottom w:val="single" w:sz="4" w:space="0" w:color="auto"/>
            </w:tcBorders>
            <w:shd w:val="clear" w:color="auto" w:fill="auto"/>
            <w:vAlign w:val="center"/>
          </w:tcPr>
          <w:p w14:paraId="489802D8" w14:textId="22EF2D35"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6" w:space="0" w:color="auto"/>
              <w:bottom w:val="single" w:sz="4" w:space="0" w:color="auto"/>
            </w:tcBorders>
            <w:shd w:val="clear" w:color="auto" w:fill="auto"/>
          </w:tcPr>
          <w:p w14:paraId="0AB1F097"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6" w:space="0" w:color="auto"/>
              <w:bottom w:val="single" w:sz="4" w:space="0" w:color="auto"/>
            </w:tcBorders>
            <w:shd w:val="clear" w:color="auto" w:fill="auto"/>
          </w:tcPr>
          <w:p w14:paraId="67677558"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val="restart"/>
            <w:tcBorders>
              <w:top w:val="single" w:sz="6" w:space="0" w:color="auto"/>
            </w:tcBorders>
            <w:shd w:val="clear" w:color="auto" w:fill="auto"/>
            <w:vAlign w:val="center"/>
          </w:tcPr>
          <w:p w14:paraId="070D9C6B" w14:textId="0043B5B3" w:rsidR="00BC3F5F" w:rsidRPr="00D86375" w:rsidRDefault="00BC3F5F" w:rsidP="00BC3F5F">
            <w:pPr>
              <w:spacing w:after="0" w:line="240" w:lineRule="auto"/>
              <w:ind w:right="176"/>
              <w:jc w:val="center"/>
              <w:rPr>
                <w:rFonts w:cstheme="minorHAnsi"/>
                <w:noProof/>
                <w:color w:val="000000" w:themeColor="text1"/>
                <w:sz w:val="24"/>
                <w:szCs w:val="24"/>
                <w:lang w:val="bs-Latn-BA"/>
              </w:rPr>
            </w:pPr>
          </w:p>
        </w:tc>
      </w:tr>
      <w:tr w:rsidR="00BC3F5F" w:rsidRPr="00D86375" w14:paraId="3E0FB779" w14:textId="77777777" w:rsidTr="00BF401D">
        <w:tc>
          <w:tcPr>
            <w:tcW w:w="1843" w:type="dxa"/>
            <w:vMerge/>
            <w:shd w:val="clear" w:color="auto" w:fill="auto"/>
          </w:tcPr>
          <w:p w14:paraId="350590B5"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318D494B" w14:textId="47B3DA85" w:rsidR="00BC3F5F" w:rsidRPr="00D86375" w:rsidRDefault="00BC3F5F" w:rsidP="00BC3F5F">
            <w:pPr>
              <w:jc w:val="center"/>
              <w:rPr>
                <w:rFonts w:eastAsia="Calibri" w:cstheme="minorHAnsi"/>
              </w:rPr>
            </w:pPr>
          </w:p>
        </w:tc>
        <w:tc>
          <w:tcPr>
            <w:tcW w:w="1276" w:type="dxa"/>
            <w:tcBorders>
              <w:top w:val="single" w:sz="4" w:space="0" w:color="auto"/>
              <w:bottom w:val="single" w:sz="4" w:space="0" w:color="auto"/>
            </w:tcBorders>
            <w:shd w:val="clear" w:color="auto" w:fill="auto"/>
          </w:tcPr>
          <w:p w14:paraId="14419E69"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3466E5A8" w14:textId="4CA60765"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6A852AC1"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11C62E52"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7AEBAB18"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770AD9FB" w14:textId="77777777" w:rsidTr="00BF401D">
        <w:tc>
          <w:tcPr>
            <w:tcW w:w="1843" w:type="dxa"/>
            <w:vMerge/>
            <w:shd w:val="clear" w:color="auto" w:fill="auto"/>
          </w:tcPr>
          <w:p w14:paraId="7BFE6B41"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6A6595B2" w14:textId="59D2EC38"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562CBBE2"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0D30AE5D" w14:textId="18768FED"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1F9DD06C"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04518047"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45B2CA62"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22C70AA9" w14:textId="77777777" w:rsidTr="00BF401D">
        <w:tc>
          <w:tcPr>
            <w:tcW w:w="1843" w:type="dxa"/>
            <w:vMerge/>
            <w:shd w:val="clear" w:color="auto" w:fill="auto"/>
          </w:tcPr>
          <w:p w14:paraId="76595DDA"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5D727525" w14:textId="0BBCFA43"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0B04FD83"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597E41BC" w14:textId="177C2F99"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5BACBD82"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0CEF19DE"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4BC013DE"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5655A016" w14:textId="77777777" w:rsidTr="00BF401D">
        <w:tc>
          <w:tcPr>
            <w:tcW w:w="1843" w:type="dxa"/>
            <w:vMerge/>
            <w:shd w:val="clear" w:color="auto" w:fill="auto"/>
          </w:tcPr>
          <w:p w14:paraId="48F0B529"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5562AF79" w14:textId="6BD98E9D"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45F29D08"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077F2137" w14:textId="123AB26A"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3329DE46"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6840EC1C"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1DAECF5B"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3130E91C" w14:textId="77777777" w:rsidTr="00BF401D">
        <w:tc>
          <w:tcPr>
            <w:tcW w:w="1843" w:type="dxa"/>
            <w:vMerge/>
            <w:shd w:val="clear" w:color="auto" w:fill="auto"/>
          </w:tcPr>
          <w:p w14:paraId="2DEB5784"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38892F88" w14:textId="144118AB"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01F14050"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1F3CF09E" w14:textId="70DB37F7"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7FE78FAD"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717FCC1E"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4EC686DF"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1F58CC32" w14:textId="77777777" w:rsidTr="00BF401D">
        <w:tc>
          <w:tcPr>
            <w:tcW w:w="1843" w:type="dxa"/>
            <w:vMerge/>
            <w:shd w:val="clear" w:color="auto" w:fill="auto"/>
          </w:tcPr>
          <w:p w14:paraId="3C6BB7AE"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0B726641" w14:textId="205C26DF"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3EC98F80"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5592EAB4" w14:textId="24FEE60F"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0042E6FE"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21A44B75"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shd w:val="clear" w:color="auto" w:fill="auto"/>
          </w:tcPr>
          <w:p w14:paraId="36EF8F4A"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r w:rsidR="00BC3F5F" w:rsidRPr="00D86375" w14:paraId="55753741" w14:textId="77777777" w:rsidTr="00BF401D">
        <w:tc>
          <w:tcPr>
            <w:tcW w:w="1843" w:type="dxa"/>
            <w:vMerge/>
            <w:tcBorders>
              <w:bottom w:val="single" w:sz="4" w:space="0" w:color="auto"/>
            </w:tcBorders>
            <w:shd w:val="clear" w:color="auto" w:fill="auto"/>
          </w:tcPr>
          <w:p w14:paraId="2C9E6A7D"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tcBorders>
              <w:top w:val="single" w:sz="4" w:space="0" w:color="auto"/>
              <w:bottom w:val="single" w:sz="4" w:space="0" w:color="auto"/>
            </w:tcBorders>
            <w:shd w:val="clear" w:color="auto" w:fill="auto"/>
            <w:vAlign w:val="center"/>
          </w:tcPr>
          <w:p w14:paraId="54680C75" w14:textId="0A4C0F2F" w:rsidR="00BC3F5F" w:rsidRPr="00D86375" w:rsidRDefault="00BC3F5F" w:rsidP="00BC3F5F">
            <w:pPr>
              <w:jc w:val="center"/>
              <w:rPr>
                <w:rFonts w:eastAsia="Calibri" w:cstheme="minorHAnsi"/>
                <w:noProof/>
                <w:color w:val="000000"/>
                <w:sz w:val="24"/>
                <w:szCs w:val="24"/>
                <w:lang w:val="bs-Latn-BA"/>
              </w:rPr>
            </w:pPr>
          </w:p>
        </w:tc>
        <w:tc>
          <w:tcPr>
            <w:tcW w:w="1276" w:type="dxa"/>
            <w:tcBorders>
              <w:top w:val="single" w:sz="4" w:space="0" w:color="auto"/>
              <w:bottom w:val="single" w:sz="4" w:space="0" w:color="auto"/>
            </w:tcBorders>
            <w:shd w:val="clear" w:color="auto" w:fill="auto"/>
          </w:tcPr>
          <w:p w14:paraId="36B2D68C"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417" w:type="dxa"/>
            <w:tcBorders>
              <w:top w:val="single" w:sz="4" w:space="0" w:color="auto"/>
              <w:bottom w:val="single" w:sz="4" w:space="0" w:color="auto"/>
            </w:tcBorders>
            <w:shd w:val="clear" w:color="auto" w:fill="auto"/>
            <w:vAlign w:val="center"/>
          </w:tcPr>
          <w:p w14:paraId="05DD7DDF" w14:textId="61CC9381" w:rsidR="00BC3F5F" w:rsidRPr="00D86375" w:rsidRDefault="00BC3F5F" w:rsidP="00BC3F5F">
            <w:pPr>
              <w:jc w:val="center"/>
              <w:rPr>
                <w:rFonts w:eastAsia="Calibri" w:cstheme="minorHAnsi"/>
                <w:noProof/>
                <w:color w:val="000000"/>
                <w:sz w:val="24"/>
                <w:szCs w:val="24"/>
                <w:lang w:val="bs-Latn-BA"/>
              </w:rPr>
            </w:pPr>
          </w:p>
        </w:tc>
        <w:tc>
          <w:tcPr>
            <w:tcW w:w="851" w:type="dxa"/>
            <w:tcBorders>
              <w:top w:val="single" w:sz="4" w:space="0" w:color="auto"/>
              <w:bottom w:val="single" w:sz="4" w:space="0" w:color="auto"/>
            </w:tcBorders>
            <w:shd w:val="clear" w:color="auto" w:fill="auto"/>
          </w:tcPr>
          <w:p w14:paraId="1D3292A7"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850" w:type="dxa"/>
            <w:tcBorders>
              <w:top w:val="single" w:sz="4" w:space="0" w:color="auto"/>
              <w:bottom w:val="single" w:sz="4" w:space="0" w:color="auto"/>
            </w:tcBorders>
            <w:shd w:val="clear" w:color="auto" w:fill="auto"/>
          </w:tcPr>
          <w:p w14:paraId="3830E4D0" w14:textId="77777777" w:rsidR="00BC3F5F" w:rsidRPr="00D86375" w:rsidRDefault="00BC3F5F" w:rsidP="00786378">
            <w:pPr>
              <w:spacing w:after="0" w:line="240" w:lineRule="auto"/>
              <w:rPr>
                <w:rFonts w:cstheme="minorHAnsi"/>
                <w:noProof/>
                <w:color w:val="000000" w:themeColor="text1"/>
                <w:sz w:val="24"/>
                <w:szCs w:val="24"/>
                <w:lang w:val="bs-Latn-BA"/>
              </w:rPr>
            </w:pPr>
          </w:p>
        </w:tc>
        <w:tc>
          <w:tcPr>
            <w:tcW w:w="1843" w:type="dxa"/>
            <w:vMerge/>
            <w:tcBorders>
              <w:bottom w:val="single" w:sz="4" w:space="0" w:color="auto"/>
            </w:tcBorders>
            <w:shd w:val="clear" w:color="auto" w:fill="auto"/>
          </w:tcPr>
          <w:p w14:paraId="46C6D8BA" w14:textId="77777777" w:rsidR="00BC3F5F" w:rsidRPr="00D86375" w:rsidRDefault="00BC3F5F" w:rsidP="00786378">
            <w:pPr>
              <w:spacing w:after="0" w:line="240" w:lineRule="auto"/>
              <w:ind w:right="176"/>
              <w:rPr>
                <w:rFonts w:cstheme="minorHAnsi"/>
                <w:noProof/>
                <w:color w:val="000000" w:themeColor="text1"/>
                <w:sz w:val="24"/>
                <w:szCs w:val="24"/>
                <w:lang w:val="bs-Latn-BA"/>
              </w:rPr>
            </w:pPr>
          </w:p>
        </w:tc>
      </w:tr>
    </w:tbl>
    <w:p w14:paraId="09AC1463" w14:textId="10E953B0" w:rsidR="00181FA9" w:rsidRDefault="00181FA9" w:rsidP="00181FA9">
      <w:pPr>
        <w:spacing w:before="240"/>
        <w:jc w:val="both"/>
        <w:rPr>
          <w:rFonts w:cstheme="minorHAnsi"/>
          <w:noProof/>
          <w:color w:val="000000" w:themeColor="text1"/>
          <w:sz w:val="24"/>
          <w:szCs w:val="24"/>
          <w:lang w:val="bs-Latn-BA"/>
        </w:rPr>
      </w:pPr>
      <w:r>
        <w:rPr>
          <w:rFonts w:cstheme="minorHAnsi"/>
          <w:noProof/>
          <w:color w:val="000000" w:themeColor="text1"/>
          <w:sz w:val="24"/>
          <w:szCs w:val="24"/>
          <w:lang w:val="bs-Latn-BA"/>
        </w:rPr>
        <w:t>Kotlovsko post</w:t>
      </w:r>
      <w:r w:rsidR="00214DEC">
        <w:rPr>
          <w:rFonts w:cstheme="minorHAnsi"/>
          <w:noProof/>
          <w:color w:val="000000" w:themeColor="text1"/>
          <w:sz w:val="24"/>
          <w:szCs w:val="24"/>
          <w:lang w:val="bs-Latn-BA"/>
        </w:rPr>
        <w:t xml:space="preserve">rojenje smješteno u kotlovnici </w:t>
      </w:r>
      <w:r w:rsidRPr="0066319A">
        <w:rPr>
          <w:rFonts w:cstheme="minorHAnsi"/>
          <w:noProof/>
          <w:color w:val="000000" w:themeColor="text1"/>
          <w:sz w:val="24"/>
          <w:szCs w:val="24"/>
          <w:lang w:val="bs-Latn-BA"/>
        </w:rPr>
        <w:t xml:space="preserve"> služi za zagrijavanje manjeg dijela objekta, a </w:t>
      </w:r>
      <w:r w:rsidR="00214DEC">
        <w:rPr>
          <w:rFonts w:cstheme="minorHAnsi"/>
          <w:noProof/>
          <w:color w:val="000000" w:themeColor="text1"/>
          <w:sz w:val="24"/>
          <w:szCs w:val="24"/>
          <w:lang w:val="bs-Latn-BA"/>
        </w:rPr>
        <w:t xml:space="preserve">planirana </w:t>
      </w:r>
      <w:r w:rsidRPr="0066319A">
        <w:rPr>
          <w:rFonts w:cstheme="minorHAnsi"/>
          <w:noProof/>
          <w:color w:val="000000" w:themeColor="text1"/>
          <w:sz w:val="24"/>
          <w:szCs w:val="24"/>
          <w:lang w:val="bs-Latn-BA"/>
        </w:rPr>
        <w:t xml:space="preserve">instalirana snaga peći je </w:t>
      </w:r>
      <w:r w:rsidR="00214DEC">
        <w:rPr>
          <w:rFonts w:cstheme="minorHAnsi"/>
          <w:noProof/>
          <w:color w:val="000000" w:themeColor="text1"/>
          <w:sz w:val="24"/>
          <w:szCs w:val="24"/>
          <w:lang w:val="bs-Latn-BA"/>
        </w:rPr>
        <w:t>do 50</w:t>
      </w:r>
      <w:r w:rsidRPr="0066319A">
        <w:rPr>
          <w:rFonts w:cstheme="minorHAnsi"/>
          <w:noProof/>
          <w:color w:val="000000" w:themeColor="text1"/>
          <w:sz w:val="24"/>
          <w:szCs w:val="24"/>
          <w:lang w:val="bs-Latn-BA"/>
        </w:rPr>
        <w:t xml:space="preserve">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w:t>
      </w:r>
      <w:r>
        <w:rPr>
          <w:rFonts w:cstheme="minorHAnsi"/>
          <w:noProof/>
          <w:color w:val="000000" w:themeColor="text1"/>
          <w:sz w:val="24"/>
          <w:szCs w:val="24"/>
          <w:lang w:val="bs-Latn-BA"/>
        </w:rPr>
        <w:t xml:space="preserve"> o graničnim vrijednostima </w:t>
      </w:r>
      <w:r w:rsidRPr="0066319A">
        <w:rPr>
          <w:rFonts w:cstheme="minorHAnsi"/>
          <w:noProof/>
          <w:color w:val="000000" w:themeColor="text1"/>
          <w:sz w:val="24"/>
          <w:szCs w:val="24"/>
          <w:lang w:val="bs-Latn-BA"/>
        </w:rPr>
        <w:t>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p>
    <w:p w14:paraId="27A0743E" w14:textId="777B051F" w:rsidR="00B836B1" w:rsidRPr="00B836B1" w:rsidRDefault="00B836B1" w:rsidP="00B836B1">
      <w:pPr>
        <w:spacing w:before="240"/>
        <w:jc w:val="both"/>
        <w:rPr>
          <w:rFonts w:cstheme="minorHAnsi"/>
          <w:noProof/>
          <w:color w:val="000000" w:themeColor="text1"/>
          <w:sz w:val="24"/>
          <w:szCs w:val="24"/>
          <w:lang w:val="bs-Latn-BA"/>
        </w:rPr>
      </w:pPr>
      <w:r>
        <w:rPr>
          <w:rFonts w:cstheme="minorHAnsi"/>
          <w:noProof/>
          <w:color w:val="000000" w:themeColor="text1"/>
          <w:sz w:val="24"/>
          <w:szCs w:val="24"/>
          <w:lang w:val="bs-Latn-BA"/>
        </w:rPr>
        <w:t>K</w:t>
      </w:r>
      <w:r w:rsidRPr="00B836B1">
        <w:rPr>
          <w:rFonts w:cstheme="minorHAnsi"/>
          <w:noProof/>
          <w:color w:val="000000" w:themeColor="text1"/>
          <w:sz w:val="24"/>
          <w:szCs w:val="24"/>
          <w:lang w:val="bs-Latn-BA"/>
        </w:rPr>
        <w:t xml:space="preserve">ao zagađivač vazduha </w:t>
      </w:r>
      <w:r>
        <w:rPr>
          <w:rFonts w:cstheme="minorHAnsi"/>
          <w:noProof/>
          <w:color w:val="000000" w:themeColor="text1"/>
          <w:sz w:val="24"/>
          <w:szCs w:val="24"/>
          <w:lang w:val="bs-Latn-BA"/>
        </w:rPr>
        <w:t xml:space="preserve">na predmetnoj lokaciji </w:t>
      </w:r>
      <w:r w:rsidRPr="00B836B1">
        <w:rPr>
          <w:rFonts w:cstheme="minorHAnsi"/>
          <w:noProof/>
          <w:color w:val="000000" w:themeColor="text1"/>
          <w:sz w:val="24"/>
          <w:szCs w:val="24"/>
          <w:lang w:val="bs-Latn-BA"/>
        </w:rPr>
        <w:t xml:space="preserve">javljaju se </w:t>
      </w:r>
      <w:r>
        <w:rPr>
          <w:rFonts w:cstheme="minorHAnsi"/>
          <w:noProof/>
          <w:color w:val="000000" w:themeColor="text1"/>
          <w:sz w:val="24"/>
          <w:szCs w:val="24"/>
          <w:lang w:val="bs-Latn-BA"/>
        </w:rPr>
        <w:t xml:space="preserve">i </w:t>
      </w:r>
      <w:r w:rsidRPr="00B836B1">
        <w:rPr>
          <w:rFonts w:cstheme="minorHAnsi"/>
          <w:noProof/>
          <w:color w:val="000000" w:themeColor="text1"/>
          <w:sz w:val="24"/>
          <w:szCs w:val="24"/>
          <w:lang w:val="bs-Latn-BA"/>
        </w:rPr>
        <w:t>organski hlapljivi</w:t>
      </w:r>
      <w:r>
        <w:rPr>
          <w:rFonts w:cstheme="minorHAnsi"/>
          <w:noProof/>
          <w:color w:val="000000" w:themeColor="text1"/>
          <w:sz w:val="24"/>
          <w:szCs w:val="24"/>
          <w:lang w:val="bs-Latn-BA"/>
        </w:rPr>
        <w:t xml:space="preserve"> </w:t>
      </w:r>
      <w:r w:rsidRPr="00B836B1">
        <w:rPr>
          <w:rFonts w:cstheme="minorHAnsi"/>
          <w:noProof/>
          <w:color w:val="000000" w:themeColor="text1"/>
          <w:sz w:val="24"/>
          <w:szCs w:val="24"/>
          <w:lang w:val="bs-Latn-BA"/>
        </w:rPr>
        <w:t>spojevi (VOC) koji nastaju usljed sagorijevanja i isparavanja naftnih d</w:t>
      </w:r>
      <w:r>
        <w:rPr>
          <w:rFonts w:cstheme="minorHAnsi"/>
          <w:noProof/>
          <w:color w:val="000000" w:themeColor="text1"/>
          <w:sz w:val="24"/>
          <w:szCs w:val="24"/>
          <w:lang w:val="bs-Latn-BA"/>
        </w:rPr>
        <w:t>erivata (benzin i dizel gorivo) iz motora transportnih sredstava kojima se dostavljaju i odvoze sekundarne sirovine.</w:t>
      </w:r>
    </w:p>
    <w:p w14:paraId="6F82E07A" w14:textId="199DBD84" w:rsidR="00D26BBD" w:rsidRDefault="00B836B1" w:rsidP="00BF51A5">
      <w:pPr>
        <w:spacing w:before="240"/>
        <w:jc w:val="both"/>
        <w:rPr>
          <w:rFonts w:cstheme="minorHAnsi"/>
          <w:noProof/>
          <w:color w:val="000000" w:themeColor="text1"/>
          <w:sz w:val="24"/>
          <w:szCs w:val="24"/>
          <w:lang w:val="bs-Latn-BA"/>
        </w:rPr>
      </w:pPr>
      <w:r w:rsidRPr="00B836B1">
        <w:rPr>
          <w:rFonts w:cstheme="minorHAnsi"/>
          <w:noProof/>
          <w:color w:val="000000" w:themeColor="text1"/>
          <w:sz w:val="24"/>
          <w:szCs w:val="24"/>
          <w:lang w:val="bs-Latn-BA"/>
        </w:rPr>
        <w:t xml:space="preserve">Međutim, sagledavanjem lokacije </w:t>
      </w:r>
      <w:r>
        <w:rPr>
          <w:rFonts w:cstheme="minorHAnsi"/>
          <w:noProof/>
          <w:color w:val="000000" w:themeColor="text1"/>
          <w:sz w:val="24"/>
          <w:szCs w:val="24"/>
          <w:lang w:val="bs-Latn-BA"/>
        </w:rPr>
        <w:t>predmetnog pogona,</w:t>
      </w:r>
      <w:r w:rsidRPr="00B836B1">
        <w:rPr>
          <w:rFonts w:cstheme="minorHAnsi"/>
          <w:noProof/>
          <w:color w:val="000000" w:themeColor="text1"/>
          <w:sz w:val="24"/>
          <w:szCs w:val="24"/>
          <w:lang w:val="bs-Latn-BA"/>
        </w:rPr>
        <w:t xml:space="preserve"> može se zaključiti da je pojava organskih hlapljivih</w:t>
      </w:r>
      <w:r>
        <w:rPr>
          <w:rFonts w:cstheme="minorHAnsi"/>
          <w:noProof/>
          <w:color w:val="000000" w:themeColor="text1"/>
          <w:sz w:val="24"/>
          <w:szCs w:val="24"/>
          <w:lang w:val="bs-Latn-BA"/>
        </w:rPr>
        <w:t xml:space="preserve"> </w:t>
      </w:r>
      <w:r w:rsidRPr="00B836B1">
        <w:rPr>
          <w:rFonts w:cstheme="minorHAnsi"/>
          <w:noProof/>
          <w:color w:val="000000" w:themeColor="text1"/>
          <w:sz w:val="24"/>
          <w:szCs w:val="24"/>
          <w:lang w:val="bs-Latn-BA"/>
        </w:rPr>
        <w:t xml:space="preserve">spojeva na </w:t>
      </w:r>
      <w:r>
        <w:rPr>
          <w:rFonts w:cstheme="minorHAnsi"/>
          <w:noProof/>
          <w:color w:val="000000" w:themeColor="text1"/>
          <w:sz w:val="24"/>
          <w:szCs w:val="24"/>
          <w:lang w:val="bs-Latn-BA"/>
        </w:rPr>
        <w:t>istom</w:t>
      </w:r>
      <w:r w:rsidRPr="00B836B1">
        <w:rPr>
          <w:rFonts w:cstheme="minorHAnsi"/>
          <w:noProof/>
          <w:color w:val="000000" w:themeColor="text1"/>
          <w:sz w:val="24"/>
          <w:szCs w:val="24"/>
          <w:lang w:val="bs-Latn-BA"/>
        </w:rPr>
        <w:t xml:space="preserve"> neznatna</w:t>
      </w:r>
      <w:r>
        <w:rPr>
          <w:rFonts w:cstheme="minorHAnsi"/>
          <w:noProof/>
          <w:color w:val="000000" w:themeColor="text1"/>
          <w:sz w:val="24"/>
          <w:szCs w:val="24"/>
          <w:lang w:val="bs-Latn-BA"/>
        </w:rPr>
        <w:t xml:space="preserve"> u usporedbi sa činjenicom da se Pogon nalazi u neposrednoj blizini</w:t>
      </w:r>
      <w:r w:rsidR="00813570">
        <w:rPr>
          <w:rFonts w:cstheme="minorHAnsi"/>
          <w:noProof/>
          <w:color w:val="000000" w:themeColor="text1"/>
          <w:sz w:val="24"/>
          <w:szCs w:val="24"/>
          <w:lang w:val="bs-Latn-BA"/>
        </w:rPr>
        <w:t xml:space="preserve"> gradskih  saobraćajnica</w:t>
      </w:r>
      <w:r>
        <w:rPr>
          <w:rFonts w:cstheme="minorHAnsi"/>
          <w:noProof/>
          <w:color w:val="000000" w:themeColor="text1"/>
          <w:sz w:val="24"/>
          <w:szCs w:val="24"/>
          <w:lang w:val="bs-Latn-BA"/>
        </w:rPr>
        <w:t xml:space="preserve"> </w:t>
      </w:r>
      <w:r w:rsidRPr="00B836B1">
        <w:rPr>
          <w:rFonts w:cstheme="minorHAnsi"/>
          <w:noProof/>
          <w:color w:val="000000" w:themeColor="text1"/>
          <w:sz w:val="24"/>
          <w:szCs w:val="24"/>
          <w:lang w:val="bs-Latn-BA"/>
        </w:rPr>
        <w:t xml:space="preserve"> te nije potrebno vršiti monitoring VOC-a.</w:t>
      </w:r>
      <w:r w:rsidRPr="00B836B1">
        <w:rPr>
          <w:rFonts w:cstheme="minorHAnsi"/>
          <w:noProof/>
          <w:color w:val="000000" w:themeColor="text1"/>
          <w:sz w:val="24"/>
          <w:szCs w:val="24"/>
          <w:lang w:val="bs-Latn-BA"/>
        </w:rPr>
        <w:cr/>
      </w:r>
    </w:p>
    <w:p w14:paraId="36ECC4CE" w14:textId="5BB912B1" w:rsidR="00392A43" w:rsidRPr="00D86375" w:rsidRDefault="00D26BBD" w:rsidP="00D26BBD">
      <w:pPr>
        <w:spacing w:before="240"/>
        <w:rPr>
          <w:rFonts w:cstheme="minorHAnsi"/>
          <w:noProof/>
          <w:color w:val="000000" w:themeColor="text1"/>
          <w:sz w:val="24"/>
          <w:szCs w:val="24"/>
          <w:lang w:val="bs-Latn-BA"/>
        </w:rPr>
        <w:sectPr w:rsidR="00392A43" w:rsidRPr="00D86375" w:rsidSect="00274ABB">
          <w:headerReference w:type="default" r:id="rId29"/>
          <w:footerReference w:type="default" r:id="rId30"/>
          <w:pgSz w:w="11907" w:h="16840" w:code="9"/>
          <w:pgMar w:top="851" w:right="992" w:bottom="284" w:left="1134" w:header="425" w:footer="153" w:gutter="0"/>
          <w:cols w:space="720"/>
          <w:docGrid w:linePitch="360"/>
        </w:sectPr>
      </w:pPr>
      <w:r>
        <w:rPr>
          <w:rFonts w:cstheme="minorHAnsi"/>
          <w:noProof/>
          <w:color w:val="000000" w:themeColor="text1"/>
          <w:sz w:val="24"/>
          <w:szCs w:val="24"/>
          <w:lang w:val="bs-Latn-BA"/>
        </w:rPr>
        <w:t>Kad</w:t>
      </w:r>
      <w:r w:rsidR="00950DBC">
        <w:rPr>
          <w:rFonts w:cstheme="minorHAnsi"/>
          <w:noProof/>
          <w:color w:val="000000" w:themeColor="text1"/>
          <w:sz w:val="24"/>
          <w:szCs w:val="24"/>
          <w:lang w:val="bs-Latn-BA"/>
        </w:rPr>
        <w:t>a je u pitanju emisija prašine m</w:t>
      </w:r>
      <w:r>
        <w:rPr>
          <w:rFonts w:cstheme="minorHAnsi"/>
          <w:noProof/>
          <w:color w:val="000000" w:themeColor="text1"/>
          <w:sz w:val="24"/>
          <w:szCs w:val="24"/>
          <w:lang w:val="bs-Latn-BA"/>
        </w:rPr>
        <w:t>jerenja ULČ i PM 10 nisu vršena.</w:t>
      </w:r>
    </w:p>
    <w:p w14:paraId="1C2635A1" w14:textId="4B9BB016" w:rsidR="007C580F" w:rsidRPr="00D86375" w:rsidRDefault="007C580F" w:rsidP="00184058">
      <w:pPr>
        <w:pStyle w:val="Heading2"/>
      </w:pPr>
      <w:bookmarkStart w:id="122" w:name="_Toc100137204"/>
      <w:bookmarkStart w:id="123" w:name="_Toc273789173"/>
      <w:r w:rsidRPr="00D86375">
        <w:lastRenderedPageBreak/>
        <w:t>Ocjena emisija u vode</w:t>
      </w:r>
      <w:bookmarkEnd w:id="122"/>
    </w:p>
    <w:p w14:paraId="00E41FE8" w14:textId="3D5167EE" w:rsidR="007C580F" w:rsidRPr="00D86375" w:rsidRDefault="007C580F" w:rsidP="001E48A2">
      <w:pPr>
        <w:pStyle w:val="Heading3"/>
        <w:rPr>
          <w:lang w:val="bs-Latn-BA"/>
        </w:rPr>
      </w:pPr>
      <w:r w:rsidRPr="00D86375">
        <w:rPr>
          <w:lang w:val="bs-Latn-BA"/>
        </w:rPr>
        <w:t>Ocjena kvaliteta površinskih voda</w:t>
      </w:r>
    </w:p>
    <w:p w14:paraId="4AA8C685" w14:textId="01187CB7" w:rsidR="007C580F" w:rsidRDefault="007C580F" w:rsidP="007C580F">
      <w:pPr>
        <w:pStyle w:val="NormalWeb"/>
        <w:rPr>
          <w:rFonts w:asciiTheme="minorHAnsi" w:hAnsiTheme="minorHAnsi" w:cstheme="minorHAnsi"/>
          <w:noProof/>
          <w:color w:val="000000" w:themeColor="text1"/>
          <w:sz w:val="22"/>
          <w:szCs w:val="22"/>
          <w:lang w:val="bs-Latn-BA"/>
        </w:rPr>
      </w:pPr>
      <w:r w:rsidRPr="00D86375">
        <w:rPr>
          <w:rFonts w:asciiTheme="minorHAnsi" w:eastAsiaTheme="minorHAnsi" w:hAnsiTheme="minorHAnsi" w:cstheme="minorHAnsi"/>
          <w:noProof/>
          <w:color w:val="000000" w:themeColor="text1"/>
          <w:lang w:val="bs-Latn-BA"/>
        </w:rPr>
        <w:t>Mjesto vršenja monitiri</w:t>
      </w:r>
      <w:r w:rsidR="00230EBB" w:rsidRPr="00D86375">
        <w:rPr>
          <w:rFonts w:asciiTheme="minorHAnsi" w:eastAsiaTheme="minorHAnsi" w:hAnsiTheme="minorHAnsi" w:cstheme="minorHAnsi"/>
          <w:noProof/>
          <w:color w:val="000000" w:themeColor="text1"/>
          <w:lang w:val="bs-Latn-BA"/>
        </w:rPr>
        <w:t xml:space="preserve">nga/Koordinate po DKS-u : </w:t>
      </w:r>
      <w:r w:rsidR="0060669B" w:rsidRPr="00D86375">
        <w:rPr>
          <w:rFonts w:asciiTheme="minorHAnsi" w:eastAsiaTheme="minorHAnsi" w:hAnsiTheme="minorHAnsi" w:cstheme="minorHAnsi"/>
          <w:noProof/>
          <w:color w:val="000000" w:themeColor="text1"/>
          <w:lang w:val="bs-Latn-BA"/>
        </w:rPr>
        <w:t xml:space="preserve">Reviziono okno separatora / </w:t>
      </w:r>
      <w:r w:rsidR="00214DEC" w:rsidRPr="00214DEC">
        <w:rPr>
          <w:rFonts w:asciiTheme="minorHAnsi" w:hAnsiTheme="minorHAnsi" w:cstheme="minorHAnsi"/>
          <w:noProof/>
          <w:color w:val="000000" w:themeColor="text1"/>
          <w:sz w:val="22"/>
          <w:szCs w:val="22"/>
          <w:lang w:val="bs-Latn-BA"/>
        </w:rPr>
        <w:t>442653, 180913</w:t>
      </w:r>
      <w:r w:rsidR="00214DEC">
        <w:rPr>
          <w:rFonts w:asciiTheme="minorHAnsi" w:hAnsiTheme="minorHAnsi" w:cstheme="minorHAnsi"/>
          <w:noProof/>
          <w:color w:val="000000" w:themeColor="text1"/>
          <w:sz w:val="22"/>
          <w:szCs w:val="22"/>
          <w:lang w:val="bs-Latn-BA"/>
        </w:rPr>
        <w:t>-</w:t>
      </w:r>
    </w:p>
    <w:p w14:paraId="724FF936" w14:textId="09EC2000" w:rsidR="00214DEC" w:rsidRPr="00D86375" w:rsidRDefault="00214DEC" w:rsidP="007C580F">
      <w:pPr>
        <w:pStyle w:val="NormalWeb"/>
        <w:rPr>
          <w:rFonts w:asciiTheme="minorHAnsi" w:eastAsiaTheme="minorHAnsi" w:hAnsiTheme="minorHAnsi" w:cstheme="minorHAnsi"/>
          <w:noProof/>
          <w:color w:val="000000" w:themeColor="text1"/>
          <w:lang w:val="bs-Latn-BA"/>
        </w:rPr>
      </w:pPr>
      <w:r>
        <w:rPr>
          <w:rFonts w:asciiTheme="minorHAnsi" w:hAnsiTheme="minorHAnsi" w:cstheme="minorHAnsi"/>
          <w:noProof/>
          <w:color w:val="000000" w:themeColor="text1"/>
          <w:sz w:val="22"/>
          <w:szCs w:val="22"/>
          <w:lang w:val="bs-Latn-BA"/>
        </w:rPr>
        <w:t>Za predmetni monitoring nema dostupnih podataka.</w:t>
      </w:r>
    </w:p>
    <w:tbl>
      <w:tblPr>
        <w:tblW w:w="147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41"/>
        <w:gridCol w:w="2597"/>
        <w:gridCol w:w="2216"/>
        <w:gridCol w:w="1971"/>
        <w:gridCol w:w="2490"/>
        <w:gridCol w:w="2779"/>
      </w:tblGrid>
      <w:tr w:rsidR="007C580F" w:rsidRPr="00D86375" w14:paraId="539D47A4" w14:textId="77777777" w:rsidTr="000255A3">
        <w:trPr>
          <w:trHeight w:val="1282"/>
        </w:trPr>
        <w:tc>
          <w:tcPr>
            <w:tcW w:w="2741" w:type="dxa"/>
            <w:tcBorders>
              <w:top w:val="single" w:sz="12" w:space="0" w:color="auto"/>
              <w:bottom w:val="nil"/>
              <w:right w:val="single" w:sz="6" w:space="0" w:color="auto"/>
            </w:tcBorders>
            <w:shd w:val="clear" w:color="auto" w:fill="D9E2F3" w:themeFill="accent5" w:themeFillTint="33"/>
            <w:vAlign w:val="center"/>
          </w:tcPr>
          <w:p w14:paraId="47D4C1D8"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 (1)</w:t>
            </w:r>
          </w:p>
        </w:tc>
        <w:tc>
          <w:tcPr>
            <w:tcW w:w="2597" w:type="dxa"/>
            <w:tcBorders>
              <w:top w:val="single" w:sz="12" w:space="0" w:color="auto"/>
              <w:left w:val="nil"/>
              <w:bottom w:val="single" w:sz="6" w:space="0" w:color="auto"/>
            </w:tcBorders>
            <w:shd w:val="clear" w:color="auto" w:fill="D9E2F3" w:themeFill="accent5" w:themeFillTint="33"/>
            <w:vAlign w:val="center"/>
          </w:tcPr>
          <w:p w14:paraId="481D657E"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Rezultati</w:t>
            </w:r>
          </w:p>
          <w:p w14:paraId="2ACB6D70"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(mg/l)</w:t>
            </w:r>
          </w:p>
        </w:tc>
        <w:tc>
          <w:tcPr>
            <w:tcW w:w="2216" w:type="dxa"/>
            <w:tcBorders>
              <w:top w:val="single" w:sz="12" w:space="0" w:color="auto"/>
              <w:bottom w:val="nil"/>
            </w:tcBorders>
            <w:shd w:val="clear" w:color="auto" w:fill="D9E2F3" w:themeFill="accent5" w:themeFillTint="33"/>
            <w:vAlign w:val="center"/>
          </w:tcPr>
          <w:p w14:paraId="59323348"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Način uzimanja uzorka</w:t>
            </w:r>
          </w:p>
          <w:p w14:paraId="75E649F0"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(automatski, ručno (trenutni jednokratni, trenutni kompozitni itd.)</w:t>
            </w:r>
          </w:p>
        </w:tc>
        <w:tc>
          <w:tcPr>
            <w:tcW w:w="1971" w:type="dxa"/>
            <w:tcBorders>
              <w:top w:val="single" w:sz="12" w:space="0" w:color="auto"/>
              <w:bottom w:val="nil"/>
            </w:tcBorders>
            <w:shd w:val="clear" w:color="auto" w:fill="D9E2F3" w:themeFill="accent5" w:themeFillTint="33"/>
            <w:vAlign w:val="center"/>
          </w:tcPr>
          <w:p w14:paraId="1EAF74E6"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Normalni analitički opseg</w:t>
            </w:r>
          </w:p>
        </w:tc>
        <w:tc>
          <w:tcPr>
            <w:tcW w:w="2490" w:type="dxa"/>
            <w:tcBorders>
              <w:top w:val="single" w:sz="12" w:space="0" w:color="auto"/>
              <w:bottom w:val="nil"/>
            </w:tcBorders>
            <w:shd w:val="clear" w:color="auto" w:fill="D9E2F3" w:themeFill="accent5" w:themeFillTint="33"/>
            <w:vAlign w:val="center"/>
          </w:tcPr>
          <w:p w14:paraId="4C246702"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Analitička metoda/tehnika</w:t>
            </w:r>
          </w:p>
        </w:tc>
        <w:tc>
          <w:tcPr>
            <w:tcW w:w="2779" w:type="dxa"/>
            <w:tcBorders>
              <w:top w:val="single" w:sz="12" w:space="0" w:color="auto"/>
              <w:bottom w:val="nil"/>
            </w:tcBorders>
            <w:shd w:val="clear" w:color="auto" w:fill="D9E2F3" w:themeFill="accent5" w:themeFillTint="33"/>
          </w:tcPr>
          <w:p w14:paraId="2B908E32" w14:textId="77777777" w:rsidR="007C580F" w:rsidRPr="00D86375" w:rsidRDefault="007C580F" w:rsidP="00786378">
            <w:pPr>
              <w:spacing w:after="0"/>
              <w:jc w:val="center"/>
              <w:rPr>
                <w:rFonts w:cstheme="minorHAnsi"/>
                <w:noProof/>
                <w:color w:val="000000" w:themeColor="text1"/>
                <w:sz w:val="24"/>
                <w:szCs w:val="24"/>
                <w:lang w:val="bs-Latn-BA"/>
              </w:rPr>
            </w:pPr>
          </w:p>
          <w:p w14:paraId="63ABDF2A" w14:textId="77777777" w:rsidR="007C580F" w:rsidRPr="00D86375" w:rsidRDefault="007C580F" w:rsidP="00786378">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Primjenjen sistem smanjenja zagađenja (filteri, itd.)</w:t>
            </w:r>
          </w:p>
        </w:tc>
      </w:tr>
      <w:tr w:rsidR="006B689C" w:rsidRPr="00D86375" w14:paraId="147366ED" w14:textId="77777777" w:rsidTr="00214DEC">
        <w:trPr>
          <w:trHeight w:val="509"/>
        </w:trPr>
        <w:tc>
          <w:tcPr>
            <w:tcW w:w="2741" w:type="dxa"/>
            <w:tcBorders>
              <w:top w:val="nil"/>
              <w:bottom w:val="single" w:sz="6" w:space="0" w:color="auto"/>
              <w:right w:val="single" w:sz="6" w:space="0" w:color="auto"/>
            </w:tcBorders>
            <w:shd w:val="clear" w:color="auto" w:fill="D9E2F3" w:themeFill="accent5" w:themeFillTint="33"/>
          </w:tcPr>
          <w:p w14:paraId="53D2424F" w14:textId="77777777" w:rsidR="006B689C" w:rsidRPr="00D86375" w:rsidRDefault="006B689C" w:rsidP="00786378">
            <w:pPr>
              <w:spacing w:after="0"/>
              <w:rPr>
                <w:rFonts w:cstheme="minorHAnsi"/>
                <w:noProof/>
                <w:color w:val="000000" w:themeColor="text1"/>
                <w:sz w:val="24"/>
                <w:szCs w:val="24"/>
                <w:lang w:val="bs-Latn-BA"/>
              </w:rPr>
            </w:pPr>
          </w:p>
        </w:tc>
        <w:tc>
          <w:tcPr>
            <w:tcW w:w="2597" w:type="dxa"/>
            <w:tcBorders>
              <w:top w:val="single" w:sz="6" w:space="0" w:color="auto"/>
              <w:left w:val="nil"/>
              <w:bottom w:val="single" w:sz="12" w:space="0" w:color="auto"/>
            </w:tcBorders>
            <w:shd w:val="clear" w:color="auto" w:fill="D9E2F3" w:themeFill="accent5" w:themeFillTint="33"/>
          </w:tcPr>
          <w:p w14:paraId="64AD7173" w14:textId="429448B0" w:rsidR="006B689C" w:rsidRPr="00D86375" w:rsidRDefault="006B689C" w:rsidP="00013240">
            <w:pPr>
              <w:spacing w:after="0"/>
              <w:jc w:val="center"/>
              <w:rPr>
                <w:rFonts w:cstheme="minorHAnsi"/>
                <w:noProof/>
                <w:color w:val="000000" w:themeColor="text1"/>
                <w:sz w:val="24"/>
                <w:szCs w:val="24"/>
                <w:lang w:val="bs-Latn-BA"/>
              </w:rPr>
            </w:pPr>
          </w:p>
        </w:tc>
        <w:tc>
          <w:tcPr>
            <w:tcW w:w="2216" w:type="dxa"/>
            <w:tcBorders>
              <w:top w:val="nil"/>
              <w:bottom w:val="single" w:sz="12" w:space="0" w:color="auto"/>
            </w:tcBorders>
            <w:shd w:val="clear" w:color="auto" w:fill="D9E2F3" w:themeFill="accent5" w:themeFillTint="33"/>
          </w:tcPr>
          <w:p w14:paraId="6CE64874" w14:textId="77777777" w:rsidR="006B689C" w:rsidRPr="00D86375" w:rsidRDefault="006B689C" w:rsidP="00786378">
            <w:pPr>
              <w:spacing w:after="0"/>
              <w:rPr>
                <w:rFonts w:cstheme="minorHAnsi"/>
                <w:noProof/>
                <w:color w:val="000000" w:themeColor="text1"/>
                <w:sz w:val="24"/>
                <w:szCs w:val="24"/>
                <w:lang w:val="bs-Latn-BA"/>
              </w:rPr>
            </w:pPr>
          </w:p>
        </w:tc>
        <w:tc>
          <w:tcPr>
            <w:tcW w:w="1971" w:type="dxa"/>
            <w:tcBorders>
              <w:top w:val="nil"/>
              <w:bottom w:val="single" w:sz="12" w:space="0" w:color="auto"/>
            </w:tcBorders>
            <w:shd w:val="clear" w:color="auto" w:fill="D9E2F3" w:themeFill="accent5" w:themeFillTint="33"/>
          </w:tcPr>
          <w:p w14:paraId="597677C2" w14:textId="77777777" w:rsidR="006B689C" w:rsidRPr="00D86375" w:rsidRDefault="006B689C" w:rsidP="00786378">
            <w:pPr>
              <w:spacing w:after="0"/>
              <w:rPr>
                <w:rFonts w:cstheme="minorHAnsi"/>
                <w:noProof/>
                <w:color w:val="000000" w:themeColor="text1"/>
                <w:sz w:val="24"/>
                <w:szCs w:val="24"/>
                <w:lang w:val="bs-Latn-BA"/>
              </w:rPr>
            </w:pPr>
          </w:p>
        </w:tc>
        <w:tc>
          <w:tcPr>
            <w:tcW w:w="2490" w:type="dxa"/>
            <w:tcBorders>
              <w:top w:val="nil"/>
              <w:bottom w:val="single" w:sz="12" w:space="0" w:color="auto"/>
            </w:tcBorders>
            <w:shd w:val="clear" w:color="auto" w:fill="D9E2F3" w:themeFill="accent5" w:themeFillTint="33"/>
          </w:tcPr>
          <w:p w14:paraId="30DD43CA" w14:textId="77777777" w:rsidR="006B689C" w:rsidRPr="00D86375" w:rsidRDefault="006B689C" w:rsidP="00786378">
            <w:pPr>
              <w:spacing w:after="0"/>
              <w:rPr>
                <w:rFonts w:cstheme="minorHAnsi"/>
                <w:noProof/>
                <w:color w:val="000000" w:themeColor="text1"/>
                <w:sz w:val="24"/>
                <w:szCs w:val="24"/>
                <w:lang w:val="bs-Latn-BA"/>
              </w:rPr>
            </w:pPr>
          </w:p>
        </w:tc>
        <w:tc>
          <w:tcPr>
            <w:tcW w:w="2779" w:type="dxa"/>
            <w:tcBorders>
              <w:top w:val="nil"/>
              <w:bottom w:val="single" w:sz="12" w:space="0" w:color="auto"/>
            </w:tcBorders>
            <w:shd w:val="clear" w:color="auto" w:fill="D9E2F3" w:themeFill="accent5" w:themeFillTint="33"/>
          </w:tcPr>
          <w:p w14:paraId="337E6EF4" w14:textId="77777777" w:rsidR="006B689C" w:rsidRPr="00D86375" w:rsidRDefault="006B689C" w:rsidP="00786378">
            <w:pPr>
              <w:spacing w:after="0"/>
              <w:rPr>
                <w:rFonts w:cstheme="minorHAnsi"/>
                <w:noProof/>
                <w:color w:val="000000" w:themeColor="text1"/>
                <w:sz w:val="24"/>
                <w:szCs w:val="24"/>
                <w:lang w:val="bs-Latn-BA"/>
              </w:rPr>
            </w:pPr>
          </w:p>
        </w:tc>
      </w:tr>
      <w:tr w:rsidR="00607BB3" w:rsidRPr="00D86375" w14:paraId="32066D28" w14:textId="77777777" w:rsidTr="00607BB3">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2A40553C"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Temperatura </w:t>
            </w:r>
          </w:p>
        </w:tc>
        <w:tc>
          <w:tcPr>
            <w:tcW w:w="2597" w:type="dxa"/>
            <w:tcBorders>
              <w:top w:val="nil"/>
              <w:left w:val="nil"/>
            </w:tcBorders>
            <w:vAlign w:val="center"/>
          </w:tcPr>
          <w:p w14:paraId="0112AF0D" w14:textId="63CAAB1E"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restart"/>
            <w:tcBorders>
              <w:top w:val="nil"/>
            </w:tcBorders>
            <w:vAlign w:val="center"/>
          </w:tcPr>
          <w:p w14:paraId="542D4744" w14:textId="6B68F70D" w:rsidR="00607BB3" w:rsidRDefault="00DF75EB" w:rsidP="00372774">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Kompozitni jednosatni uzorci, uzorkovanje u toku 8h</w:t>
            </w:r>
          </w:p>
          <w:p w14:paraId="44D22771" w14:textId="6E200A54" w:rsidR="00372774" w:rsidRPr="00D86375" w:rsidRDefault="00372774" w:rsidP="00372774">
            <w:pPr>
              <w:spacing w:after="0"/>
              <w:rPr>
                <w:rFonts w:cstheme="minorHAnsi"/>
                <w:noProof/>
                <w:color w:val="000000" w:themeColor="text1"/>
                <w:sz w:val="24"/>
                <w:szCs w:val="24"/>
                <w:lang w:val="bs-Latn-BA"/>
              </w:rPr>
            </w:pPr>
          </w:p>
        </w:tc>
        <w:tc>
          <w:tcPr>
            <w:tcW w:w="1971" w:type="dxa"/>
            <w:tcBorders>
              <w:top w:val="nil"/>
            </w:tcBorders>
            <w:vAlign w:val="center"/>
          </w:tcPr>
          <w:p w14:paraId="4D3FE9DA" w14:textId="17353E3F" w:rsidR="00607BB3" w:rsidRPr="00D86375" w:rsidRDefault="00607BB3" w:rsidP="00607BB3">
            <w:pPr>
              <w:jc w:val="center"/>
              <w:rPr>
                <w:rFonts w:cstheme="minorHAnsi"/>
                <w:noProof/>
                <w:color w:val="000000" w:themeColor="text1"/>
                <w:sz w:val="24"/>
                <w:szCs w:val="24"/>
                <w:lang w:val="bs-Latn-BA"/>
              </w:rPr>
            </w:pPr>
          </w:p>
        </w:tc>
        <w:tc>
          <w:tcPr>
            <w:tcW w:w="2490" w:type="dxa"/>
            <w:tcBorders>
              <w:top w:val="nil"/>
            </w:tcBorders>
            <w:vAlign w:val="center"/>
          </w:tcPr>
          <w:p w14:paraId="27FB204C" w14:textId="77777777" w:rsidR="00607BB3" w:rsidRPr="00D86375" w:rsidRDefault="00607BB3" w:rsidP="00607BB3">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DIN 38404-4:2010</w:t>
            </w:r>
          </w:p>
        </w:tc>
        <w:tc>
          <w:tcPr>
            <w:tcW w:w="2779" w:type="dxa"/>
            <w:vMerge w:val="restart"/>
            <w:tcBorders>
              <w:top w:val="nil"/>
            </w:tcBorders>
            <w:vAlign w:val="center"/>
          </w:tcPr>
          <w:p w14:paraId="6812BDC0" w14:textId="77777777" w:rsidR="00607BB3" w:rsidRPr="00D86375" w:rsidRDefault="00607BB3" w:rsidP="00607BB3">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Separator</w:t>
            </w:r>
          </w:p>
        </w:tc>
      </w:tr>
      <w:tr w:rsidR="00607BB3" w:rsidRPr="00D86375" w14:paraId="6382C74E" w14:textId="77777777" w:rsidTr="00607BB3">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3B965B6B"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Boja </w:t>
            </w:r>
          </w:p>
        </w:tc>
        <w:tc>
          <w:tcPr>
            <w:tcW w:w="2597" w:type="dxa"/>
            <w:tcBorders>
              <w:left w:val="nil"/>
            </w:tcBorders>
            <w:vAlign w:val="center"/>
          </w:tcPr>
          <w:p w14:paraId="123DE114" w14:textId="71139C86"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6AF0817F"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27A4DF0C" w14:textId="70A1AD0F"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7B0D9736" w14:textId="319ED498" w:rsidR="00607BB3" w:rsidRPr="00D86375" w:rsidRDefault="00607BB3" w:rsidP="00372774">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w:t>
            </w:r>
            <w:r w:rsidR="00372774">
              <w:rPr>
                <w:rFonts w:cstheme="minorHAnsi"/>
                <w:noProof/>
                <w:color w:val="000000" w:themeColor="text1"/>
                <w:sz w:val="24"/>
                <w:szCs w:val="24"/>
                <w:lang w:val="bs-Latn-BA"/>
              </w:rPr>
              <w:t xml:space="preserve"> ISO</w:t>
            </w:r>
            <w:r w:rsidRPr="00D86375">
              <w:rPr>
                <w:rFonts w:cstheme="minorHAnsi"/>
                <w:noProof/>
                <w:color w:val="000000" w:themeColor="text1"/>
                <w:sz w:val="24"/>
                <w:szCs w:val="24"/>
                <w:lang w:val="bs-Latn-BA"/>
              </w:rPr>
              <w:t xml:space="preserve"> </w:t>
            </w:r>
            <w:r w:rsidR="00372774">
              <w:rPr>
                <w:rFonts w:cstheme="minorHAnsi"/>
                <w:noProof/>
                <w:color w:val="000000" w:themeColor="text1"/>
                <w:sz w:val="24"/>
                <w:szCs w:val="24"/>
                <w:lang w:val="bs-Latn-BA"/>
              </w:rPr>
              <w:t>7887</w:t>
            </w:r>
            <w:r w:rsidRPr="00D86375">
              <w:rPr>
                <w:rFonts w:cstheme="minorHAnsi"/>
                <w:noProof/>
                <w:color w:val="000000" w:themeColor="text1"/>
                <w:sz w:val="24"/>
                <w:szCs w:val="24"/>
                <w:lang w:val="bs-Latn-BA"/>
              </w:rPr>
              <w:t>:</w:t>
            </w:r>
            <w:r w:rsidR="00372774">
              <w:rPr>
                <w:rFonts w:cstheme="minorHAnsi"/>
                <w:noProof/>
                <w:color w:val="000000" w:themeColor="text1"/>
                <w:sz w:val="24"/>
                <w:szCs w:val="24"/>
                <w:lang w:val="bs-Latn-BA"/>
              </w:rPr>
              <w:t>2013</w:t>
            </w:r>
          </w:p>
        </w:tc>
        <w:tc>
          <w:tcPr>
            <w:tcW w:w="2779" w:type="dxa"/>
            <w:vMerge/>
            <w:vAlign w:val="center"/>
          </w:tcPr>
          <w:p w14:paraId="536EFA3D"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4D0A2C16" w14:textId="77777777" w:rsidTr="00607BB3">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2B24F0AD"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Sadržaj rastvorenog kisika </w:t>
            </w:r>
          </w:p>
        </w:tc>
        <w:tc>
          <w:tcPr>
            <w:tcW w:w="2597" w:type="dxa"/>
            <w:tcBorders>
              <w:left w:val="nil"/>
            </w:tcBorders>
            <w:vAlign w:val="center"/>
          </w:tcPr>
          <w:p w14:paraId="4331E18F" w14:textId="1868BFD6"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6BA6F414"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7EEE87E4" w14:textId="0578FECE"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1FE033EF" w14:textId="6E676AF7" w:rsidR="00607BB3" w:rsidRPr="00D86375" w:rsidRDefault="00607BB3" w:rsidP="00372774">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BAS EN ISO </w:t>
            </w:r>
            <w:r w:rsidR="00372774">
              <w:rPr>
                <w:rFonts w:cstheme="minorHAnsi"/>
                <w:noProof/>
                <w:color w:val="000000" w:themeColor="text1"/>
                <w:sz w:val="24"/>
                <w:szCs w:val="24"/>
                <w:lang w:val="bs-Latn-BA"/>
              </w:rPr>
              <w:t>5814</w:t>
            </w:r>
            <w:r w:rsidRPr="00D86375">
              <w:rPr>
                <w:rFonts w:cstheme="minorHAnsi"/>
                <w:noProof/>
                <w:color w:val="000000" w:themeColor="text1"/>
                <w:sz w:val="24"/>
                <w:szCs w:val="24"/>
                <w:lang w:val="bs-Latn-BA"/>
              </w:rPr>
              <w:t>-</w:t>
            </w:r>
            <w:r w:rsidR="00372774">
              <w:rPr>
                <w:rFonts w:cstheme="minorHAnsi"/>
                <w:noProof/>
                <w:color w:val="000000" w:themeColor="text1"/>
                <w:sz w:val="24"/>
                <w:szCs w:val="24"/>
                <w:lang w:val="bs-Latn-BA"/>
              </w:rPr>
              <w:t>2014</w:t>
            </w:r>
          </w:p>
        </w:tc>
        <w:tc>
          <w:tcPr>
            <w:tcW w:w="2779" w:type="dxa"/>
            <w:vMerge/>
            <w:vAlign w:val="center"/>
          </w:tcPr>
          <w:p w14:paraId="77352645"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21817F61" w14:textId="77777777" w:rsidTr="00F30FE7">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1A4A2E1F"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Ph vrijednost</w:t>
            </w:r>
          </w:p>
        </w:tc>
        <w:tc>
          <w:tcPr>
            <w:tcW w:w="2597" w:type="dxa"/>
            <w:tcBorders>
              <w:left w:val="nil"/>
            </w:tcBorders>
            <w:vAlign w:val="center"/>
          </w:tcPr>
          <w:p w14:paraId="2AD824D8" w14:textId="059431AA"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410A342E"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3F80AE04" w14:textId="0DD3DD1C"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46A0991C" w14:textId="77777777" w:rsidR="00607BB3" w:rsidRPr="00D86375" w:rsidRDefault="00607BB3" w:rsidP="00607BB3">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ISO 10523-2013</w:t>
            </w:r>
          </w:p>
        </w:tc>
        <w:tc>
          <w:tcPr>
            <w:tcW w:w="2779" w:type="dxa"/>
            <w:vMerge/>
            <w:vAlign w:val="center"/>
          </w:tcPr>
          <w:p w14:paraId="1A1E8FDB"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1DF3A4EB" w14:textId="77777777" w:rsidTr="00F30FE7">
        <w:trPr>
          <w:trHeight w:val="395"/>
        </w:trPr>
        <w:tc>
          <w:tcPr>
            <w:tcW w:w="2741" w:type="dxa"/>
            <w:tcBorders>
              <w:top w:val="single" w:sz="6" w:space="0" w:color="auto"/>
              <w:bottom w:val="single" w:sz="12" w:space="0" w:color="auto"/>
              <w:right w:val="single" w:sz="12" w:space="0" w:color="auto"/>
            </w:tcBorders>
            <w:shd w:val="clear" w:color="auto" w:fill="D9E2F3" w:themeFill="accent5" w:themeFillTint="33"/>
            <w:vAlign w:val="center"/>
          </w:tcPr>
          <w:p w14:paraId="00007646"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Elektroprovodljivost </w:t>
            </w:r>
          </w:p>
        </w:tc>
        <w:tc>
          <w:tcPr>
            <w:tcW w:w="2597" w:type="dxa"/>
            <w:tcBorders>
              <w:left w:val="nil"/>
            </w:tcBorders>
            <w:vAlign w:val="center"/>
          </w:tcPr>
          <w:p w14:paraId="2CC5FA3A" w14:textId="2141EDB9"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421D4FA6"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79856CFE" w14:textId="13D63E76"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0EB33660" w14:textId="77777777" w:rsidR="00607BB3" w:rsidRPr="00D86375" w:rsidRDefault="00607BB3" w:rsidP="00607BB3">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2788-2002</w:t>
            </w:r>
          </w:p>
        </w:tc>
        <w:tc>
          <w:tcPr>
            <w:tcW w:w="2779" w:type="dxa"/>
            <w:vMerge/>
            <w:vAlign w:val="center"/>
          </w:tcPr>
          <w:p w14:paraId="0C39BC26"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4D887C00" w14:textId="77777777" w:rsidTr="00F30FE7">
        <w:trPr>
          <w:trHeight w:val="382"/>
        </w:trPr>
        <w:tc>
          <w:tcPr>
            <w:tcW w:w="2741" w:type="dxa"/>
            <w:tcBorders>
              <w:top w:val="single" w:sz="12" w:space="0" w:color="auto"/>
              <w:bottom w:val="single" w:sz="6" w:space="0" w:color="auto"/>
              <w:right w:val="single" w:sz="12" w:space="0" w:color="auto"/>
            </w:tcBorders>
            <w:shd w:val="clear" w:color="auto" w:fill="D9E2F3" w:themeFill="accent5" w:themeFillTint="33"/>
            <w:vAlign w:val="center"/>
          </w:tcPr>
          <w:p w14:paraId="270A9E2B"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Ukupne suspendovane materije </w:t>
            </w:r>
          </w:p>
        </w:tc>
        <w:tc>
          <w:tcPr>
            <w:tcW w:w="2597" w:type="dxa"/>
            <w:tcBorders>
              <w:left w:val="nil"/>
            </w:tcBorders>
            <w:vAlign w:val="center"/>
          </w:tcPr>
          <w:p w14:paraId="5D62A672" w14:textId="79499710"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2C98408D"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67F13298" w14:textId="1D26ECB1"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2B2ED51A" w14:textId="77777777" w:rsidR="00607BB3" w:rsidRPr="00D86375" w:rsidRDefault="00607BB3" w:rsidP="00607BB3">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872-2006</w:t>
            </w:r>
          </w:p>
        </w:tc>
        <w:tc>
          <w:tcPr>
            <w:tcW w:w="2779" w:type="dxa"/>
            <w:vMerge/>
            <w:vAlign w:val="center"/>
          </w:tcPr>
          <w:p w14:paraId="3EB1FECB"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1BC0D499"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0809E611"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 xml:space="preserve">Taložive materije </w:t>
            </w:r>
          </w:p>
        </w:tc>
        <w:tc>
          <w:tcPr>
            <w:tcW w:w="2597" w:type="dxa"/>
            <w:tcBorders>
              <w:left w:val="nil"/>
            </w:tcBorders>
            <w:vAlign w:val="center"/>
          </w:tcPr>
          <w:p w14:paraId="7ECBDA63" w14:textId="79530223"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6D85FB5A"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4808A168" w14:textId="698A494B"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0E24FA69" w14:textId="77777777" w:rsidR="00607BB3" w:rsidRPr="00D86375" w:rsidRDefault="00607BB3" w:rsidP="00372774">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EPA 2540F-2011</w:t>
            </w:r>
          </w:p>
        </w:tc>
        <w:tc>
          <w:tcPr>
            <w:tcW w:w="2779" w:type="dxa"/>
            <w:vMerge/>
            <w:vAlign w:val="center"/>
          </w:tcPr>
          <w:p w14:paraId="3BA749A3"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51B43DCA"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4FA8B804"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Hemijska potrošnja kisika, HPK-Cr (mgO2/l)</w:t>
            </w:r>
          </w:p>
        </w:tc>
        <w:tc>
          <w:tcPr>
            <w:tcW w:w="2597" w:type="dxa"/>
            <w:tcBorders>
              <w:left w:val="nil"/>
            </w:tcBorders>
            <w:vAlign w:val="center"/>
          </w:tcPr>
          <w:p w14:paraId="16A84168" w14:textId="0085EFA1"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4FE1DEFD"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27347032" w14:textId="792AA214"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221AC04C" w14:textId="77777777" w:rsidR="00607BB3" w:rsidRDefault="00607BB3" w:rsidP="00372774">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Standard metoda 5220C</w:t>
            </w:r>
          </w:p>
          <w:p w14:paraId="21C0F14D" w14:textId="62222208" w:rsidR="00372774"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APHA-AWWA-WEF:2017</w:t>
            </w:r>
          </w:p>
        </w:tc>
        <w:tc>
          <w:tcPr>
            <w:tcW w:w="2779" w:type="dxa"/>
            <w:vMerge/>
            <w:vAlign w:val="center"/>
          </w:tcPr>
          <w:p w14:paraId="01F5E73A"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39660D78"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0AB33E30"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Biološka potrošnja kisika, BPK5 </w:t>
            </w:r>
          </w:p>
        </w:tc>
        <w:tc>
          <w:tcPr>
            <w:tcW w:w="2597" w:type="dxa"/>
            <w:tcBorders>
              <w:left w:val="nil"/>
            </w:tcBorders>
            <w:vAlign w:val="center"/>
          </w:tcPr>
          <w:p w14:paraId="19656CB7" w14:textId="2D46B128"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63086193"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53942DFA" w14:textId="7398BF51"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76B4A709" w14:textId="677C2890"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BAS ISO 5815-1:2004</w:t>
            </w:r>
          </w:p>
        </w:tc>
        <w:tc>
          <w:tcPr>
            <w:tcW w:w="2779" w:type="dxa"/>
            <w:vMerge/>
            <w:vAlign w:val="center"/>
          </w:tcPr>
          <w:p w14:paraId="0B78EE99"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77173C7A"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1B1F7CAD"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Amonijačni azot, NH4-N </w:t>
            </w:r>
          </w:p>
        </w:tc>
        <w:tc>
          <w:tcPr>
            <w:tcW w:w="2597" w:type="dxa"/>
            <w:tcBorders>
              <w:left w:val="nil"/>
            </w:tcBorders>
            <w:vAlign w:val="center"/>
          </w:tcPr>
          <w:p w14:paraId="21FEC8A6" w14:textId="0C0711D2"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46644CF0"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10E87BB7" w14:textId="45F06F8D"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41DEDDDE" w14:textId="5AE2DFF2"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BAS ISO 7150-2002</w:t>
            </w:r>
          </w:p>
        </w:tc>
        <w:tc>
          <w:tcPr>
            <w:tcW w:w="2779" w:type="dxa"/>
            <w:vMerge/>
            <w:vAlign w:val="center"/>
          </w:tcPr>
          <w:p w14:paraId="1DF264F1"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74540FD1"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517806BC"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Ukupni azot, N </w:t>
            </w:r>
          </w:p>
        </w:tc>
        <w:tc>
          <w:tcPr>
            <w:tcW w:w="2597" w:type="dxa"/>
            <w:tcBorders>
              <w:left w:val="nil"/>
            </w:tcBorders>
            <w:vAlign w:val="center"/>
          </w:tcPr>
          <w:p w14:paraId="04A7423A" w14:textId="06434C71"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1FA45C13"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7F6D16CC" w14:textId="33F44812"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17107E68" w14:textId="27A839C6"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Računski metod</w:t>
            </w:r>
          </w:p>
        </w:tc>
        <w:tc>
          <w:tcPr>
            <w:tcW w:w="2779" w:type="dxa"/>
            <w:vMerge/>
            <w:vAlign w:val="center"/>
          </w:tcPr>
          <w:p w14:paraId="6ECE1DA4"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4AB02955"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57EFACDA"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Ukupni fosfor, P</w:t>
            </w:r>
          </w:p>
        </w:tc>
        <w:tc>
          <w:tcPr>
            <w:tcW w:w="2597" w:type="dxa"/>
            <w:tcBorders>
              <w:left w:val="nil"/>
            </w:tcBorders>
            <w:vAlign w:val="center"/>
          </w:tcPr>
          <w:p w14:paraId="20C6FEA4" w14:textId="5ED84E26"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0D238C15"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27C1C571" w14:textId="3D7D97D5"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4FC04249" w14:textId="76E80D8E"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BAS ISO 6878:2006</w:t>
            </w:r>
          </w:p>
        </w:tc>
        <w:tc>
          <w:tcPr>
            <w:tcW w:w="2779" w:type="dxa"/>
            <w:vMerge/>
            <w:vAlign w:val="center"/>
          </w:tcPr>
          <w:p w14:paraId="1DBBDA3D"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470D106B"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632E6D2E"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Test toksičnosti</w:t>
            </w:r>
          </w:p>
        </w:tc>
        <w:tc>
          <w:tcPr>
            <w:tcW w:w="2597" w:type="dxa"/>
            <w:tcBorders>
              <w:left w:val="nil"/>
            </w:tcBorders>
            <w:vAlign w:val="center"/>
          </w:tcPr>
          <w:p w14:paraId="5B96498D" w14:textId="2B3AE7C1"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2F909EDC"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5A2B2255" w14:textId="16369030"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43D0EA80" w14:textId="437A457D"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BA EN ISO 6341:2014</w:t>
            </w:r>
          </w:p>
        </w:tc>
        <w:tc>
          <w:tcPr>
            <w:tcW w:w="2779" w:type="dxa"/>
            <w:vMerge/>
            <w:vAlign w:val="center"/>
          </w:tcPr>
          <w:p w14:paraId="40C0FF40"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7042A6D7"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5B3BAE5D"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Protok, Q </w:t>
            </w:r>
          </w:p>
        </w:tc>
        <w:tc>
          <w:tcPr>
            <w:tcW w:w="2597" w:type="dxa"/>
            <w:tcBorders>
              <w:left w:val="nil"/>
            </w:tcBorders>
            <w:vAlign w:val="center"/>
          </w:tcPr>
          <w:p w14:paraId="1B9D094B" w14:textId="0DD98E1D" w:rsidR="00607BB3" w:rsidRPr="00D86375" w:rsidRDefault="00607BB3" w:rsidP="006B689C">
            <w:pPr>
              <w:spacing w:after="0"/>
              <w:jc w:val="center"/>
              <w:rPr>
                <w:rFonts w:cstheme="minorHAnsi"/>
                <w:noProof/>
                <w:color w:val="000000" w:themeColor="text1"/>
                <w:sz w:val="24"/>
                <w:szCs w:val="24"/>
                <w:lang w:val="bs-Latn-BA"/>
              </w:rPr>
            </w:pPr>
          </w:p>
        </w:tc>
        <w:tc>
          <w:tcPr>
            <w:tcW w:w="2216" w:type="dxa"/>
            <w:vMerge/>
            <w:vAlign w:val="center"/>
          </w:tcPr>
          <w:p w14:paraId="727A3E1C"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56ADBD65" w14:textId="464631B1" w:rsidR="00607BB3" w:rsidRPr="00D86375" w:rsidRDefault="00607BB3" w:rsidP="00607BB3">
            <w:pPr>
              <w:jc w:val="center"/>
              <w:rPr>
                <w:rFonts w:cstheme="minorHAnsi"/>
                <w:noProof/>
                <w:color w:val="000000" w:themeColor="text1"/>
                <w:sz w:val="24"/>
                <w:szCs w:val="24"/>
                <w:lang w:val="bs-Latn-BA"/>
              </w:rPr>
            </w:pPr>
          </w:p>
        </w:tc>
        <w:tc>
          <w:tcPr>
            <w:tcW w:w="2490" w:type="dxa"/>
            <w:vAlign w:val="center"/>
          </w:tcPr>
          <w:p w14:paraId="6247A408" w14:textId="2FDEBBAA" w:rsidR="00607BB3" w:rsidRPr="00D86375" w:rsidRDefault="00372774" w:rsidP="00372774">
            <w:pPr>
              <w:jc w:val="center"/>
              <w:rPr>
                <w:rFonts w:cstheme="minorHAnsi"/>
                <w:noProof/>
                <w:color w:val="000000" w:themeColor="text1"/>
                <w:sz w:val="24"/>
                <w:szCs w:val="24"/>
                <w:lang w:val="bs-Latn-BA"/>
              </w:rPr>
            </w:pPr>
            <w:r w:rsidRPr="00372774">
              <w:rPr>
                <w:rFonts w:cstheme="minorHAnsi"/>
                <w:noProof/>
                <w:color w:val="000000" w:themeColor="text1"/>
                <w:sz w:val="24"/>
                <w:szCs w:val="24"/>
                <w:lang w:val="bs-Latn-BA"/>
              </w:rPr>
              <w:t>Interni metod po RU 80654147</w:t>
            </w:r>
          </w:p>
        </w:tc>
        <w:tc>
          <w:tcPr>
            <w:tcW w:w="2779" w:type="dxa"/>
            <w:vMerge/>
            <w:vAlign w:val="center"/>
          </w:tcPr>
          <w:p w14:paraId="716CA6A9" w14:textId="77777777" w:rsidR="00607BB3" w:rsidRPr="00D86375" w:rsidRDefault="00607BB3" w:rsidP="006B689C">
            <w:pPr>
              <w:spacing w:after="0"/>
              <w:rPr>
                <w:rFonts w:cstheme="minorHAnsi"/>
                <w:noProof/>
                <w:color w:val="000000" w:themeColor="text1"/>
                <w:sz w:val="24"/>
                <w:szCs w:val="24"/>
                <w:lang w:val="bs-Latn-BA"/>
              </w:rPr>
            </w:pPr>
          </w:p>
        </w:tc>
      </w:tr>
      <w:tr w:rsidR="00607BB3" w:rsidRPr="00D86375" w14:paraId="3689F1A3" w14:textId="77777777" w:rsidTr="00372774">
        <w:trPr>
          <w:trHeight w:val="395"/>
        </w:trPr>
        <w:tc>
          <w:tcPr>
            <w:tcW w:w="2741" w:type="dxa"/>
            <w:tcBorders>
              <w:top w:val="single" w:sz="6" w:space="0" w:color="auto"/>
              <w:bottom w:val="single" w:sz="6" w:space="0" w:color="auto"/>
              <w:right w:val="single" w:sz="12" w:space="0" w:color="auto"/>
            </w:tcBorders>
            <w:shd w:val="clear" w:color="auto" w:fill="D9E2F3" w:themeFill="accent5" w:themeFillTint="33"/>
            <w:vAlign w:val="center"/>
          </w:tcPr>
          <w:p w14:paraId="48077347" w14:textId="77777777" w:rsidR="00607BB3" w:rsidRPr="00D86375" w:rsidRDefault="00607BB3" w:rsidP="00E351FE">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Teško hlapive lipofilne tvari (ukupna ulja i masti) </w:t>
            </w:r>
          </w:p>
        </w:tc>
        <w:tc>
          <w:tcPr>
            <w:tcW w:w="2597" w:type="dxa"/>
            <w:tcBorders>
              <w:left w:val="nil"/>
            </w:tcBorders>
            <w:vAlign w:val="center"/>
          </w:tcPr>
          <w:p w14:paraId="60DE374B" w14:textId="6E2DAE72" w:rsidR="00607BB3" w:rsidRPr="00D86375" w:rsidRDefault="00607BB3" w:rsidP="00372774">
            <w:pPr>
              <w:spacing w:after="0"/>
              <w:jc w:val="center"/>
              <w:rPr>
                <w:rFonts w:cstheme="minorHAnsi"/>
                <w:noProof/>
                <w:color w:val="000000" w:themeColor="text1"/>
                <w:sz w:val="24"/>
                <w:szCs w:val="24"/>
                <w:lang w:val="bs-Latn-BA"/>
              </w:rPr>
            </w:pPr>
          </w:p>
        </w:tc>
        <w:tc>
          <w:tcPr>
            <w:tcW w:w="2216" w:type="dxa"/>
            <w:vMerge/>
            <w:vAlign w:val="center"/>
          </w:tcPr>
          <w:p w14:paraId="47FC238B" w14:textId="77777777" w:rsidR="00607BB3" w:rsidRPr="00D86375" w:rsidRDefault="00607BB3" w:rsidP="006B689C">
            <w:pPr>
              <w:spacing w:after="0"/>
              <w:rPr>
                <w:rFonts w:cstheme="minorHAnsi"/>
                <w:noProof/>
                <w:color w:val="000000" w:themeColor="text1"/>
                <w:sz w:val="24"/>
                <w:szCs w:val="24"/>
                <w:lang w:val="bs-Latn-BA"/>
              </w:rPr>
            </w:pPr>
          </w:p>
        </w:tc>
        <w:tc>
          <w:tcPr>
            <w:tcW w:w="1971" w:type="dxa"/>
            <w:vAlign w:val="center"/>
          </w:tcPr>
          <w:p w14:paraId="2EEC6988" w14:textId="0DED2C3E" w:rsidR="00607BB3" w:rsidRPr="00D86375" w:rsidRDefault="00607BB3" w:rsidP="00607BB3">
            <w:pPr>
              <w:spacing w:after="0"/>
              <w:jc w:val="center"/>
              <w:rPr>
                <w:rFonts w:cstheme="minorHAnsi"/>
                <w:noProof/>
                <w:color w:val="000000" w:themeColor="text1"/>
                <w:sz w:val="24"/>
                <w:szCs w:val="24"/>
                <w:lang w:val="bs-Latn-BA"/>
              </w:rPr>
            </w:pPr>
          </w:p>
        </w:tc>
        <w:tc>
          <w:tcPr>
            <w:tcW w:w="2490" w:type="dxa"/>
            <w:vAlign w:val="center"/>
          </w:tcPr>
          <w:p w14:paraId="3E995EAC" w14:textId="0ED24632" w:rsidR="00607BB3" w:rsidRPr="00D86375" w:rsidRDefault="00372774" w:rsidP="0037277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ASTM D 7678-17</w:t>
            </w:r>
          </w:p>
        </w:tc>
        <w:tc>
          <w:tcPr>
            <w:tcW w:w="2779" w:type="dxa"/>
            <w:vMerge/>
            <w:vAlign w:val="center"/>
          </w:tcPr>
          <w:p w14:paraId="1CD1C547" w14:textId="77777777" w:rsidR="00607BB3" w:rsidRPr="00D86375" w:rsidRDefault="00607BB3" w:rsidP="006B689C">
            <w:pPr>
              <w:spacing w:after="0"/>
              <w:rPr>
                <w:rFonts w:cstheme="minorHAnsi"/>
                <w:noProof/>
                <w:color w:val="000000" w:themeColor="text1"/>
                <w:sz w:val="24"/>
                <w:szCs w:val="24"/>
                <w:lang w:val="bs-Latn-BA"/>
              </w:rPr>
            </w:pPr>
          </w:p>
        </w:tc>
      </w:tr>
    </w:tbl>
    <w:p w14:paraId="6507C092" w14:textId="77777777" w:rsidR="007C580F" w:rsidRPr="00D86375" w:rsidRDefault="007C580F" w:rsidP="00293990">
      <w:pPr>
        <w:rPr>
          <w:noProof/>
          <w:lang w:val="bs-Latn-BA"/>
        </w:rPr>
      </w:pPr>
      <w:r w:rsidRPr="00D86375">
        <w:rPr>
          <w:noProof/>
          <w:lang w:val="bs-Latn-BA"/>
        </w:rPr>
        <w:t>(1) Navesti sve obavezne parametre i one karakteristične za postrojenje. Po potrebi dodati nove redove.</w:t>
      </w:r>
    </w:p>
    <w:p w14:paraId="75739061" w14:textId="77777777" w:rsidR="007F7CD8" w:rsidRPr="00D86375" w:rsidRDefault="007F7CD8" w:rsidP="007C580F">
      <w:pPr>
        <w:outlineLvl w:val="0"/>
        <w:rPr>
          <w:rFonts w:cstheme="minorHAnsi"/>
          <w:noProof/>
          <w:color w:val="000000" w:themeColor="text1"/>
          <w:sz w:val="24"/>
          <w:szCs w:val="24"/>
          <w:lang w:val="bs-Latn-BA"/>
        </w:rPr>
      </w:pPr>
    </w:p>
    <w:p w14:paraId="6D76D64B" w14:textId="77777777" w:rsidR="007F7CD8" w:rsidRPr="00D86375" w:rsidRDefault="007F7CD8" w:rsidP="007C580F">
      <w:pPr>
        <w:outlineLvl w:val="0"/>
        <w:rPr>
          <w:rFonts w:cstheme="minorHAnsi"/>
          <w:noProof/>
          <w:color w:val="000000" w:themeColor="text1"/>
          <w:sz w:val="24"/>
          <w:szCs w:val="24"/>
          <w:lang w:val="bs-Latn-BA"/>
        </w:rPr>
        <w:sectPr w:rsidR="007F7CD8" w:rsidRPr="00D86375" w:rsidSect="00BF51A5">
          <w:headerReference w:type="default" r:id="rId31"/>
          <w:footerReference w:type="default" r:id="rId32"/>
          <w:pgSz w:w="16840" w:h="11907" w:orient="landscape" w:code="9"/>
          <w:pgMar w:top="1129" w:right="1440" w:bottom="1797" w:left="1077" w:header="720" w:footer="720" w:gutter="0"/>
          <w:cols w:space="720"/>
          <w:docGrid w:linePitch="360"/>
        </w:sectPr>
      </w:pPr>
    </w:p>
    <w:bookmarkEnd w:id="123"/>
    <w:p w14:paraId="0307DB3C" w14:textId="757B4677" w:rsidR="007C580F" w:rsidRPr="00D86375" w:rsidRDefault="00F30FE7" w:rsidP="00F30FE7">
      <w:pPr>
        <w:pStyle w:val="Heading3"/>
        <w:ind w:left="426" w:hanging="426"/>
        <w:rPr>
          <w:lang w:val="bs-Latn-BA"/>
        </w:rPr>
      </w:pPr>
      <w:r>
        <w:rPr>
          <w:lang w:val="bs-Latn-BA"/>
        </w:rPr>
        <w:lastRenderedPageBreak/>
        <w:t xml:space="preserve"> </w:t>
      </w:r>
      <w:r w:rsidR="007C580F" w:rsidRPr="00D86375">
        <w:rPr>
          <w:lang w:val="bs-Latn-BA"/>
        </w:rPr>
        <w:t>Ocjena uticaja ispuštanja emisija u sistem javne  kanalizacije</w:t>
      </w:r>
    </w:p>
    <w:p w14:paraId="5F723422" w14:textId="5EC7114D"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Koristiti tabelu iz tačke 3.1.</w:t>
      </w:r>
      <w:r w:rsidR="00214DEC">
        <w:rPr>
          <w:rFonts w:cstheme="minorHAnsi"/>
          <w:noProof/>
          <w:color w:val="000000" w:themeColor="text1"/>
          <w:sz w:val="24"/>
          <w:szCs w:val="24"/>
          <w:lang w:val="bs-Latn-BA"/>
        </w:rPr>
        <w:t xml:space="preserve"> kada se izvrši mjerenje</w:t>
      </w:r>
    </w:p>
    <w:p w14:paraId="3B46E40E" w14:textId="1FF3F354" w:rsidR="007C580F" w:rsidRPr="00D86375" w:rsidRDefault="007C580F" w:rsidP="001E48A2">
      <w:pPr>
        <w:pStyle w:val="Heading3"/>
        <w:rPr>
          <w:lang w:val="bs-Latn-BA"/>
        </w:rPr>
      </w:pPr>
      <w:r w:rsidRPr="00D86375">
        <w:rPr>
          <w:lang w:val="bs-Latn-BA"/>
        </w:rPr>
        <w:t>Ocjena kvaliteta podzemnih voda</w:t>
      </w:r>
    </w:p>
    <w:p w14:paraId="29A7C68D" w14:textId="77777777"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Koristiti tabelu iz tačke 3.1.</w:t>
      </w:r>
    </w:p>
    <w:p w14:paraId="4CDFA481" w14:textId="2E171FC8" w:rsidR="007C580F" w:rsidRPr="00D86375" w:rsidRDefault="007C580F" w:rsidP="00184058">
      <w:pPr>
        <w:pStyle w:val="Heading2"/>
      </w:pPr>
      <w:bookmarkStart w:id="124" w:name="_Toc100137205"/>
      <w:r w:rsidRPr="00D86375">
        <w:t>Emisije u tlo</w:t>
      </w:r>
      <w:bookmarkEnd w:id="124"/>
    </w:p>
    <w:p w14:paraId="3AB6B537" w14:textId="5CE99A66" w:rsidR="007C580F" w:rsidRPr="00D86375" w:rsidRDefault="007C580F" w:rsidP="001E48A2">
      <w:pPr>
        <w:pStyle w:val="Heading3"/>
        <w:rPr>
          <w:lang w:val="bs-Latn-BA"/>
        </w:rPr>
      </w:pPr>
      <w:r w:rsidRPr="00D86375">
        <w:rPr>
          <w:lang w:val="bs-Latn-BA"/>
        </w:rPr>
        <w:t>Rasprostiranje poljoprivrednog i nepoljoprivrednog otpada</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560"/>
        <w:gridCol w:w="3449"/>
        <w:gridCol w:w="1471"/>
        <w:gridCol w:w="1458"/>
        <w:gridCol w:w="1985"/>
      </w:tblGrid>
      <w:tr w:rsidR="007C580F" w:rsidRPr="00D86375" w14:paraId="7803DBC0" w14:textId="77777777" w:rsidTr="0074797F">
        <w:tc>
          <w:tcPr>
            <w:tcW w:w="1560" w:type="dxa"/>
            <w:shd w:val="clear" w:color="auto" w:fill="D9E2F3" w:themeFill="accent5" w:themeFillTint="33"/>
          </w:tcPr>
          <w:p w14:paraId="0E52DC58"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Vlasnik zemljišta</w:t>
            </w:r>
          </w:p>
          <w:p w14:paraId="1BDBDBE3" w14:textId="77777777" w:rsidR="007C580F" w:rsidRPr="00D86375" w:rsidRDefault="007C580F" w:rsidP="00786378">
            <w:pPr>
              <w:spacing w:after="0" w:line="240" w:lineRule="auto"/>
              <w:jc w:val="center"/>
              <w:rPr>
                <w:rFonts w:cstheme="minorHAnsi"/>
                <w:noProof/>
                <w:color w:val="000000" w:themeColor="text1"/>
                <w:sz w:val="24"/>
                <w:szCs w:val="24"/>
                <w:lang w:val="bs-Latn-BA"/>
              </w:rPr>
            </w:pPr>
          </w:p>
        </w:tc>
        <w:tc>
          <w:tcPr>
            <w:tcW w:w="3449" w:type="dxa"/>
            <w:shd w:val="clear" w:color="auto" w:fill="D9E2F3" w:themeFill="accent5" w:themeFillTint="33"/>
          </w:tcPr>
          <w:p w14:paraId="5C8F449E"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Lokacija na kojoj se vrši rasprostiranje</w:t>
            </w:r>
          </w:p>
        </w:tc>
        <w:tc>
          <w:tcPr>
            <w:tcW w:w="1471" w:type="dxa"/>
            <w:shd w:val="clear" w:color="auto" w:fill="D9E2F3" w:themeFill="accent5" w:themeFillTint="33"/>
          </w:tcPr>
          <w:p w14:paraId="7F48413A"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Podaci sa mape br.</w:t>
            </w:r>
          </w:p>
        </w:tc>
        <w:tc>
          <w:tcPr>
            <w:tcW w:w="1458" w:type="dxa"/>
            <w:shd w:val="clear" w:color="auto" w:fill="D9E2F3" w:themeFill="accent5" w:themeFillTint="33"/>
          </w:tcPr>
          <w:p w14:paraId="11FB5A7D"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 Br.</w:t>
            </w:r>
          </w:p>
        </w:tc>
        <w:tc>
          <w:tcPr>
            <w:tcW w:w="1985" w:type="dxa"/>
            <w:shd w:val="clear" w:color="auto" w:fill="D9E2F3" w:themeFill="accent5" w:themeFillTint="33"/>
          </w:tcPr>
          <w:p w14:paraId="72CB302B" w14:textId="77777777" w:rsidR="007C580F" w:rsidRPr="00D86375" w:rsidRDefault="007C580F" w:rsidP="00786378">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Potrebe za fosfornim đubrivom za svaku farmu (1)</w:t>
            </w:r>
          </w:p>
        </w:tc>
      </w:tr>
      <w:tr w:rsidR="007C580F" w:rsidRPr="00D86375" w14:paraId="180BDD29" w14:textId="77777777" w:rsidTr="0074797F">
        <w:trPr>
          <w:trHeight w:val="527"/>
        </w:trPr>
        <w:tc>
          <w:tcPr>
            <w:tcW w:w="1560" w:type="dxa"/>
            <w:shd w:val="pct5" w:color="auto" w:fill="auto"/>
          </w:tcPr>
          <w:p w14:paraId="471257F3" w14:textId="77777777" w:rsidR="007C580F" w:rsidRPr="00D86375" w:rsidRDefault="007C580F" w:rsidP="00786378">
            <w:pPr>
              <w:spacing w:after="0" w:line="240" w:lineRule="auto"/>
              <w:jc w:val="both"/>
              <w:rPr>
                <w:rFonts w:cstheme="minorHAnsi"/>
                <w:noProof/>
                <w:color w:val="000000" w:themeColor="text1"/>
                <w:sz w:val="24"/>
                <w:szCs w:val="24"/>
                <w:lang w:val="bs-Latn-BA"/>
              </w:rPr>
            </w:pPr>
          </w:p>
          <w:p w14:paraId="25C4E137" w14:textId="77777777" w:rsidR="007C580F" w:rsidRPr="00D86375" w:rsidRDefault="007C580F" w:rsidP="00786378">
            <w:pPr>
              <w:spacing w:after="0" w:line="240" w:lineRule="auto"/>
              <w:jc w:val="both"/>
              <w:rPr>
                <w:rFonts w:cstheme="minorHAnsi"/>
                <w:noProof/>
                <w:color w:val="000000" w:themeColor="text1"/>
                <w:sz w:val="24"/>
                <w:szCs w:val="24"/>
                <w:lang w:val="bs-Latn-BA"/>
              </w:rPr>
            </w:pPr>
          </w:p>
        </w:tc>
        <w:tc>
          <w:tcPr>
            <w:tcW w:w="3449" w:type="dxa"/>
            <w:shd w:val="pct5" w:color="auto" w:fill="auto"/>
          </w:tcPr>
          <w:p w14:paraId="0D00CFF4" w14:textId="77777777" w:rsidR="007C580F" w:rsidRPr="00D86375" w:rsidRDefault="007C580F" w:rsidP="00786378">
            <w:pPr>
              <w:spacing w:after="0" w:line="240" w:lineRule="auto"/>
              <w:jc w:val="both"/>
              <w:rPr>
                <w:rFonts w:cstheme="minorHAnsi"/>
                <w:noProof/>
                <w:color w:val="000000" w:themeColor="text1"/>
                <w:sz w:val="24"/>
                <w:szCs w:val="24"/>
                <w:lang w:val="bs-Latn-BA"/>
              </w:rPr>
            </w:pPr>
          </w:p>
        </w:tc>
        <w:tc>
          <w:tcPr>
            <w:tcW w:w="1471" w:type="dxa"/>
            <w:shd w:val="pct5" w:color="auto" w:fill="auto"/>
          </w:tcPr>
          <w:p w14:paraId="7336765D" w14:textId="77777777" w:rsidR="007C580F" w:rsidRPr="00D86375" w:rsidRDefault="007C580F" w:rsidP="00786378">
            <w:pPr>
              <w:spacing w:after="0" w:line="240" w:lineRule="auto"/>
              <w:jc w:val="both"/>
              <w:rPr>
                <w:rFonts w:cstheme="minorHAnsi"/>
                <w:noProof/>
                <w:color w:val="000000" w:themeColor="text1"/>
                <w:sz w:val="24"/>
                <w:szCs w:val="24"/>
                <w:lang w:val="bs-Latn-BA"/>
              </w:rPr>
            </w:pPr>
          </w:p>
        </w:tc>
        <w:tc>
          <w:tcPr>
            <w:tcW w:w="1458" w:type="dxa"/>
            <w:shd w:val="pct5" w:color="auto" w:fill="auto"/>
          </w:tcPr>
          <w:p w14:paraId="0B67CCDE" w14:textId="77777777" w:rsidR="007C580F" w:rsidRPr="00D86375" w:rsidRDefault="007C580F" w:rsidP="00786378">
            <w:pPr>
              <w:spacing w:after="0" w:line="240" w:lineRule="auto"/>
              <w:jc w:val="both"/>
              <w:rPr>
                <w:rFonts w:cstheme="minorHAnsi"/>
                <w:noProof/>
                <w:color w:val="000000" w:themeColor="text1"/>
                <w:sz w:val="24"/>
                <w:szCs w:val="24"/>
                <w:lang w:val="bs-Latn-BA"/>
              </w:rPr>
            </w:pPr>
          </w:p>
        </w:tc>
        <w:tc>
          <w:tcPr>
            <w:tcW w:w="1985" w:type="dxa"/>
            <w:shd w:val="pct5" w:color="auto" w:fill="auto"/>
          </w:tcPr>
          <w:p w14:paraId="282B1686" w14:textId="77777777" w:rsidR="007C580F" w:rsidRPr="00D86375" w:rsidRDefault="007C580F" w:rsidP="00786378">
            <w:pPr>
              <w:spacing w:after="0" w:line="240" w:lineRule="auto"/>
              <w:jc w:val="both"/>
              <w:rPr>
                <w:rFonts w:cstheme="minorHAnsi"/>
                <w:noProof/>
                <w:color w:val="000000" w:themeColor="text1"/>
                <w:sz w:val="24"/>
                <w:szCs w:val="24"/>
                <w:lang w:val="bs-Latn-BA"/>
              </w:rPr>
            </w:pPr>
          </w:p>
        </w:tc>
      </w:tr>
    </w:tbl>
    <w:p w14:paraId="1A303681" w14:textId="77777777" w:rsidR="007C580F" w:rsidRPr="00D86375" w:rsidRDefault="007C580F" w:rsidP="007C580F">
      <w:pPr>
        <w:ind w:right="-1774"/>
        <w:rPr>
          <w:rFonts w:cstheme="minorHAnsi"/>
          <w:noProof/>
          <w:color w:val="000000" w:themeColor="text1"/>
          <w:sz w:val="24"/>
          <w:szCs w:val="24"/>
          <w:lang w:val="bs-Latn-BA"/>
        </w:rPr>
      </w:pPr>
      <w:bookmarkStart w:id="125" w:name="_Toc273789126"/>
      <w:bookmarkStart w:id="126" w:name="_Toc117779418"/>
      <w:bookmarkStart w:id="127" w:name="_Toc117829462"/>
      <w:bookmarkStart w:id="128" w:name="_Toc117906724"/>
      <w:bookmarkStart w:id="129" w:name="_Toc117907182"/>
      <w:bookmarkStart w:id="130" w:name="_Toc121038932"/>
      <w:r w:rsidRPr="00D86375">
        <w:rPr>
          <w:rFonts w:cstheme="minorHAnsi"/>
          <w:noProof/>
          <w:color w:val="000000" w:themeColor="text1"/>
          <w:sz w:val="24"/>
          <w:szCs w:val="24"/>
          <w:lang w:val="bs-Latn-BA"/>
        </w:rPr>
        <w:t>Vlasnik zemljišta/Farmer________________________________</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p w14:paraId="46A7A6B7" w14:textId="77777777" w:rsidR="007C580F" w:rsidRPr="00D86375" w:rsidRDefault="007C580F" w:rsidP="007C580F">
      <w:pPr>
        <w:pStyle w:val="BodyText"/>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Referentna mapa_______________________</w:t>
      </w:r>
      <w:r w:rsidRPr="00D86375">
        <w:rPr>
          <w:rFonts w:cstheme="minorHAnsi"/>
          <w:noProof/>
          <w:color w:val="000000" w:themeColor="text1"/>
          <w:sz w:val="24"/>
          <w:szCs w:val="24"/>
          <w:lang w:val="bs-Latn-BA"/>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7492"/>
        <w:gridCol w:w="2171"/>
      </w:tblGrid>
      <w:tr w:rsidR="007C580F" w:rsidRPr="00D86375" w14:paraId="6F9A0450" w14:textId="77777777" w:rsidTr="008430B9">
        <w:trPr>
          <w:trHeight w:val="57"/>
        </w:trPr>
        <w:tc>
          <w:tcPr>
            <w:tcW w:w="7659" w:type="dxa"/>
            <w:shd w:val="clear" w:color="auto" w:fill="D9E2F3" w:themeFill="accent5" w:themeFillTint="33"/>
          </w:tcPr>
          <w:p w14:paraId="28B388A2"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r w:rsidRPr="00D86375">
              <w:rPr>
                <w:rFonts w:asciiTheme="minorHAnsi" w:eastAsiaTheme="minorHAnsi" w:hAnsiTheme="minorHAnsi" w:cstheme="minorHAnsi"/>
                <w:noProof/>
                <w:color w:val="000000" w:themeColor="text1"/>
                <w:szCs w:val="24"/>
                <w:lang w:val="bs-Latn-BA" w:eastAsia="en-US"/>
              </w:rPr>
              <w:t>Identitet površine</w:t>
            </w:r>
          </w:p>
        </w:tc>
        <w:tc>
          <w:tcPr>
            <w:tcW w:w="2230" w:type="dxa"/>
            <w:shd w:val="clear" w:color="auto" w:fill="auto"/>
          </w:tcPr>
          <w:p w14:paraId="0A8D73A4"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6FF3B784" w14:textId="77777777" w:rsidTr="008430B9">
        <w:trPr>
          <w:trHeight w:val="57"/>
        </w:trPr>
        <w:tc>
          <w:tcPr>
            <w:tcW w:w="7659" w:type="dxa"/>
            <w:shd w:val="clear" w:color="auto" w:fill="D9E2F3" w:themeFill="accent5" w:themeFillTint="33"/>
          </w:tcPr>
          <w:p w14:paraId="02A45193"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r w:rsidRPr="00D86375">
              <w:rPr>
                <w:rFonts w:asciiTheme="minorHAnsi" w:eastAsiaTheme="minorHAnsi" w:hAnsiTheme="minorHAnsi" w:cstheme="minorHAnsi"/>
                <w:noProof/>
                <w:color w:val="000000" w:themeColor="text1"/>
                <w:szCs w:val="24"/>
                <w:lang w:val="bs-Latn-BA" w:eastAsia="en-US"/>
              </w:rPr>
              <w:t>Ukupna površina (ha)</w:t>
            </w:r>
          </w:p>
        </w:tc>
        <w:tc>
          <w:tcPr>
            <w:tcW w:w="2230" w:type="dxa"/>
            <w:shd w:val="clear" w:color="auto" w:fill="auto"/>
          </w:tcPr>
          <w:p w14:paraId="74DA2614"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5EC079CD" w14:textId="77777777" w:rsidTr="008430B9">
        <w:trPr>
          <w:trHeight w:val="57"/>
        </w:trPr>
        <w:tc>
          <w:tcPr>
            <w:tcW w:w="7659" w:type="dxa"/>
            <w:shd w:val="clear" w:color="auto" w:fill="D9E2F3" w:themeFill="accent5" w:themeFillTint="33"/>
          </w:tcPr>
          <w:p w14:paraId="73D4233C"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 Upotrebljiva površina (ha)</w:t>
            </w:r>
          </w:p>
        </w:tc>
        <w:tc>
          <w:tcPr>
            <w:tcW w:w="2230" w:type="dxa"/>
            <w:shd w:val="clear" w:color="auto" w:fill="auto"/>
          </w:tcPr>
          <w:p w14:paraId="2C589E5F"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57215276" w14:textId="77777777" w:rsidTr="008430B9">
        <w:trPr>
          <w:trHeight w:val="57"/>
        </w:trPr>
        <w:tc>
          <w:tcPr>
            <w:tcW w:w="7659" w:type="dxa"/>
            <w:shd w:val="clear" w:color="auto" w:fill="D9E2F3" w:themeFill="accent5" w:themeFillTint="33"/>
          </w:tcPr>
          <w:p w14:paraId="190D9EC4"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Test zemljišta na fosfor mg/l</w:t>
            </w:r>
          </w:p>
        </w:tc>
        <w:tc>
          <w:tcPr>
            <w:tcW w:w="2230" w:type="dxa"/>
            <w:shd w:val="clear" w:color="auto" w:fill="auto"/>
          </w:tcPr>
          <w:p w14:paraId="3A909142"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4BA8C7C8" w14:textId="77777777" w:rsidTr="008430B9">
        <w:trPr>
          <w:trHeight w:val="57"/>
        </w:trPr>
        <w:tc>
          <w:tcPr>
            <w:tcW w:w="7659" w:type="dxa"/>
            <w:shd w:val="clear" w:color="auto" w:fill="D9E2F3" w:themeFill="accent5" w:themeFillTint="33"/>
          </w:tcPr>
          <w:p w14:paraId="34656FA1"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r w:rsidRPr="00D86375">
              <w:rPr>
                <w:rFonts w:asciiTheme="minorHAnsi" w:eastAsiaTheme="minorHAnsi" w:hAnsiTheme="minorHAnsi" w:cstheme="minorHAnsi"/>
                <w:noProof/>
                <w:color w:val="000000" w:themeColor="text1"/>
                <w:szCs w:val="24"/>
                <w:lang w:val="bs-Latn-BA" w:eastAsia="en-US"/>
              </w:rPr>
              <w:t>Datum izrade testa za fosfor</w:t>
            </w:r>
          </w:p>
        </w:tc>
        <w:tc>
          <w:tcPr>
            <w:tcW w:w="2230" w:type="dxa"/>
            <w:shd w:val="clear" w:color="auto" w:fill="auto"/>
          </w:tcPr>
          <w:p w14:paraId="32784982"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1E1D5476" w14:textId="77777777" w:rsidTr="008430B9">
        <w:trPr>
          <w:trHeight w:val="57"/>
        </w:trPr>
        <w:tc>
          <w:tcPr>
            <w:tcW w:w="7659" w:type="dxa"/>
            <w:shd w:val="clear" w:color="auto" w:fill="D9E2F3" w:themeFill="accent5" w:themeFillTint="33"/>
          </w:tcPr>
          <w:p w14:paraId="25052F68"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r w:rsidRPr="00D86375">
              <w:rPr>
                <w:rFonts w:asciiTheme="minorHAnsi" w:eastAsiaTheme="minorHAnsi" w:hAnsiTheme="minorHAnsi" w:cstheme="minorHAnsi"/>
                <w:noProof/>
                <w:color w:val="000000" w:themeColor="text1"/>
                <w:szCs w:val="24"/>
                <w:lang w:val="bs-Latn-BA" w:eastAsia="en-US"/>
              </w:rPr>
              <w:t>Kultura</w:t>
            </w:r>
          </w:p>
        </w:tc>
        <w:tc>
          <w:tcPr>
            <w:tcW w:w="2230" w:type="dxa"/>
            <w:shd w:val="clear" w:color="auto" w:fill="auto"/>
          </w:tcPr>
          <w:p w14:paraId="52F863E6"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478BFE38" w14:textId="77777777" w:rsidTr="008430B9">
        <w:trPr>
          <w:trHeight w:val="57"/>
        </w:trPr>
        <w:tc>
          <w:tcPr>
            <w:tcW w:w="7659" w:type="dxa"/>
            <w:shd w:val="clear" w:color="auto" w:fill="D9E2F3" w:themeFill="accent5" w:themeFillTint="33"/>
          </w:tcPr>
          <w:p w14:paraId="663DE78A"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Potrebe za fosforom (kg P/ha)</w:t>
            </w:r>
          </w:p>
        </w:tc>
        <w:tc>
          <w:tcPr>
            <w:tcW w:w="2230" w:type="dxa"/>
            <w:shd w:val="clear" w:color="auto" w:fill="auto"/>
          </w:tcPr>
          <w:p w14:paraId="6FE88D92"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564D6CDE" w14:textId="77777777" w:rsidTr="008430B9">
        <w:trPr>
          <w:trHeight w:val="57"/>
        </w:trPr>
        <w:tc>
          <w:tcPr>
            <w:tcW w:w="7659" w:type="dxa"/>
            <w:shd w:val="clear" w:color="auto" w:fill="D9E2F3" w:themeFill="accent5" w:themeFillTint="33"/>
          </w:tcPr>
          <w:p w14:paraId="60A47EA3"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Količina mulja rasprostranjena na farmi (m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/ha)</w:t>
            </w:r>
          </w:p>
        </w:tc>
        <w:tc>
          <w:tcPr>
            <w:tcW w:w="2230" w:type="dxa"/>
            <w:shd w:val="clear" w:color="auto" w:fill="auto"/>
          </w:tcPr>
          <w:p w14:paraId="219B1A51"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001F8185" w14:textId="77777777" w:rsidTr="008430B9">
        <w:trPr>
          <w:trHeight w:val="57"/>
        </w:trPr>
        <w:tc>
          <w:tcPr>
            <w:tcW w:w="7659" w:type="dxa"/>
            <w:shd w:val="clear" w:color="auto" w:fill="D9E2F3" w:themeFill="accent5" w:themeFillTint="33"/>
          </w:tcPr>
          <w:p w14:paraId="73565983"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Procjenjena količina fosfora u mulju rasprostranjenom na farmi (kg P/ha)</w:t>
            </w:r>
          </w:p>
        </w:tc>
        <w:tc>
          <w:tcPr>
            <w:tcW w:w="2230" w:type="dxa"/>
            <w:shd w:val="clear" w:color="auto" w:fill="auto"/>
          </w:tcPr>
          <w:p w14:paraId="52B4E0C3"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22D27F89" w14:textId="77777777" w:rsidTr="008430B9">
        <w:trPr>
          <w:trHeight w:val="57"/>
        </w:trPr>
        <w:tc>
          <w:tcPr>
            <w:tcW w:w="7659" w:type="dxa"/>
            <w:shd w:val="clear" w:color="auto" w:fill="D9E2F3" w:themeFill="accent5" w:themeFillTint="33"/>
          </w:tcPr>
          <w:p w14:paraId="53B87546"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(2) Zapremina na koju treba da se aplicira (m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/ha)</w:t>
            </w:r>
          </w:p>
        </w:tc>
        <w:tc>
          <w:tcPr>
            <w:tcW w:w="2230" w:type="dxa"/>
            <w:shd w:val="clear" w:color="auto" w:fill="auto"/>
          </w:tcPr>
          <w:p w14:paraId="6677F3D7"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23C160C1" w14:textId="77777777" w:rsidTr="008430B9">
        <w:trPr>
          <w:trHeight w:val="57"/>
        </w:trPr>
        <w:tc>
          <w:tcPr>
            <w:tcW w:w="7659" w:type="dxa"/>
            <w:shd w:val="clear" w:color="auto" w:fill="D9E2F3" w:themeFill="accent5" w:themeFillTint="33"/>
          </w:tcPr>
          <w:p w14:paraId="00736AFD"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Aplicirani fosfor (kg P/ha)</w:t>
            </w:r>
          </w:p>
        </w:tc>
        <w:tc>
          <w:tcPr>
            <w:tcW w:w="2230" w:type="dxa"/>
            <w:shd w:val="clear" w:color="auto" w:fill="auto"/>
          </w:tcPr>
          <w:p w14:paraId="66DC1292"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r w:rsidR="007C580F" w:rsidRPr="00D86375" w14:paraId="0B3030B3" w14:textId="77777777" w:rsidTr="008430B9">
        <w:trPr>
          <w:trHeight w:val="57"/>
        </w:trPr>
        <w:tc>
          <w:tcPr>
            <w:tcW w:w="7659" w:type="dxa"/>
            <w:shd w:val="clear" w:color="auto" w:fill="D9E2F3" w:themeFill="accent5" w:themeFillTint="33"/>
          </w:tcPr>
          <w:p w14:paraId="4CA998C4"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r w:rsidRPr="00D86375">
              <w:rPr>
                <w:rFonts w:asciiTheme="minorHAnsi" w:eastAsiaTheme="minorHAnsi" w:hAnsiTheme="minorHAnsi" w:cstheme="minorHAnsi"/>
                <w:noProof/>
                <w:color w:val="000000" w:themeColor="text1"/>
                <w:szCs w:val="24"/>
                <w:lang w:val="bs-Latn-BA" w:eastAsia="en-US"/>
              </w:rPr>
              <w:t>Ukupna količina rasprostranjenog mulja (m</w:t>
            </w:r>
            <w:r w:rsidRPr="00D86375">
              <w:rPr>
                <w:rFonts w:asciiTheme="minorHAnsi" w:eastAsiaTheme="minorHAnsi" w:hAnsiTheme="minorHAnsi" w:cstheme="minorHAnsi"/>
                <w:noProof/>
                <w:color w:val="000000" w:themeColor="text1"/>
                <w:szCs w:val="24"/>
                <w:vertAlign w:val="superscript"/>
                <w:lang w:val="bs-Latn-BA" w:eastAsia="en-US"/>
              </w:rPr>
              <w:t>3</w:t>
            </w:r>
            <w:r w:rsidRPr="00D86375">
              <w:rPr>
                <w:rFonts w:asciiTheme="minorHAnsi" w:eastAsiaTheme="minorHAnsi" w:hAnsiTheme="minorHAnsi" w:cstheme="minorHAnsi"/>
                <w:noProof/>
                <w:color w:val="000000" w:themeColor="text1"/>
                <w:szCs w:val="24"/>
                <w:lang w:val="bs-Latn-BA" w:eastAsia="en-US"/>
              </w:rPr>
              <w:t>)</w:t>
            </w:r>
          </w:p>
        </w:tc>
        <w:tc>
          <w:tcPr>
            <w:tcW w:w="2230" w:type="dxa"/>
            <w:shd w:val="clear" w:color="auto" w:fill="auto"/>
          </w:tcPr>
          <w:p w14:paraId="21566A13" w14:textId="77777777" w:rsidR="007C580F" w:rsidRPr="00D86375" w:rsidRDefault="007C580F" w:rsidP="008430B9">
            <w:pPr>
              <w:pStyle w:val="Caption"/>
              <w:tabs>
                <w:tab w:val="left" w:pos="11520"/>
              </w:tabs>
              <w:spacing w:after="0"/>
              <w:rPr>
                <w:rFonts w:asciiTheme="minorHAnsi" w:eastAsiaTheme="minorHAnsi" w:hAnsiTheme="minorHAnsi" w:cstheme="minorHAnsi"/>
                <w:noProof/>
                <w:color w:val="000000" w:themeColor="text1"/>
                <w:szCs w:val="24"/>
                <w:lang w:val="bs-Latn-BA" w:eastAsia="en-US"/>
              </w:rPr>
            </w:pPr>
          </w:p>
        </w:tc>
      </w:tr>
    </w:tbl>
    <w:p w14:paraId="52C8F5AE" w14:textId="77777777" w:rsidR="007C580F" w:rsidRPr="00D86375" w:rsidRDefault="007C580F" w:rsidP="007C580F">
      <w:pPr>
        <w:rPr>
          <w:rFonts w:cstheme="minorHAnsi"/>
          <w:noProof/>
          <w:color w:val="000000" w:themeColor="text1"/>
          <w:sz w:val="24"/>
          <w:szCs w:val="24"/>
          <w:lang w:val="bs-Latn-BA"/>
        </w:rPr>
      </w:pPr>
    </w:p>
    <w:p w14:paraId="08BA61E5" w14:textId="77777777"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Ukupna količina koja se može unijeti na farmu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7447"/>
        <w:gridCol w:w="2476"/>
      </w:tblGrid>
      <w:tr w:rsidR="007C580F" w:rsidRPr="00D86375" w14:paraId="4CDBB4D3" w14:textId="77777777" w:rsidTr="008430B9">
        <w:trPr>
          <w:trHeight w:val="479"/>
        </w:trPr>
        <w:tc>
          <w:tcPr>
            <w:tcW w:w="7447" w:type="dxa"/>
            <w:shd w:val="clear" w:color="auto" w:fill="D9E2F3" w:themeFill="accent5" w:themeFillTint="33"/>
          </w:tcPr>
          <w:p w14:paraId="4A2A7EC2"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Koncentracija fosfora u materijalu koji se rasprostire</w:t>
            </w:r>
          </w:p>
        </w:tc>
        <w:tc>
          <w:tcPr>
            <w:tcW w:w="2476" w:type="dxa"/>
            <w:shd w:val="clear" w:color="auto" w:fill="E6E6E6"/>
          </w:tcPr>
          <w:p w14:paraId="5B4DA5BA"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   kg fosfor/m</w:t>
            </w:r>
            <w:r w:rsidRPr="00D86375">
              <w:rPr>
                <w:rFonts w:cstheme="minorHAnsi"/>
                <w:noProof/>
                <w:color w:val="000000" w:themeColor="text1"/>
                <w:sz w:val="24"/>
                <w:szCs w:val="24"/>
                <w:vertAlign w:val="superscript"/>
                <w:lang w:val="bs-Latn-BA"/>
              </w:rPr>
              <w:t>3</w:t>
            </w:r>
          </w:p>
        </w:tc>
      </w:tr>
      <w:tr w:rsidR="007C580F" w:rsidRPr="00D86375" w14:paraId="1E9423D6" w14:textId="77777777" w:rsidTr="008430B9">
        <w:tc>
          <w:tcPr>
            <w:tcW w:w="7447" w:type="dxa"/>
            <w:shd w:val="clear" w:color="auto" w:fill="D9E2F3" w:themeFill="accent5" w:themeFillTint="33"/>
          </w:tcPr>
          <w:p w14:paraId="23B4DDD8"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Koncentracija azota u materijalu koji se rasprostire</w:t>
            </w:r>
          </w:p>
        </w:tc>
        <w:tc>
          <w:tcPr>
            <w:tcW w:w="2476" w:type="dxa"/>
            <w:shd w:val="clear" w:color="auto" w:fill="E6E6E6"/>
          </w:tcPr>
          <w:p w14:paraId="6CAF5D1D"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    kg azot/m</w:t>
            </w:r>
            <w:r w:rsidRPr="00D86375">
              <w:rPr>
                <w:rFonts w:cstheme="minorHAnsi"/>
                <w:noProof/>
                <w:color w:val="000000" w:themeColor="text1"/>
                <w:sz w:val="24"/>
                <w:szCs w:val="24"/>
                <w:vertAlign w:val="superscript"/>
                <w:lang w:val="bs-Latn-BA"/>
              </w:rPr>
              <w:t>3</w:t>
            </w:r>
          </w:p>
        </w:tc>
      </w:tr>
      <w:tr w:rsidR="007C580F" w:rsidRPr="00D86375" w14:paraId="1ED3BBDD" w14:textId="77777777" w:rsidTr="008430B9">
        <w:tc>
          <w:tcPr>
            <w:tcW w:w="7447" w:type="dxa"/>
            <w:shd w:val="clear" w:color="auto" w:fill="D9E2F3" w:themeFill="accent5" w:themeFillTint="33"/>
          </w:tcPr>
          <w:p w14:paraId="342F9DC9" w14:textId="77777777" w:rsidR="007C580F" w:rsidRPr="00D86375" w:rsidRDefault="007C580F" w:rsidP="008430B9">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Primjenjen sistem smanjenja zagađenja (organska đubriva, itd.)</w:t>
            </w:r>
          </w:p>
        </w:tc>
        <w:tc>
          <w:tcPr>
            <w:tcW w:w="2476" w:type="dxa"/>
            <w:shd w:val="clear" w:color="auto" w:fill="E6E6E6"/>
          </w:tcPr>
          <w:p w14:paraId="21C50814" w14:textId="77777777" w:rsidR="007C580F" w:rsidRPr="00D86375" w:rsidRDefault="007C580F" w:rsidP="008430B9">
            <w:pPr>
              <w:spacing w:after="0" w:line="240" w:lineRule="auto"/>
              <w:rPr>
                <w:rFonts w:cstheme="minorHAnsi"/>
                <w:noProof/>
                <w:color w:val="000000" w:themeColor="text1"/>
                <w:sz w:val="24"/>
                <w:szCs w:val="24"/>
                <w:lang w:val="bs-Latn-BA"/>
              </w:rPr>
            </w:pPr>
          </w:p>
        </w:tc>
      </w:tr>
    </w:tbl>
    <w:p w14:paraId="528C25BA" w14:textId="73B518CB" w:rsidR="007C580F" w:rsidRPr="00D86375" w:rsidRDefault="007C580F" w:rsidP="001E48A2">
      <w:pPr>
        <w:pStyle w:val="Heading3"/>
        <w:rPr>
          <w:lang w:val="bs-Latn-BA"/>
        </w:rPr>
      </w:pPr>
      <w:r w:rsidRPr="00D86375">
        <w:rPr>
          <w:lang w:val="bs-Latn-BA"/>
        </w:rPr>
        <w:t>Ocjena kvaliteta zemljišta/ podzemnih voda</w:t>
      </w:r>
    </w:p>
    <w:p w14:paraId="65902AEF" w14:textId="15EF9B74"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Koristiti tabelu iz tačke 4.1.</w:t>
      </w:r>
      <w:r w:rsidR="00214DEC">
        <w:rPr>
          <w:rFonts w:cstheme="minorHAnsi"/>
          <w:noProof/>
          <w:color w:val="000000" w:themeColor="text1"/>
          <w:sz w:val="24"/>
          <w:szCs w:val="24"/>
          <w:lang w:val="bs-Latn-BA"/>
        </w:rPr>
        <w:t xml:space="preserve"> kada se izvrši mjerenje</w:t>
      </w:r>
    </w:p>
    <w:p w14:paraId="1AAF3B07" w14:textId="77777777" w:rsidR="0074797F" w:rsidRDefault="0074797F" w:rsidP="007C580F">
      <w:pPr>
        <w:ind w:right="-51"/>
        <w:jc w:val="both"/>
        <w:rPr>
          <w:rFonts w:cstheme="minorHAnsi"/>
          <w:b/>
          <w:noProof/>
          <w:color w:val="000000" w:themeColor="text1"/>
          <w:sz w:val="24"/>
          <w:szCs w:val="24"/>
          <w:lang w:val="bs-Latn-BA"/>
        </w:rPr>
      </w:pPr>
    </w:p>
    <w:p w14:paraId="058C89A5" w14:textId="77777777" w:rsidR="00294B44" w:rsidRPr="00294B44" w:rsidRDefault="00294B44" w:rsidP="00294B44">
      <w:pPr>
        <w:rPr>
          <w:rFonts w:cstheme="minorHAnsi"/>
          <w:sz w:val="24"/>
          <w:szCs w:val="24"/>
          <w:lang w:val="bs-Latn-BA"/>
        </w:rPr>
      </w:pPr>
    </w:p>
    <w:p w14:paraId="589F6D35" w14:textId="77777777" w:rsidR="00294B44" w:rsidRPr="00294B44" w:rsidRDefault="00294B44" w:rsidP="00294B44">
      <w:pPr>
        <w:rPr>
          <w:rFonts w:cstheme="minorHAnsi"/>
          <w:sz w:val="24"/>
          <w:szCs w:val="24"/>
          <w:lang w:val="bs-Latn-BA"/>
        </w:rPr>
      </w:pPr>
    </w:p>
    <w:p w14:paraId="2479B1FA" w14:textId="3219341A" w:rsidR="00294B44" w:rsidRPr="00294B44" w:rsidRDefault="00294B44" w:rsidP="00294B44">
      <w:pPr>
        <w:tabs>
          <w:tab w:val="left" w:pos="6375"/>
        </w:tabs>
        <w:rPr>
          <w:rFonts w:cstheme="minorHAnsi"/>
          <w:sz w:val="24"/>
          <w:szCs w:val="24"/>
          <w:lang w:val="bs-Latn-BA"/>
        </w:rPr>
      </w:pPr>
      <w:r>
        <w:rPr>
          <w:rFonts w:cstheme="minorHAnsi"/>
          <w:sz w:val="24"/>
          <w:szCs w:val="24"/>
          <w:lang w:val="bs-Latn-BA"/>
        </w:rPr>
        <w:tab/>
      </w:r>
    </w:p>
    <w:p w14:paraId="7CAEC346" w14:textId="77777777" w:rsidR="00294B44" w:rsidRDefault="00294B44" w:rsidP="00294B44">
      <w:pPr>
        <w:rPr>
          <w:rFonts w:cstheme="minorHAnsi"/>
          <w:b/>
          <w:noProof/>
          <w:color w:val="000000" w:themeColor="text1"/>
          <w:sz w:val="24"/>
          <w:szCs w:val="24"/>
          <w:lang w:val="bs-Latn-BA"/>
        </w:rPr>
      </w:pPr>
    </w:p>
    <w:p w14:paraId="100BC03F" w14:textId="6BAD915E" w:rsidR="00294B44" w:rsidRPr="00294B44" w:rsidRDefault="00294B44" w:rsidP="00294B44">
      <w:pPr>
        <w:rPr>
          <w:rFonts w:cstheme="minorHAnsi"/>
          <w:sz w:val="24"/>
          <w:szCs w:val="24"/>
          <w:lang w:val="bs-Latn-BA"/>
        </w:rPr>
        <w:sectPr w:rsidR="00294B44" w:rsidRPr="00294B44" w:rsidSect="0028696B">
          <w:headerReference w:type="even" r:id="rId33"/>
          <w:headerReference w:type="default" r:id="rId34"/>
          <w:footerReference w:type="default" r:id="rId35"/>
          <w:headerReference w:type="first" r:id="rId36"/>
          <w:pgSz w:w="11907" w:h="16840" w:code="9"/>
          <w:pgMar w:top="851" w:right="992" w:bottom="284" w:left="1134" w:header="425" w:footer="153" w:gutter="0"/>
          <w:cols w:space="720"/>
          <w:docGrid w:linePitch="360"/>
        </w:sectPr>
      </w:pPr>
    </w:p>
    <w:p w14:paraId="141D1102" w14:textId="45417A35" w:rsidR="007C580F" w:rsidRPr="00D86375" w:rsidRDefault="007C580F" w:rsidP="00184058">
      <w:pPr>
        <w:pStyle w:val="Heading2"/>
      </w:pPr>
      <w:bookmarkStart w:id="131" w:name="_Toc100137206"/>
      <w:r w:rsidRPr="00D86375">
        <w:lastRenderedPageBreak/>
        <w:t>Opis mjera za spriječavanje produkcije otpada kao i za povrat korisnog materijala iz otpada koji producira postrojenje</w:t>
      </w:r>
      <w:bookmarkEnd w:id="131"/>
    </w:p>
    <w:p w14:paraId="3A22288F" w14:textId="77777777" w:rsidR="007C580F" w:rsidRPr="00D86375" w:rsidRDefault="007C580F" w:rsidP="009B6E9C">
      <w:pPr>
        <w:spacing w:after="0" w:line="240" w:lineRule="auto"/>
        <w:ind w:right="-51"/>
        <w:jc w:val="both"/>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 xml:space="preserve"> Ocjena upravljanja otpadom</w:t>
      </w:r>
    </w:p>
    <w:p w14:paraId="4B7ABD95" w14:textId="77777777" w:rsidR="009B6E9C" w:rsidRPr="00D86375" w:rsidRDefault="009B6E9C" w:rsidP="009B6E9C">
      <w:pPr>
        <w:spacing w:after="0" w:line="240" w:lineRule="auto"/>
        <w:ind w:right="-51"/>
        <w:jc w:val="both"/>
        <w:rPr>
          <w:rFonts w:cstheme="minorHAnsi"/>
          <w:b/>
          <w:noProof/>
          <w:color w:val="000000" w:themeColor="text1"/>
          <w:sz w:val="24"/>
          <w:szCs w:val="24"/>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721"/>
        <w:gridCol w:w="2344"/>
        <w:gridCol w:w="2174"/>
        <w:gridCol w:w="2487"/>
        <w:gridCol w:w="2277"/>
      </w:tblGrid>
      <w:tr w:rsidR="007C580F" w:rsidRPr="00D86375" w14:paraId="70416AA9" w14:textId="77777777" w:rsidTr="00667C7D">
        <w:trPr>
          <w:tblHeader/>
        </w:trPr>
        <w:tc>
          <w:tcPr>
            <w:tcW w:w="2340" w:type="dxa"/>
            <w:shd w:val="clear" w:color="auto" w:fill="D9E2F3" w:themeFill="accent5" w:themeFillTint="33"/>
          </w:tcPr>
          <w:p w14:paraId="3EC7C97B"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Naziv i broj otpada</w:t>
            </w:r>
          </w:p>
        </w:tc>
        <w:tc>
          <w:tcPr>
            <w:tcW w:w="2763" w:type="dxa"/>
            <w:shd w:val="clear" w:color="auto" w:fill="D9E2F3" w:themeFill="accent5" w:themeFillTint="33"/>
          </w:tcPr>
          <w:p w14:paraId="1189510C"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 otpada</w:t>
            </w:r>
          </w:p>
        </w:tc>
        <w:tc>
          <w:tcPr>
            <w:tcW w:w="2377" w:type="dxa"/>
            <w:shd w:val="clear" w:color="auto" w:fill="D9E2F3" w:themeFill="accent5" w:themeFillTint="33"/>
          </w:tcPr>
          <w:p w14:paraId="5BF6F946"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Godišnja količina proizvedenog otpada (t)</w:t>
            </w:r>
          </w:p>
        </w:tc>
        <w:tc>
          <w:tcPr>
            <w:tcW w:w="2210" w:type="dxa"/>
            <w:shd w:val="clear" w:color="auto" w:fill="D9E2F3" w:themeFill="accent5" w:themeFillTint="33"/>
          </w:tcPr>
          <w:p w14:paraId="2CC5C9F3"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Godišnja količina obrađenog otpada (t)</w:t>
            </w:r>
          </w:p>
        </w:tc>
        <w:tc>
          <w:tcPr>
            <w:tcW w:w="2533" w:type="dxa"/>
            <w:shd w:val="clear" w:color="auto" w:fill="D9E2F3" w:themeFill="accent5" w:themeFillTint="33"/>
          </w:tcPr>
          <w:p w14:paraId="3AE128BF"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Postupak obrade otpada i sistem smanjenja proizvodnje količina otpada</w:t>
            </w:r>
          </w:p>
        </w:tc>
        <w:tc>
          <w:tcPr>
            <w:tcW w:w="2316" w:type="dxa"/>
            <w:shd w:val="clear" w:color="auto" w:fill="D9E2F3" w:themeFill="accent5" w:themeFillTint="33"/>
          </w:tcPr>
          <w:p w14:paraId="6AE50D70" w14:textId="77777777" w:rsidR="007C580F" w:rsidRPr="00D86375" w:rsidRDefault="007C580F" w:rsidP="009B6E9C">
            <w:pPr>
              <w:spacing w:after="0" w:line="240" w:lineRule="auto"/>
              <w:ind w:right="-58"/>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Otpad skladišten na lokaciji (metod, lokacija i ugovarač)</w:t>
            </w:r>
          </w:p>
        </w:tc>
      </w:tr>
      <w:tr w:rsidR="005244B4" w:rsidRPr="00D86375" w14:paraId="036249CE" w14:textId="77777777" w:rsidTr="00667C7D">
        <w:tc>
          <w:tcPr>
            <w:tcW w:w="2340" w:type="dxa"/>
            <w:vAlign w:val="center"/>
          </w:tcPr>
          <w:p w14:paraId="4EEAC720" w14:textId="77777777" w:rsidR="005244B4" w:rsidRDefault="005244B4" w:rsidP="0056147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Ostala ulja za motore, pogonske uređaje i podmazivanje</w:t>
            </w:r>
          </w:p>
          <w:p w14:paraId="1A60038C" w14:textId="7EB05B3D" w:rsidR="005244B4" w:rsidRPr="00D86375" w:rsidRDefault="005244B4" w:rsidP="00561472">
            <w:pPr>
              <w:spacing w:after="0" w:line="240" w:lineRule="auto"/>
              <w:rPr>
                <w:rFonts w:cstheme="minorHAnsi"/>
                <w:noProof/>
                <w:color w:val="000000" w:themeColor="text1"/>
                <w:sz w:val="24"/>
                <w:szCs w:val="24"/>
                <w:lang w:val="bs-Latn-BA"/>
              </w:rPr>
            </w:pPr>
            <w:r w:rsidRPr="005244B4">
              <w:rPr>
                <w:rFonts w:cstheme="minorHAnsi"/>
                <w:noProof/>
                <w:color w:val="000000" w:themeColor="text1"/>
                <w:sz w:val="24"/>
                <w:szCs w:val="24"/>
                <w:lang w:val="bs-Latn-BA"/>
              </w:rPr>
              <w:t>13 02 08*</w:t>
            </w:r>
          </w:p>
        </w:tc>
        <w:tc>
          <w:tcPr>
            <w:tcW w:w="2763" w:type="dxa"/>
            <w:vAlign w:val="center"/>
          </w:tcPr>
          <w:p w14:paraId="4B1C61E8" w14:textId="4EBA021E" w:rsidR="005244B4" w:rsidRPr="00D86375" w:rsidRDefault="005244B4" w:rsidP="00561472">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Otpadna ulja od sredstava rada i iz procesa podmazivanja</w:t>
            </w:r>
          </w:p>
        </w:tc>
        <w:tc>
          <w:tcPr>
            <w:tcW w:w="2377" w:type="dxa"/>
            <w:vAlign w:val="center"/>
          </w:tcPr>
          <w:p w14:paraId="1AE4CE16" w14:textId="35ED4D1E" w:rsidR="005244B4" w:rsidRPr="00D86375" w:rsidRDefault="00EC12D4" w:rsidP="009D3570">
            <w:pPr>
              <w:ind w:right="-58"/>
              <w:jc w:val="center"/>
              <w:rPr>
                <w:rFonts w:cstheme="minorHAnsi"/>
                <w:noProof/>
                <w:color w:val="000000" w:themeColor="text1"/>
                <w:sz w:val="24"/>
                <w:szCs w:val="24"/>
                <w:lang w:val="bs-Latn-BA"/>
              </w:rPr>
            </w:pPr>
            <w:r w:rsidRPr="00EC12D4">
              <w:rPr>
                <w:rFonts w:cstheme="minorHAnsi"/>
                <w:noProof/>
                <w:color w:val="000000" w:themeColor="text1"/>
                <w:sz w:val="24"/>
                <w:szCs w:val="24"/>
                <w:lang w:val="bs-Latn-BA"/>
              </w:rPr>
              <w:t>0,096</w:t>
            </w:r>
          </w:p>
        </w:tc>
        <w:tc>
          <w:tcPr>
            <w:tcW w:w="2210" w:type="dxa"/>
            <w:vAlign w:val="center"/>
          </w:tcPr>
          <w:p w14:paraId="56C2DC6F" w14:textId="0E65DBCE" w:rsidR="005244B4"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0C8F823E" w14:textId="57D617D6" w:rsidR="005244B4"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788437EC" w14:textId="0096E249" w:rsidR="005244B4" w:rsidRPr="00D86375" w:rsidRDefault="00214DEC"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55203A" w:rsidRPr="00D86375" w14:paraId="5EE5B1B0" w14:textId="77777777" w:rsidTr="00667C7D">
        <w:tc>
          <w:tcPr>
            <w:tcW w:w="2340" w:type="dxa"/>
            <w:vAlign w:val="center"/>
          </w:tcPr>
          <w:p w14:paraId="6BCCE28E" w14:textId="77777777" w:rsidR="009D3570" w:rsidRP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 xml:space="preserve">Čvrste materije iz </w:t>
            </w:r>
          </w:p>
          <w:p w14:paraId="2E1C4804" w14:textId="77777777" w:rsidR="009D3570" w:rsidRP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 xml:space="preserve">pješčanih komora </w:t>
            </w:r>
          </w:p>
          <w:p w14:paraId="0E03809F" w14:textId="77777777" w:rsidR="009D3570" w:rsidRP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 xml:space="preserve">i odvajača </w:t>
            </w:r>
          </w:p>
          <w:p w14:paraId="4D612CF0" w14:textId="77777777" w:rsid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ulje/voda</w:t>
            </w:r>
            <w:r>
              <w:rPr>
                <w:rFonts w:cstheme="minorHAnsi"/>
                <w:noProof/>
                <w:color w:val="000000" w:themeColor="text1"/>
                <w:sz w:val="24"/>
                <w:szCs w:val="24"/>
                <w:lang w:val="bs-Latn-BA"/>
              </w:rPr>
              <w:t xml:space="preserve"> </w:t>
            </w:r>
          </w:p>
          <w:p w14:paraId="53C9DA4D" w14:textId="2405C16A" w:rsidR="0055203A" w:rsidRPr="00D86375"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13 05 01*</w:t>
            </w:r>
          </w:p>
        </w:tc>
        <w:tc>
          <w:tcPr>
            <w:tcW w:w="2763" w:type="dxa"/>
            <w:vAlign w:val="center"/>
          </w:tcPr>
          <w:p w14:paraId="01C89777" w14:textId="08B338CE" w:rsidR="0055203A" w:rsidRPr="00D86375" w:rsidRDefault="009D3570" w:rsidP="009D3570">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Otpad iz procesa čiščenja separatrora </w:t>
            </w:r>
            <w:r w:rsidRPr="009D3570">
              <w:rPr>
                <w:rFonts w:cstheme="minorHAnsi"/>
                <w:noProof/>
                <w:color w:val="000000" w:themeColor="text1"/>
                <w:sz w:val="24"/>
                <w:szCs w:val="24"/>
                <w:lang w:val="bs-Latn-BA"/>
              </w:rPr>
              <w:t>ulja i masti</w:t>
            </w:r>
          </w:p>
        </w:tc>
        <w:tc>
          <w:tcPr>
            <w:tcW w:w="2377" w:type="dxa"/>
            <w:vAlign w:val="center"/>
          </w:tcPr>
          <w:p w14:paraId="07675B65" w14:textId="5AAFC6CE" w:rsidR="0055203A" w:rsidRPr="00D86375" w:rsidRDefault="009D3570" w:rsidP="009D3570">
            <w:pPr>
              <w:ind w:right="-58"/>
              <w:jc w:val="center"/>
              <w:rPr>
                <w:rFonts w:cstheme="minorHAnsi"/>
                <w:noProof/>
                <w:color w:val="000000" w:themeColor="text1"/>
                <w:sz w:val="24"/>
                <w:szCs w:val="24"/>
                <w:lang w:val="bs-Latn-BA"/>
              </w:rPr>
            </w:pPr>
            <w:r w:rsidRPr="009D3570">
              <w:rPr>
                <w:rFonts w:cstheme="minorHAnsi"/>
                <w:noProof/>
                <w:color w:val="000000" w:themeColor="text1"/>
                <w:sz w:val="24"/>
                <w:szCs w:val="24"/>
                <w:lang w:val="bs-Latn-BA"/>
              </w:rPr>
              <w:t>Nema podatka</w:t>
            </w:r>
          </w:p>
        </w:tc>
        <w:tc>
          <w:tcPr>
            <w:tcW w:w="2210" w:type="dxa"/>
            <w:vAlign w:val="center"/>
          </w:tcPr>
          <w:p w14:paraId="2329D6C9" w14:textId="56CFA960" w:rsidR="0055203A" w:rsidRPr="00D86375" w:rsidRDefault="009D3570" w:rsidP="009D3570">
            <w:pPr>
              <w:ind w:right="-58"/>
              <w:jc w:val="center"/>
              <w:rPr>
                <w:rFonts w:cstheme="minorHAnsi"/>
                <w:noProof/>
                <w:color w:val="000000" w:themeColor="text1"/>
                <w:sz w:val="24"/>
                <w:szCs w:val="24"/>
                <w:lang w:val="bs-Latn-BA"/>
              </w:rPr>
            </w:pPr>
            <w:r w:rsidRPr="009D3570">
              <w:rPr>
                <w:rFonts w:cstheme="minorHAnsi"/>
                <w:noProof/>
                <w:color w:val="000000" w:themeColor="text1"/>
                <w:sz w:val="24"/>
                <w:szCs w:val="24"/>
                <w:lang w:val="bs-Latn-BA"/>
              </w:rPr>
              <w:t>Predmetni pogon ne vrši obradu</w:t>
            </w:r>
          </w:p>
        </w:tc>
        <w:tc>
          <w:tcPr>
            <w:tcW w:w="2533" w:type="dxa"/>
            <w:vAlign w:val="center"/>
          </w:tcPr>
          <w:p w14:paraId="1721A41F" w14:textId="4B5D43E2" w:rsidR="0055203A"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00A1EBF4" w14:textId="2CA6C21C" w:rsidR="0055203A" w:rsidRPr="00D86375" w:rsidRDefault="00214DEC"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9D3570" w:rsidRPr="00D86375" w14:paraId="72AF95CD" w14:textId="77777777" w:rsidTr="00667C7D">
        <w:tc>
          <w:tcPr>
            <w:tcW w:w="2340" w:type="dxa"/>
            <w:vAlign w:val="center"/>
          </w:tcPr>
          <w:p w14:paraId="5CC3D41D" w14:textId="77777777" w:rsidR="009D3570" w:rsidRP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 xml:space="preserve">Muljevi iz </w:t>
            </w:r>
          </w:p>
          <w:p w14:paraId="5FAD44C2" w14:textId="77777777" w:rsidR="009D3570" w:rsidRPr="009D3570"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 xml:space="preserve">odvajača </w:t>
            </w:r>
          </w:p>
          <w:p w14:paraId="2CDE9E6B" w14:textId="36169087" w:rsidR="009D3570" w:rsidRPr="00D86375" w:rsidRDefault="009D3570" w:rsidP="009D3570">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ulje/voda</w:t>
            </w:r>
            <w:r w:rsidR="004475F4">
              <w:rPr>
                <w:rFonts w:cstheme="minorHAnsi"/>
                <w:noProof/>
                <w:color w:val="000000" w:themeColor="text1"/>
                <w:sz w:val="24"/>
                <w:szCs w:val="24"/>
                <w:lang w:val="bs-Latn-BA"/>
              </w:rPr>
              <w:t xml:space="preserve"> </w:t>
            </w:r>
            <w:r w:rsidR="004475F4" w:rsidRPr="004475F4">
              <w:rPr>
                <w:rFonts w:cstheme="minorHAnsi"/>
                <w:noProof/>
                <w:color w:val="000000" w:themeColor="text1"/>
                <w:sz w:val="24"/>
                <w:szCs w:val="24"/>
                <w:lang w:val="bs-Latn-BA"/>
              </w:rPr>
              <w:t>13 05 02*</w:t>
            </w:r>
          </w:p>
        </w:tc>
        <w:tc>
          <w:tcPr>
            <w:tcW w:w="2763" w:type="dxa"/>
            <w:vAlign w:val="center"/>
          </w:tcPr>
          <w:p w14:paraId="699BABAD" w14:textId="3D40F70D" w:rsidR="009D3570" w:rsidRPr="00D86375" w:rsidRDefault="009D3570" w:rsidP="00561472">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Otpad iz procesa čiščenja separatrora </w:t>
            </w:r>
            <w:r w:rsidRPr="009D3570">
              <w:rPr>
                <w:rFonts w:cstheme="minorHAnsi"/>
                <w:noProof/>
                <w:color w:val="000000" w:themeColor="text1"/>
                <w:sz w:val="24"/>
                <w:szCs w:val="24"/>
                <w:lang w:val="bs-Latn-BA"/>
              </w:rPr>
              <w:t>ulja i masti</w:t>
            </w:r>
          </w:p>
        </w:tc>
        <w:tc>
          <w:tcPr>
            <w:tcW w:w="2377" w:type="dxa"/>
            <w:vAlign w:val="center"/>
          </w:tcPr>
          <w:p w14:paraId="2813775C" w14:textId="26EFF6AC" w:rsidR="009D3570" w:rsidRPr="00D86375" w:rsidRDefault="009D3570" w:rsidP="00727D22">
            <w:pPr>
              <w:spacing w:after="0" w:line="240" w:lineRule="auto"/>
              <w:jc w:val="center"/>
              <w:rPr>
                <w:rFonts w:eastAsia="Calibri" w:cstheme="minorHAnsi"/>
                <w:noProof/>
                <w:color w:val="000000"/>
                <w:sz w:val="24"/>
                <w:szCs w:val="24"/>
                <w:lang w:val="bs-Latn-BA"/>
              </w:rPr>
            </w:pPr>
            <w:r w:rsidRPr="009D3570">
              <w:rPr>
                <w:rFonts w:eastAsia="Calibri" w:cstheme="minorHAnsi"/>
                <w:noProof/>
                <w:color w:val="000000"/>
                <w:sz w:val="24"/>
                <w:szCs w:val="24"/>
                <w:lang w:val="bs-Latn-BA"/>
              </w:rPr>
              <w:t>Nema podatka</w:t>
            </w:r>
          </w:p>
        </w:tc>
        <w:tc>
          <w:tcPr>
            <w:tcW w:w="2210" w:type="dxa"/>
            <w:vAlign w:val="center"/>
          </w:tcPr>
          <w:p w14:paraId="0DD6D08D" w14:textId="21449CD1" w:rsidR="009D3570"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050B79AF" w14:textId="54021875" w:rsidR="009D3570"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2447D47D" w14:textId="627C8F45" w:rsidR="009D3570" w:rsidRPr="00D86375" w:rsidRDefault="00214DEC"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9D3570" w:rsidRPr="00D86375" w14:paraId="4F0892A1" w14:textId="77777777" w:rsidTr="00667C7D">
        <w:tc>
          <w:tcPr>
            <w:tcW w:w="2340" w:type="dxa"/>
            <w:vAlign w:val="center"/>
          </w:tcPr>
          <w:p w14:paraId="5512C3DF" w14:textId="2B04847E" w:rsidR="009D3570" w:rsidRPr="00D86375" w:rsidRDefault="009D3570" w:rsidP="00561472">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Ulje iz odvajača ulje/voda</w:t>
            </w:r>
            <w:r w:rsidR="004475F4">
              <w:rPr>
                <w:rFonts w:cstheme="minorHAnsi"/>
                <w:noProof/>
                <w:color w:val="000000" w:themeColor="text1"/>
                <w:sz w:val="24"/>
                <w:szCs w:val="24"/>
                <w:lang w:val="bs-Latn-BA"/>
              </w:rPr>
              <w:t xml:space="preserve"> </w:t>
            </w:r>
            <w:r w:rsidR="004475F4" w:rsidRPr="004475F4">
              <w:rPr>
                <w:rFonts w:cstheme="minorHAnsi"/>
                <w:noProof/>
                <w:color w:val="000000" w:themeColor="text1"/>
                <w:sz w:val="24"/>
                <w:szCs w:val="24"/>
                <w:lang w:val="bs-Latn-BA"/>
              </w:rPr>
              <w:t>13 05 06*</w:t>
            </w:r>
          </w:p>
        </w:tc>
        <w:tc>
          <w:tcPr>
            <w:tcW w:w="2763" w:type="dxa"/>
            <w:vAlign w:val="center"/>
          </w:tcPr>
          <w:p w14:paraId="7F7278F8" w14:textId="3A314B56" w:rsidR="009D3570" w:rsidRPr="00D86375" w:rsidRDefault="009D3570" w:rsidP="00561472">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Otpad iz procesa čiščenja separatrora </w:t>
            </w:r>
            <w:r w:rsidRPr="009D3570">
              <w:rPr>
                <w:rFonts w:cstheme="minorHAnsi"/>
                <w:noProof/>
                <w:color w:val="000000" w:themeColor="text1"/>
                <w:sz w:val="24"/>
                <w:szCs w:val="24"/>
                <w:lang w:val="bs-Latn-BA"/>
              </w:rPr>
              <w:t>ulja i masti</w:t>
            </w:r>
          </w:p>
        </w:tc>
        <w:tc>
          <w:tcPr>
            <w:tcW w:w="2377" w:type="dxa"/>
            <w:vAlign w:val="center"/>
          </w:tcPr>
          <w:p w14:paraId="6597CFA2" w14:textId="16D56D9E" w:rsidR="009D3570" w:rsidRPr="00D86375" w:rsidRDefault="009D3570" w:rsidP="009D3570">
            <w:pPr>
              <w:spacing w:after="0" w:line="240" w:lineRule="auto"/>
              <w:jc w:val="center"/>
              <w:rPr>
                <w:rFonts w:eastAsia="Calibri" w:cstheme="minorHAnsi"/>
                <w:noProof/>
                <w:color w:val="000000"/>
                <w:sz w:val="24"/>
                <w:szCs w:val="24"/>
                <w:lang w:val="bs-Latn-BA"/>
              </w:rPr>
            </w:pPr>
            <w:r w:rsidRPr="009D3570">
              <w:rPr>
                <w:rFonts w:eastAsia="Calibri" w:cstheme="minorHAnsi"/>
                <w:noProof/>
                <w:color w:val="000000"/>
                <w:sz w:val="24"/>
                <w:szCs w:val="24"/>
                <w:lang w:val="bs-Latn-BA"/>
              </w:rPr>
              <w:t>Nema podatka</w:t>
            </w:r>
          </w:p>
        </w:tc>
        <w:tc>
          <w:tcPr>
            <w:tcW w:w="2210" w:type="dxa"/>
            <w:vAlign w:val="center"/>
          </w:tcPr>
          <w:p w14:paraId="0C055857" w14:textId="6040BFB6" w:rsidR="009D3570"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441AB6F4" w14:textId="6F7114CC" w:rsidR="009D3570" w:rsidRPr="00D86375" w:rsidRDefault="009D3570"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4FE99511" w14:textId="5E9CA722" w:rsidR="009D3570" w:rsidRPr="00D86375" w:rsidRDefault="00214DEC"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4475F4" w:rsidRPr="00D86375" w14:paraId="4C44B743" w14:textId="77777777" w:rsidTr="00667C7D">
        <w:tc>
          <w:tcPr>
            <w:tcW w:w="2340" w:type="dxa"/>
            <w:vAlign w:val="center"/>
          </w:tcPr>
          <w:p w14:paraId="60921136" w14:textId="77777777" w:rsidR="004475F4" w:rsidRDefault="004475F4" w:rsidP="006B3B36">
            <w:pPr>
              <w:spacing w:after="0" w:line="240" w:lineRule="auto"/>
              <w:rPr>
                <w:rFonts w:cstheme="minorHAnsi"/>
                <w:noProof/>
                <w:color w:val="000000" w:themeColor="text1"/>
                <w:sz w:val="24"/>
                <w:szCs w:val="24"/>
                <w:lang w:val="bs-Latn-BA"/>
              </w:rPr>
            </w:pPr>
            <w:r w:rsidRPr="009D3570">
              <w:rPr>
                <w:rFonts w:cstheme="minorHAnsi"/>
                <w:noProof/>
                <w:color w:val="000000" w:themeColor="text1"/>
                <w:sz w:val="24"/>
                <w:szCs w:val="24"/>
                <w:lang w:val="bs-Latn-BA"/>
              </w:rPr>
              <w:t>Uljana voda iz odvajača ulje/voda</w:t>
            </w:r>
          </w:p>
          <w:p w14:paraId="2BFFE695" w14:textId="006E9D58" w:rsidR="004475F4" w:rsidRPr="00D86375" w:rsidRDefault="004475F4" w:rsidP="006B3B36">
            <w:pPr>
              <w:spacing w:after="0" w:line="240" w:lineRule="auto"/>
              <w:rPr>
                <w:rFonts w:cstheme="minorHAnsi"/>
                <w:noProof/>
                <w:color w:val="000000" w:themeColor="text1"/>
                <w:sz w:val="24"/>
                <w:szCs w:val="24"/>
                <w:lang w:val="bs-Latn-BA"/>
              </w:rPr>
            </w:pPr>
            <w:r w:rsidRPr="004475F4">
              <w:rPr>
                <w:rFonts w:cstheme="minorHAnsi"/>
                <w:noProof/>
                <w:color w:val="000000" w:themeColor="text1"/>
                <w:sz w:val="24"/>
                <w:szCs w:val="24"/>
                <w:lang w:val="bs-Latn-BA"/>
              </w:rPr>
              <w:t>13 05 07*</w:t>
            </w:r>
          </w:p>
        </w:tc>
        <w:tc>
          <w:tcPr>
            <w:tcW w:w="2763" w:type="dxa"/>
            <w:vAlign w:val="center"/>
          </w:tcPr>
          <w:p w14:paraId="133DA81D" w14:textId="7DA06EBD" w:rsidR="004475F4" w:rsidRPr="00D86375" w:rsidRDefault="004475F4" w:rsidP="004475F4">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Otpad iz procesa čiščenja separatrora </w:t>
            </w:r>
            <w:r w:rsidRPr="009D3570">
              <w:rPr>
                <w:rFonts w:cstheme="minorHAnsi"/>
                <w:noProof/>
                <w:color w:val="000000" w:themeColor="text1"/>
                <w:sz w:val="24"/>
                <w:szCs w:val="24"/>
                <w:lang w:val="bs-Latn-BA"/>
              </w:rPr>
              <w:t>ulja i masti</w:t>
            </w:r>
          </w:p>
        </w:tc>
        <w:tc>
          <w:tcPr>
            <w:tcW w:w="2377" w:type="dxa"/>
            <w:vAlign w:val="center"/>
          </w:tcPr>
          <w:p w14:paraId="3F672D0A" w14:textId="4DF52FC7" w:rsidR="004475F4" w:rsidRPr="00D86375" w:rsidRDefault="004475F4" w:rsidP="009D3570">
            <w:pPr>
              <w:spacing w:after="0" w:line="240" w:lineRule="auto"/>
              <w:jc w:val="center"/>
              <w:rPr>
                <w:rFonts w:eastAsia="Calibri" w:cstheme="minorHAnsi"/>
                <w:noProof/>
                <w:color w:val="000000"/>
                <w:sz w:val="24"/>
                <w:szCs w:val="24"/>
                <w:lang w:val="bs-Latn-BA"/>
              </w:rPr>
            </w:pPr>
            <w:r w:rsidRPr="009D3570">
              <w:rPr>
                <w:rFonts w:eastAsia="Calibri" w:cstheme="minorHAnsi"/>
                <w:noProof/>
                <w:color w:val="000000"/>
                <w:sz w:val="24"/>
                <w:szCs w:val="24"/>
                <w:lang w:val="bs-Latn-BA"/>
              </w:rPr>
              <w:t>Nema podatka</w:t>
            </w:r>
          </w:p>
        </w:tc>
        <w:tc>
          <w:tcPr>
            <w:tcW w:w="2210" w:type="dxa"/>
            <w:vAlign w:val="center"/>
          </w:tcPr>
          <w:p w14:paraId="74379D90" w14:textId="15483D84" w:rsidR="004475F4" w:rsidRPr="00D86375" w:rsidRDefault="004475F4" w:rsidP="009D3570">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14A4A1B7" w14:textId="6AAAA165" w:rsidR="004475F4" w:rsidRPr="00D86375" w:rsidRDefault="004475F4" w:rsidP="006B3B36">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0ADC9B76" w14:textId="24B24842" w:rsidR="004475F4" w:rsidRPr="00D86375" w:rsidRDefault="00214DEC" w:rsidP="006B3B36">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4475F4" w:rsidRPr="00D86375" w14:paraId="21557D74" w14:textId="77777777" w:rsidTr="00667C7D">
        <w:tc>
          <w:tcPr>
            <w:tcW w:w="2340" w:type="dxa"/>
            <w:vAlign w:val="center"/>
          </w:tcPr>
          <w:p w14:paraId="68247EA9" w14:textId="77777777" w:rsidR="004475F4" w:rsidRDefault="004475F4" w:rsidP="0056147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lastRenderedPageBreak/>
              <w:t>Mazut i dizel</w:t>
            </w:r>
          </w:p>
          <w:p w14:paraId="38992269" w14:textId="5B1C0032" w:rsidR="004475F4" w:rsidRPr="00D86375" w:rsidRDefault="004475F4" w:rsidP="00561472">
            <w:pPr>
              <w:spacing w:after="0" w:line="240" w:lineRule="auto"/>
              <w:rPr>
                <w:rFonts w:cstheme="minorHAnsi"/>
                <w:noProof/>
                <w:color w:val="000000" w:themeColor="text1"/>
                <w:sz w:val="24"/>
                <w:szCs w:val="24"/>
                <w:lang w:val="bs-Latn-BA"/>
              </w:rPr>
            </w:pPr>
            <w:r w:rsidRPr="004475F4">
              <w:rPr>
                <w:rFonts w:ascii="Calibri" w:eastAsia="Calibri" w:hAnsi="Calibri" w:cs="Calibri"/>
                <w:noProof/>
                <w:color w:val="000000"/>
                <w:sz w:val="24"/>
                <w:szCs w:val="24"/>
                <w:lang w:val="bs-Latn-BA"/>
              </w:rPr>
              <w:t>13 07 01*</w:t>
            </w:r>
          </w:p>
        </w:tc>
        <w:tc>
          <w:tcPr>
            <w:tcW w:w="2763" w:type="dxa"/>
            <w:vAlign w:val="center"/>
          </w:tcPr>
          <w:p w14:paraId="0EC53EAD" w14:textId="0F8D65BB" w:rsidR="004475F4" w:rsidRDefault="004475F4" w:rsidP="006B3B36">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Otpad nastao eventualnim curenjima po platou iz sredstava rada i tokom odvoza/dovoza sekundarne sirovine,</w:t>
            </w:r>
          </w:p>
          <w:p w14:paraId="65C9E172" w14:textId="396A84CF" w:rsidR="004475F4" w:rsidRPr="00D86375" w:rsidRDefault="004475F4" w:rsidP="006B3B36">
            <w:pPr>
              <w:spacing w:after="0" w:line="240" w:lineRule="auto"/>
              <w:jc w:val="center"/>
              <w:rPr>
                <w:rFonts w:cstheme="minorHAnsi"/>
                <w:noProof/>
                <w:color w:val="000000" w:themeColor="text1"/>
                <w:sz w:val="24"/>
                <w:szCs w:val="24"/>
                <w:lang w:val="bs-Latn-BA"/>
              </w:rPr>
            </w:pPr>
            <w:r w:rsidRPr="004475F4">
              <w:rPr>
                <w:rFonts w:cstheme="minorHAnsi"/>
                <w:noProof/>
                <w:color w:val="000000" w:themeColor="text1"/>
                <w:sz w:val="24"/>
                <w:szCs w:val="24"/>
                <w:lang w:val="bs-Latn-BA"/>
              </w:rPr>
              <w:t>u sklopu tehnoloških voda odlazi u separator ulja i masti</w:t>
            </w:r>
          </w:p>
        </w:tc>
        <w:tc>
          <w:tcPr>
            <w:tcW w:w="2377" w:type="dxa"/>
            <w:vAlign w:val="center"/>
          </w:tcPr>
          <w:p w14:paraId="0CDAC150" w14:textId="78FAEBF8" w:rsidR="004475F4" w:rsidRPr="00D86375" w:rsidRDefault="004475F4" w:rsidP="0008436F">
            <w:pPr>
              <w:spacing w:after="0" w:line="240" w:lineRule="auto"/>
              <w:jc w:val="center"/>
              <w:rPr>
                <w:rFonts w:eastAsia="Calibri" w:cstheme="minorHAnsi"/>
                <w:noProof/>
                <w:color w:val="000000"/>
                <w:sz w:val="24"/>
                <w:szCs w:val="24"/>
                <w:lang w:val="bs-Latn-BA"/>
              </w:rPr>
            </w:pPr>
            <w:r w:rsidRPr="004475F4">
              <w:rPr>
                <w:rFonts w:eastAsia="Calibri" w:cstheme="minorHAnsi"/>
                <w:noProof/>
                <w:color w:val="000000"/>
                <w:sz w:val="24"/>
                <w:szCs w:val="24"/>
                <w:lang w:val="bs-Latn-BA"/>
              </w:rPr>
              <w:t>U sklopu količina otpadnih ulja iz separatora i količina za zauljeni otpad</w:t>
            </w:r>
          </w:p>
        </w:tc>
        <w:tc>
          <w:tcPr>
            <w:tcW w:w="2210" w:type="dxa"/>
            <w:vAlign w:val="center"/>
          </w:tcPr>
          <w:p w14:paraId="3F36C6F2" w14:textId="159A9EB8" w:rsidR="004475F4" w:rsidRPr="00D86375" w:rsidRDefault="004475F4"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337B0430" w14:textId="45E01793" w:rsidR="004475F4" w:rsidRPr="00D86375" w:rsidRDefault="004475F4" w:rsidP="00565CC3">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115C69DA" w14:textId="76C25593" w:rsidR="004475F4" w:rsidRPr="00D86375" w:rsidRDefault="00214DEC" w:rsidP="00F30FE7">
            <w:pPr>
              <w:spacing w:after="0"/>
              <w:ind w:right="-58"/>
              <w:rPr>
                <w:rFonts w:cstheme="minorHAnsi"/>
                <w:noProof/>
                <w:color w:val="000000" w:themeColor="text1"/>
                <w:sz w:val="24"/>
                <w:szCs w:val="24"/>
                <w:lang w:val="bs-Latn-BA"/>
              </w:rPr>
            </w:pPr>
            <w:r>
              <w:rPr>
                <w:rFonts w:cstheme="minorHAnsi"/>
                <w:noProof/>
                <w:color w:val="000000" w:themeColor="text1"/>
                <w:sz w:val="24"/>
                <w:szCs w:val="24"/>
                <w:lang w:val="bs-Latn-BA"/>
              </w:rPr>
              <w:t>Ovlaštena ustanova</w:t>
            </w:r>
          </w:p>
        </w:tc>
      </w:tr>
      <w:tr w:rsidR="004475F4" w:rsidRPr="00D86375" w14:paraId="5213382F" w14:textId="77777777" w:rsidTr="00667C7D">
        <w:tc>
          <w:tcPr>
            <w:tcW w:w="2340" w:type="dxa"/>
            <w:vAlign w:val="center"/>
          </w:tcPr>
          <w:p w14:paraId="6D2B6F00" w14:textId="07F3EFB2" w:rsidR="004475F4" w:rsidRPr="00D86375" w:rsidRDefault="004475F4" w:rsidP="00561472">
            <w:pPr>
              <w:spacing w:after="0" w:line="240" w:lineRule="auto"/>
              <w:rPr>
                <w:rFonts w:cstheme="minorHAnsi"/>
                <w:noProof/>
                <w:sz w:val="24"/>
                <w:szCs w:val="24"/>
                <w:lang w:val="bs-Latn-BA"/>
              </w:rPr>
            </w:pPr>
            <w:r w:rsidRPr="004475F4">
              <w:rPr>
                <w:rFonts w:cstheme="minorHAnsi"/>
                <w:noProof/>
                <w:sz w:val="24"/>
                <w:szCs w:val="24"/>
                <w:lang w:val="bs-Latn-BA"/>
              </w:rPr>
              <w:t>Benzin</w:t>
            </w:r>
            <w:r>
              <w:rPr>
                <w:rFonts w:cstheme="minorHAnsi"/>
                <w:noProof/>
                <w:sz w:val="24"/>
                <w:szCs w:val="24"/>
                <w:lang w:val="bs-Latn-BA"/>
              </w:rPr>
              <w:t xml:space="preserve"> </w:t>
            </w:r>
            <w:r w:rsidRPr="004475F4">
              <w:rPr>
                <w:rFonts w:cstheme="minorHAnsi"/>
                <w:noProof/>
                <w:sz w:val="24"/>
                <w:szCs w:val="24"/>
                <w:lang w:val="bs-Latn-BA"/>
              </w:rPr>
              <w:t>13 07 02*</w:t>
            </w:r>
          </w:p>
        </w:tc>
        <w:tc>
          <w:tcPr>
            <w:tcW w:w="2763" w:type="dxa"/>
            <w:vAlign w:val="center"/>
          </w:tcPr>
          <w:p w14:paraId="10EE8F06" w14:textId="77777777" w:rsidR="004475F4" w:rsidRPr="004475F4" w:rsidRDefault="004475F4" w:rsidP="004475F4">
            <w:pPr>
              <w:spacing w:after="0" w:line="240" w:lineRule="auto"/>
              <w:jc w:val="center"/>
              <w:rPr>
                <w:rFonts w:cstheme="minorHAnsi"/>
                <w:noProof/>
                <w:color w:val="000000" w:themeColor="text1"/>
                <w:sz w:val="24"/>
                <w:szCs w:val="24"/>
                <w:lang w:val="bs-Latn-BA"/>
              </w:rPr>
            </w:pPr>
            <w:r w:rsidRPr="004475F4">
              <w:rPr>
                <w:rFonts w:cstheme="minorHAnsi"/>
                <w:noProof/>
                <w:color w:val="000000" w:themeColor="text1"/>
                <w:sz w:val="24"/>
                <w:szCs w:val="24"/>
                <w:lang w:val="bs-Latn-BA"/>
              </w:rPr>
              <w:t>Otpad nastao eventualnim curenjima po platou iz sredstava rada i tokom odvoza/dovoza sekundarne sirovine,</w:t>
            </w:r>
          </w:p>
          <w:p w14:paraId="364E4352" w14:textId="2AF1846A" w:rsidR="004475F4" w:rsidRPr="00D86375" w:rsidRDefault="004475F4" w:rsidP="004475F4">
            <w:pPr>
              <w:spacing w:after="0" w:line="240" w:lineRule="auto"/>
              <w:jc w:val="center"/>
              <w:rPr>
                <w:rFonts w:cstheme="minorHAnsi"/>
                <w:noProof/>
                <w:color w:val="000000" w:themeColor="text1"/>
                <w:sz w:val="24"/>
                <w:szCs w:val="24"/>
                <w:lang w:val="bs-Latn-BA"/>
              </w:rPr>
            </w:pPr>
            <w:r w:rsidRPr="004475F4">
              <w:rPr>
                <w:rFonts w:cstheme="minorHAnsi"/>
                <w:noProof/>
                <w:color w:val="000000" w:themeColor="text1"/>
                <w:sz w:val="24"/>
                <w:szCs w:val="24"/>
                <w:lang w:val="bs-Latn-BA"/>
              </w:rPr>
              <w:t>u sklopu tehnoloških voda odlazi u separator ulja i masti</w:t>
            </w:r>
          </w:p>
        </w:tc>
        <w:tc>
          <w:tcPr>
            <w:tcW w:w="2377" w:type="dxa"/>
            <w:vAlign w:val="center"/>
          </w:tcPr>
          <w:p w14:paraId="124073C1" w14:textId="765CF1DB" w:rsidR="004475F4" w:rsidRPr="00D86375" w:rsidRDefault="004475F4" w:rsidP="00727D22">
            <w:pPr>
              <w:spacing w:after="0" w:line="240" w:lineRule="auto"/>
              <w:rPr>
                <w:rFonts w:eastAsia="Calibri" w:cstheme="minorHAnsi"/>
                <w:noProof/>
                <w:sz w:val="24"/>
                <w:szCs w:val="24"/>
                <w:lang w:val="bs-Latn-BA"/>
              </w:rPr>
            </w:pPr>
            <w:r w:rsidRPr="004475F4">
              <w:rPr>
                <w:rFonts w:eastAsia="Calibri" w:cstheme="minorHAnsi"/>
                <w:noProof/>
                <w:sz w:val="24"/>
                <w:szCs w:val="24"/>
                <w:lang w:val="bs-Latn-BA"/>
              </w:rPr>
              <w:t>U sklopu količina otpadnih ulja iz separatora i količina za zauljeni otpad</w:t>
            </w:r>
          </w:p>
        </w:tc>
        <w:tc>
          <w:tcPr>
            <w:tcW w:w="2210" w:type="dxa"/>
            <w:vAlign w:val="center"/>
          </w:tcPr>
          <w:p w14:paraId="4DA57AAB" w14:textId="33040C5F" w:rsidR="004475F4" w:rsidRPr="00D86375" w:rsidRDefault="004475F4"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605FDDDE" w14:textId="40F54AED" w:rsidR="004475F4" w:rsidRPr="00D86375" w:rsidRDefault="004475F4"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1E80E663" w14:textId="48AE1D20" w:rsidR="004475F4" w:rsidRPr="00D86375" w:rsidRDefault="00214DEC" w:rsidP="00F30FE7">
            <w:pPr>
              <w:spacing w:after="0" w:line="240" w:lineRule="auto"/>
              <w:rPr>
                <w:rFonts w:cstheme="minorHAnsi"/>
                <w:noProof/>
                <w:sz w:val="24"/>
                <w:szCs w:val="24"/>
                <w:lang w:val="bs-Latn-BA"/>
              </w:rPr>
            </w:pPr>
            <w:r>
              <w:rPr>
                <w:rFonts w:cstheme="minorHAnsi"/>
                <w:noProof/>
                <w:color w:val="000000" w:themeColor="text1"/>
                <w:sz w:val="24"/>
                <w:szCs w:val="24"/>
                <w:lang w:val="bs-Latn-BA"/>
              </w:rPr>
              <w:t>Ovlaštena ustanova</w:t>
            </w:r>
          </w:p>
        </w:tc>
      </w:tr>
      <w:tr w:rsidR="009E49DD" w:rsidRPr="00D86375" w14:paraId="585D0DD2" w14:textId="77777777" w:rsidTr="00667C7D">
        <w:tc>
          <w:tcPr>
            <w:tcW w:w="2340" w:type="dxa"/>
            <w:vAlign w:val="center"/>
          </w:tcPr>
          <w:p w14:paraId="465F4335" w14:textId="483F4361" w:rsidR="009E49DD" w:rsidRPr="00D86375" w:rsidRDefault="009E49DD" w:rsidP="00561472">
            <w:pPr>
              <w:spacing w:after="0" w:line="240" w:lineRule="auto"/>
              <w:rPr>
                <w:rFonts w:cstheme="minorHAnsi"/>
                <w:noProof/>
                <w:sz w:val="24"/>
                <w:szCs w:val="24"/>
                <w:lang w:val="bs-Latn-BA"/>
              </w:rPr>
            </w:pPr>
            <w:r w:rsidRPr="00146387">
              <w:rPr>
                <w:rFonts w:cstheme="minorHAnsi"/>
                <w:noProof/>
                <w:sz w:val="24"/>
                <w:szCs w:val="24"/>
                <w:lang w:val="bs-Latn-BA"/>
              </w:rPr>
              <w:t>Otpad koji nije na drugi način specificiran</w:t>
            </w:r>
            <w:r>
              <w:rPr>
                <w:rFonts w:cstheme="minorHAnsi"/>
                <w:noProof/>
                <w:sz w:val="24"/>
                <w:szCs w:val="24"/>
                <w:lang w:val="bs-Latn-BA"/>
              </w:rPr>
              <w:t xml:space="preserve"> </w:t>
            </w:r>
            <w:r w:rsidRPr="00146387">
              <w:rPr>
                <w:rFonts w:cstheme="minorHAnsi"/>
                <w:noProof/>
                <w:sz w:val="24"/>
                <w:szCs w:val="24"/>
                <w:lang w:val="bs-Latn-BA"/>
              </w:rPr>
              <w:t>13 08 99*</w:t>
            </w:r>
          </w:p>
        </w:tc>
        <w:tc>
          <w:tcPr>
            <w:tcW w:w="2763" w:type="dxa"/>
            <w:vAlign w:val="center"/>
          </w:tcPr>
          <w:p w14:paraId="4FA223D1" w14:textId="0C8CA658" w:rsidR="009E49DD" w:rsidRPr="00D86375" w:rsidRDefault="009E49DD" w:rsidP="006B3B36">
            <w:pPr>
              <w:spacing w:after="0" w:line="240" w:lineRule="auto"/>
              <w:jc w:val="center"/>
              <w:rPr>
                <w:rFonts w:cstheme="minorHAnsi"/>
                <w:noProof/>
                <w:color w:val="000000" w:themeColor="text1"/>
                <w:sz w:val="24"/>
                <w:szCs w:val="24"/>
                <w:lang w:val="bs-Latn-BA"/>
              </w:rPr>
            </w:pPr>
            <w:r w:rsidRPr="00C57042">
              <w:rPr>
                <w:rFonts w:ascii="Calibri" w:eastAsia="Calibri" w:hAnsi="Calibri" w:cs="Calibri"/>
                <w:noProof/>
                <w:color w:val="000000"/>
                <w:sz w:val="24"/>
                <w:szCs w:val="24"/>
                <w:lang w:val="bs-Latn-BA"/>
              </w:rPr>
              <w:t>Predmetni pogon, skladišta-manipulativni plato</w:t>
            </w:r>
          </w:p>
        </w:tc>
        <w:tc>
          <w:tcPr>
            <w:tcW w:w="2377" w:type="dxa"/>
            <w:vAlign w:val="center"/>
          </w:tcPr>
          <w:p w14:paraId="5F888D34" w14:textId="7ED05B6A" w:rsidR="009E49DD" w:rsidRPr="00D86375" w:rsidRDefault="00EC12D4" w:rsidP="009E49DD">
            <w:pPr>
              <w:spacing w:after="0" w:line="240" w:lineRule="auto"/>
              <w:jc w:val="center"/>
              <w:rPr>
                <w:rFonts w:eastAsia="Calibri" w:cstheme="minorHAnsi"/>
                <w:noProof/>
                <w:sz w:val="24"/>
                <w:szCs w:val="24"/>
                <w:lang w:val="bs-Latn-BA"/>
              </w:rPr>
            </w:pPr>
            <w:r>
              <w:rPr>
                <w:rFonts w:eastAsia="Calibri" w:cstheme="minorHAnsi"/>
                <w:noProof/>
                <w:sz w:val="24"/>
                <w:szCs w:val="24"/>
                <w:lang w:val="bs-Latn-BA"/>
              </w:rPr>
              <w:t>0,24</w:t>
            </w:r>
          </w:p>
        </w:tc>
        <w:tc>
          <w:tcPr>
            <w:tcW w:w="2210" w:type="dxa"/>
            <w:vAlign w:val="center"/>
          </w:tcPr>
          <w:p w14:paraId="149DDABC" w14:textId="7358B522" w:rsidR="009E49DD" w:rsidRPr="00D86375" w:rsidRDefault="009E49DD"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06DD25C8" w14:textId="2D29BE48" w:rsidR="009E49DD" w:rsidRPr="00D86375" w:rsidRDefault="009E49DD"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6E4E9954" w14:textId="50766222" w:rsidR="009E49DD" w:rsidRPr="00D86375" w:rsidRDefault="00214DEC" w:rsidP="00F30FE7">
            <w:pPr>
              <w:spacing w:after="0" w:line="240" w:lineRule="auto"/>
              <w:rPr>
                <w:rFonts w:cstheme="minorHAnsi"/>
                <w:noProof/>
                <w:sz w:val="24"/>
                <w:szCs w:val="24"/>
                <w:lang w:val="bs-Latn-BA"/>
              </w:rPr>
            </w:pPr>
            <w:r>
              <w:rPr>
                <w:rFonts w:cstheme="minorHAnsi"/>
                <w:noProof/>
                <w:color w:val="000000" w:themeColor="text1"/>
                <w:sz w:val="24"/>
                <w:szCs w:val="24"/>
                <w:lang w:val="bs-Latn-BA"/>
              </w:rPr>
              <w:t>Ovlaštena ustanova</w:t>
            </w:r>
          </w:p>
        </w:tc>
      </w:tr>
      <w:tr w:rsidR="00667C7D" w:rsidRPr="00D86375" w14:paraId="32006CB6" w14:textId="77777777" w:rsidTr="00667C7D">
        <w:tc>
          <w:tcPr>
            <w:tcW w:w="2340" w:type="dxa"/>
            <w:vAlign w:val="center"/>
          </w:tcPr>
          <w:p w14:paraId="73B85E13"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Apsorbensi, </w:t>
            </w:r>
          </w:p>
          <w:p w14:paraId="02FDFA03"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filterski materijali </w:t>
            </w:r>
          </w:p>
          <w:p w14:paraId="646D0959"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(uključujući filtere </w:t>
            </w:r>
          </w:p>
          <w:p w14:paraId="460C8762"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lastRenderedPageBreak/>
              <w:t xml:space="preserve">za ulja koji nisu na </w:t>
            </w:r>
          </w:p>
          <w:p w14:paraId="69B2823B"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drugi način </w:t>
            </w:r>
          </w:p>
          <w:p w14:paraId="003B0427"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specificirani), </w:t>
            </w:r>
          </w:p>
          <w:p w14:paraId="731B032A"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materijali za </w:t>
            </w:r>
          </w:p>
          <w:p w14:paraId="6E554889"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upijanje i zaštitna </w:t>
            </w:r>
          </w:p>
          <w:p w14:paraId="58CC95BF"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odjeća onečišćena </w:t>
            </w:r>
          </w:p>
          <w:p w14:paraId="3B99A278" w14:textId="77777777" w:rsidR="00667C7D" w:rsidRPr="00C57042" w:rsidRDefault="00667C7D" w:rsidP="00E648F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 xml:space="preserve">opasnim </w:t>
            </w:r>
          </w:p>
          <w:p w14:paraId="012F146A" w14:textId="77777777" w:rsidR="00667C7D" w:rsidRDefault="00667C7D" w:rsidP="00561472">
            <w:pPr>
              <w:spacing w:after="0" w:line="240" w:lineRule="auto"/>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materijama</w:t>
            </w:r>
          </w:p>
          <w:p w14:paraId="55499310" w14:textId="18B4FBE3" w:rsidR="00667C7D" w:rsidRPr="009E49DD" w:rsidRDefault="00667C7D" w:rsidP="00561472">
            <w:pPr>
              <w:spacing w:after="0" w:line="240" w:lineRule="auto"/>
              <w:rPr>
                <w:rFonts w:ascii="Calibri" w:eastAsia="Calibri" w:hAnsi="Calibri" w:cs="Calibri"/>
                <w:noProof/>
                <w:color w:val="000000"/>
                <w:sz w:val="24"/>
                <w:szCs w:val="24"/>
                <w:lang w:val="bs-Latn-BA"/>
              </w:rPr>
            </w:pPr>
            <w:r w:rsidRPr="009E49DD">
              <w:rPr>
                <w:rFonts w:ascii="Calibri" w:eastAsia="Calibri" w:hAnsi="Calibri" w:cs="Calibri"/>
                <w:noProof/>
                <w:color w:val="000000"/>
                <w:sz w:val="24"/>
                <w:szCs w:val="24"/>
                <w:lang w:val="bs-Latn-BA"/>
              </w:rPr>
              <w:t>15 02 02*</w:t>
            </w:r>
          </w:p>
        </w:tc>
        <w:tc>
          <w:tcPr>
            <w:tcW w:w="2763" w:type="dxa"/>
            <w:vAlign w:val="center"/>
          </w:tcPr>
          <w:p w14:paraId="2BA87660" w14:textId="1F923CF0" w:rsidR="00667C7D" w:rsidRPr="00C57042" w:rsidRDefault="00667C7D" w:rsidP="009E49DD">
            <w:pPr>
              <w:spacing w:after="0" w:line="240" w:lineRule="auto"/>
              <w:jc w:val="center"/>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lastRenderedPageBreak/>
              <w:t>Ukupna</w:t>
            </w:r>
          </w:p>
          <w:p w14:paraId="78D21398" w14:textId="48389083" w:rsidR="00667C7D" w:rsidRPr="00C57042" w:rsidRDefault="00667C7D" w:rsidP="009E49DD">
            <w:pPr>
              <w:spacing w:after="0" w:line="240" w:lineRule="auto"/>
              <w:jc w:val="center"/>
              <w:rPr>
                <w:rFonts w:ascii="Calibri" w:eastAsia="Calibri" w:hAnsi="Calibri" w:cs="Calibri"/>
                <w:noProof/>
                <w:color w:val="000000"/>
                <w:sz w:val="24"/>
                <w:szCs w:val="24"/>
                <w:lang w:val="bs-Latn-BA"/>
              </w:rPr>
            </w:pPr>
            <w:r w:rsidRPr="00C57042">
              <w:rPr>
                <w:rFonts w:ascii="Calibri" w:eastAsia="Calibri" w:hAnsi="Calibri" w:cs="Calibri"/>
                <w:noProof/>
                <w:color w:val="000000"/>
                <w:sz w:val="24"/>
                <w:szCs w:val="24"/>
                <w:lang w:val="bs-Latn-BA"/>
              </w:rPr>
              <w:t>lokacija</w:t>
            </w:r>
          </w:p>
          <w:p w14:paraId="029BA562" w14:textId="36ACD5C8" w:rsidR="00667C7D" w:rsidRPr="00C57042" w:rsidRDefault="00667C7D" w:rsidP="009E49DD">
            <w:pPr>
              <w:spacing w:after="0" w:line="240" w:lineRule="auto"/>
              <w:jc w:val="center"/>
              <w:rPr>
                <w:rFonts w:ascii="Calibri" w:eastAsia="Calibri" w:hAnsi="Calibri" w:cs="Calibri"/>
                <w:noProof/>
                <w:color w:val="000000"/>
                <w:sz w:val="24"/>
                <w:szCs w:val="24"/>
                <w:lang w:val="bs-Latn-BA"/>
              </w:rPr>
            </w:pPr>
            <w:r>
              <w:rPr>
                <w:rFonts w:ascii="Calibri" w:eastAsia="Calibri" w:hAnsi="Calibri" w:cs="Calibri"/>
                <w:noProof/>
                <w:color w:val="000000"/>
                <w:sz w:val="24"/>
                <w:szCs w:val="24"/>
                <w:lang w:val="bs-Latn-BA"/>
              </w:rPr>
              <w:t>pogona</w:t>
            </w:r>
          </w:p>
        </w:tc>
        <w:tc>
          <w:tcPr>
            <w:tcW w:w="2377" w:type="dxa"/>
            <w:vAlign w:val="center"/>
          </w:tcPr>
          <w:p w14:paraId="2824488A" w14:textId="29F88597" w:rsidR="00667C7D" w:rsidRPr="009E49DD" w:rsidRDefault="00667C7D" w:rsidP="009E49DD">
            <w:pPr>
              <w:spacing w:after="0" w:line="240" w:lineRule="auto"/>
              <w:jc w:val="center"/>
              <w:rPr>
                <w:rFonts w:eastAsia="Calibri" w:cstheme="minorHAnsi"/>
                <w:noProof/>
                <w:sz w:val="24"/>
                <w:szCs w:val="24"/>
                <w:lang w:val="bs-Latn-BA"/>
              </w:rPr>
            </w:pPr>
            <w:r w:rsidRPr="00C57042">
              <w:rPr>
                <w:rFonts w:ascii="Calibri" w:eastAsia="Calibri" w:hAnsi="Calibri" w:cs="Calibri"/>
                <w:noProof/>
                <w:color w:val="000000"/>
                <w:sz w:val="24"/>
                <w:szCs w:val="24"/>
                <w:lang w:val="bs-Latn-BA"/>
              </w:rPr>
              <w:t>U sklopu količina za zauljeni otpad</w:t>
            </w:r>
          </w:p>
        </w:tc>
        <w:tc>
          <w:tcPr>
            <w:tcW w:w="2210" w:type="dxa"/>
            <w:vAlign w:val="center"/>
          </w:tcPr>
          <w:p w14:paraId="12FFA8DC" w14:textId="7D4B90CA" w:rsidR="00667C7D" w:rsidRDefault="00667C7D"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Predmetni pogon ne vrši obradu</w:t>
            </w:r>
          </w:p>
        </w:tc>
        <w:tc>
          <w:tcPr>
            <w:tcW w:w="2533" w:type="dxa"/>
            <w:vAlign w:val="center"/>
          </w:tcPr>
          <w:p w14:paraId="74FDB86A" w14:textId="31D6FCD4" w:rsidR="00667C7D" w:rsidRDefault="00667C7D"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4498B910" w14:textId="4A64F5E6" w:rsidR="00667C7D" w:rsidRPr="00C57042" w:rsidRDefault="00214DEC" w:rsidP="00F30FE7">
            <w:pPr>
              <w:spacing w:after="0" w:line="240" w:lineRule="auto"/>
              <w:rPr>
                <w:rFonts w:ascii="Calibri" w:eastAsia="Calibri" w:hAnsi="Calibri" w:cs="Calibri"/>
                <w:noProof/>
                <w:color w:val="000000"/>
                <w:sz w:val="24"/>
                <w:szCs w:val="24"/>
                <w:lang w:val="bs-Latn-BA"/>
              </w:rPr>
            </w:pPr>
            <w:r>
              <w:rPr>
                <w:rFonts w:cstheme="minorHAnsi"/>
                <w:noProof/>
                <w:color w:val="000000" w:themeColor="text1"/>
                <w:sz w:val="24"/>
                <w:szCs w:val="24"/>
                <w:lang w:val="bs-Latn-BA"/>
              </w:rPr>
              <w:t>Ovlaštena ustanova</w:t>
            </w:r>
          </w:p>
        </w:tc>
      </w:tr>
      <w:tr w:rsidR="00667C7D" w:rsidRPr="00D86375" w14:paraId="5022EFA4" w14:textId="77777777" w:rsidTr="00667C7D">
        <w:tc>
          <w:tcPr>
            <w:tcW w:w="2340" w:type="dxa"/>
            <w:vAlign w:val="center"/>
          </w:tcPr>
          <w:p w14:paraId="55DDF551" w14:textId="77777777" w:rsidR="00667C7D" w:rsidRPr="00C57042" w:rsidRDefault="00667C7D" w:rsidP="00E648F2">
            <w:pPr>
              <w:spacing w:after="0" w:line="240" w:lineRule="auto"/>
              <w:rPr>
                <w:rFonts w:ascii="Calibri" w:eastAsia="Calibri" w:hAnsi="Calibri" w:cs="Calibri"/>
                <w:noProof/>
                <w:sz w:val="24"/>
                <w:szCs w:val="24"/>
                <w:lang w:val="bs-Latn-BA"/>
              </w:rPr>
            </w:pPr>
            <w:r w:rsidRPr="00C57042">
              <w:rPr>
                <w:rFonts w:ascii="Calibri" w:eastAsia="Calibri" w:hAnsi="Calibri" w:cs="Calibri"/>
                <w:noProof/>
                <w:sz w:val="24"/>
                <w:szCs w:val="24"/>
                <w:lang w:val="bs-Latn-BA"/>
              </w:rPr>
              <w:t xml:space="preserve">Miješani </w:t>
            </w:r>
          </w:p>
          <w:p w14:paraId="664841A1" w14:textId="77777777" w:rsidR="00667C7D" w:rsidRDefault="00667C7D" w:rsidP="00E648F2">
            <w:pPr>
              <w:spacing w:after="0" w:line="240" w:lineRule="auto"/>
              <w:rPr>
                <w:rFonts w:ascii="Calibri" w:eastAsia="Calibri" w:hAnsi="Calibri" w:cs="Calibri"/>
                <w:noProof/>
                <w:sz w:val="24"/>
                <w:szCs w:val="24"/>
                <w:lang w:val="bs-Latn-BA"/>
              </w:rPr>
            </w:pPr>
            <w:r w:rsidRPr="00C57042">
              <w:rPr>
                <w:rFonts w:ascii="Calibri" w:eastAsia="Calibri" w:hAnsi="Calibri" w:cs="Calibri"/>
                <w:noProof/>
                <w:sz w:val="24"/>
                <w:szCs w:val="24"/>
                <w:lang w:val="bs-Latn-BA"/>
              </w:rPr>
              <w:t>komunalni otpad</w:t>
            </w:r>
          </w:p>
          <w:p w14:paraId="22345DFA" w14:textId="7D0AAA5B" w:rsidR="00667C7D" w:rsidRPr="00C57042" w:rsidRDefault="00667C7D" w:rsidP="00E648F2">
            <w:pPr>
              <w:spacing w:after="0" w:line="240" w:lineRule="auto"/>
              <w:rPr>
                <w:rFonts w:ascii="Calibri" w:eastAsia="Calibri" w:hAnsi="Calibri" w:cs="Calibri"/>
                <w:noProof/>
                <w:color w:val="000000"/>
                <w:sz w:val="24"/>
                <w:szCs w:val="24"/>
                <w:lang w:val="bs-Latn-BA"/>
              </w:rPr>
            </w:pPr>
            <w:r>
              <w:rPr>
                <w:rFonts w:ascii="Calibri" w:eastAsia="Calibri" w:hAnsi="Calibri" w:cs="Calibri"/>
                <w:noProof/>
                <w:sz w:val="24"/>
                <w:szCs w:val="24"/>
                <w:lang w:val="bs-Latn-BA"/>
              </w:rPr>
              <w:t>20 03 01</w:t>
            </w:r>
          </w:p>
        </w:tc>
        <w:tc>
          <w:tcPr>
            <w:tcW w:w="2763" w:type="dxa"/>
            <w:vAlign w:val="center"/>
          </w:tcPr>
          <w:p w14:paraId="4E06171C" w14:textId="17367212" w:rsidR="00667C7D" w:rsidRPr="00C57042" w:rsidRDefault="00667C7D" w:rsidP="009E49DD">
            <w:pPr>
              <w:spacing w:after="0" w:line="240" w:lineRule="auto"/>
              <w:jc w:val="center"/>
              <w:rPr>
                <w:rFonts w:ascii="Calibri" w:eastAsia="Calibri" w:hAnsi="Calibri" w:cs="Calibri"/>
                <w:noProof/>
                <w:color w:val="000000"/>
                <w:sz w:val="24"/>
                <w:szCs w:val="24"/>
                <w:lang w:val="bs-Latn-BA"/>
              </w:rPr>
            </w:pPr>
            <w:r>
              <w:rPr>
                <w:rFonts w:ascii="Calibri" w:eastAsia="Calibri" w:hAnsi="Calibri" w:cs="Calibri"/>
                <w:noProof/>
                <w:sz w:val="24"/>
                <w:szCs w:val="24"/>
                <w:lang w:val="bs-Latn-BA"/>
              </w:rPr>
              <w:t xml:space="preserve">Otpad koji proizvode radnici </w:t>
            </w:r>
          </w:p>
        </w:tc>
        <w:tc>
          <w:tcPr>
            <w:tcW w:w="2377" w:type="dxa"/>
            <w:vAlign w:val="center"/>
          </w:tcPr>
          <w:p w14:paraId="5AB17E76" w14:textId="01970A27" w:rsidR="00667C7D" w:rsidRPr="00C57042" w:rsidRDefault="00667C7D" w:rsidP="009E49DD">
            <w:pPr>
              <w:spacing w:after="0" w:line="240" w:lineRule="auto"/>
              <w:jc w:val="center"/>
              <w:rPr>
                <w:rFonts w:ascii="Calibri" w:eastAsia="Calibri" w:hAnsi="Calibri" w:cs="Calibri"/>
                <w:noProof/>
                <w:color w:val="000000"/>
                <w:sz w:val="24"/>
                <w:szCs w:val="24"/>
                <w:lang w:val="bs-Latn-BA"/>
              </w:rPr>
            </w:pPr>
            <w:r>
              <w:rPr>
                <w:rFonts w:ascii="Calibri" w:eastAsia="Calibri" w:hAnsi="Calibri" w:cs="Calibri"/>
                <w:noProof/>
                <w:color w:val="000000"/>
                <w:sz w:val="24"/>
                <w:szCs w:val="24"/>
                <w:lang w:val="bs-Latn-BA"/>
              </w:rPr>
              <w:t>6</w:t>
            </w:r>
          </w:p>
        </w:tc>
        <w:tc>
          <w:tcPr>
            <w:tcW w:w="2210" w:type="dxa"/>
            <w:vAlign w:val="center"/>
          </w:tcPr>
          <w:p w14:paraId="664D6748" w14:textId="5A311571" w:rsidR="00667C7D" w:rsidRDefault="00667C7D" w:rsidP="00561472">
            <w:pPr>
              <w:ind w:right="-58"/>
              <w:jc w:val="center"/>
              <w:rPr>
                <w:rFonts w:cstheme="minorHAnsi"/>
                <w:noProof/>
                <w:color w:val="000000" w:themeColor="text1"/>
                <w:sz w:val="24"/>
                <w:szCs w:val="24"/>
                <w:lang w:val="bs-Latn-BA"/>
              </w:rPr>
            </w:pPr>
            <w:r w:rsidRPr="00667C7D">
              <w:rPr>
                <w:rFonts w:cstheme="minorHAnsi"/>
                <w:noProof/>
                <w:color w:val="000000" w:themeColor="text1"/>
                <w:sz w:val="24"/>
                <w:szCs w:val="24"/>
                <w:lang w:val="bs-Latn-BA"/>
              </w:rPr>
              <w:t>Predmetni pogon ne vrši obradu</w:t>
            </w:r>
          </w:p>
        </w:tc>
        <w:tc>
          <w:tcPr>
            <w:tcW w:w="2533" w:type="dxa"/>
            <w:vAlign w:val="center"/>
          </w:tcPr>
          <w:p w14:paraId="42801D02" w14:textId="281087CA" w:rsidR="00667C7D" w:rsidRDefault="00667C7D" w:rsidP="00561472">
            <w:pPr>
              <w:ind w:right="-58"/>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2316" w:type="dxa"/>
            <w:vAlign w:val="center"/>
          </w:tcPr>
          <w:p w14:paraId="47E5A620" w14:textId="1E3A443C" w:rsidR="00667C7D" w:rsidRPr="00605726" w:rsidRDefault="00667C7D" w:rsidP="00214DEC">
            <w:pPr>
              <w:spacing w:after="0" w:line="240" w:lineRule="auto"/>
              <w:rPr>
                <w:rFonts w:ascii="Calibri" w:eastAsia="Calibri" w:hAnsi="Calibri" w:cs="Calibri"/>
                <w:noProof/>
                <w:sz w:val="24"/>
                <w:szCs w:val="24"/>
                <w:lang w:val="bs-Latn-BA"/>
              </w:rPr>
            </w:pPr>
            <w:r w:rsidRPr="00605726">
              <w:rPr>
                <w:rFonts w:ascii="Calibri" w:eastAsia="Calibri" w:hAnsi="Calibri" w:cs="Calibri"/>
                <w:noProof/>
                <w:sz w:val="24"/>
                <w:szCs w:val="24"/>
                <w:lang w:val="bs-Latn-BA"/>
              </w:rPr>
              <w:t xml:space="preserve">Nadležno komunalno preduzeće JKP </w:t>
            </w:r>
          </w:p>
        </w:tc>
      </w:tr>
    </w:tbl>
    <w:p w14:paraId="04E8171F" w14:textId="77777777" w:rsidR="007C580F" w:rsidRPr="00D86375" w:rsidRDefault="007C580F" w:rsidP="007C580F">
      <w:pPr>
        <w:ind w:right="-51"/>
        <w:jc w:val="both"/>
        <w:rPr>
          <w:rFonts w:cstheme="minorHAnsi"/>
          <w:noProof/>
          <w:color w:val="000000" w:themeColor="text1"/>
          <w:sz w:val="24"/>
          <w:szCs w:val="24"/>
          <w:lang w:val="bs-Latn-BA"/>
        </w:rPr>
      </w:pPr>
    </w:p>
    <w:p w14:paraId="50A3540C" w14:textId="33978940" w:rsidR="00A0029F" w:rsidRPr="00A0029F" w:rsidRDefault="007343B7" w:rsidP="00637E96">
      <w:pPr>
        <w:rPr>
          <w:rFonts w:cstheme="minorHAnsi"/>
          <w:lang w:val="bs-Latn-BA"/>
        </w:rPr>
        <w:sectPr w:rsidR="00A0029F" w:rsidRPr="00A0029F" w:rsidSect="00786378">
          <w:headerReference w:type="default" r:id="rId37"/>
          <w:footerReference w:type="default" r:id="rId38"/>
          <w:pgSz w:w="16840" w:h="11907" w:orient="landscape" w:code="9"/>
          <w:pgMar w:top="1440" w:right="1440" w:bottom="1797" w:left="1077" w:header="720" w:footer="720" w:gutter="0"/>
          <w:cols w:space="720"/>
          <w:docGrid w:linePitch="360"/>
        </w:sectPr>
      </w:pPr>
      <w:r w:rsidRPr="007343B7">
        <w:rPr>
          <w:rFonts w:cstheme="minorHAnsi"/>
          <w:lang w:val="bs-Latn-BA"/>
        </w:rPr>
        <w:t>Predmetni pogon ne vrši razdvajanje otpada k</w:t>
      </w:r>
      <w:r>
        <w:rPr>
          <w:rFonts w:cstheme="minorHAnsi"/>
          <w:lang w:val="bs-Latn-BA"/>
        </w:rPr>
        <w:t>oji producira na klasičan način</w:t>
      </w:r>
      <w:r w:rsidRPr="007343B7">
        <w:rPr>
          <w:rFonts w:cstheme="minorHAnsi"/>
          <w:lang w:val="bs-Latn-BA"/>
        </w:rPr>
        <w:t xml:space="preserve"> u namjenske kontejnere na posebno izdvojenom mjestu, ali su količine nastalog miješanog komunalnog otpada zanemarive obzirom da je zaposleno 5 radnika. No, potrebno je uzeti u obzir činjenicu da Pogon prometuje sa sekundarnim sirovinama kao štu se otpadno željezo, baterije, plastika, guma, staklo, te da se sve količine ovih sekundarnih sirovina koje proizvede sam pogon, skladište na naznačenom skladištu otpada po vrsti, i zajedno sa otkupljenim sekundarnim sirovinama također se prodaju trećim licima. Zahvaljujući ovim informacijama može se reći da Predmetni Pogon ipak vrši neklasično razvrstavanje otpada i da samostalno zbrinjava tj prometuje otpadom koji proizvede po vrsti (plastika, guma, staklo, metal, limenke, baterije).</w:t>
      </w:r>
    </w:p>
    <w:p w14:paraId="5EDDD54A" w14:textId="0BD53FAF" w:rsidR="00342FF5" w:rsidRPr="00D86375" w:rsidRDefault="007C580F" w:rsidP="00294B44">
      <w:pPr>
        <w:pStyle w:val="Heading2"/>
        <w:spacing w:before="0" w:after="0" w:line="240" w:lineRule="auto"/>
      </w:pPr>
      <w:bookmarkStart w:id="132" w:name="_TABELA_VII.4.3:_Rasprostranuvawe"/>
      <w:bookmarkStart w:id="133" w:name="_Toc100137207"/>
      <w:bookmarkEnd w:id="132"/>
      <w:r w:rsidRPr="00D86375">
        <w:lastRenderedPageBreak/>
        <w:t>Ocjena ambijentalne buke</w:t>
      </w:r>
      <w:bookmarkEnd w:id="133"/>
      <w:r w:rsidRPr="00D86375">
        <w:t xml:space="preserve"> </w:t>
      </w:r>
    </w:p>
    <w:tbl>
      <w:tblPr>
        <w:tblpPr w:leftFromText="180" w:rightFromText="180" w:vertAnchor="text" w:horzAnchor="page" w:tblpX="1081" w:tblpY="153"/>
        <w:tblW w:w="49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058"/>
        <w:gridCol w:w="3623"/>
        <w:gridCol w:w="1393"/>
        <w:gridCol w:w="1393"/>
        <w:gridCol w:w="1533"/>
        <w:gridCol w:w="4041"/>
      </w:tblGrid>
      <w:tr w:rsidR="007C580F" w:rsidRPr="00D86375" w14:paraId="6832A309" w14:textId="77777777" w:rsidTr="00294B44">
        <w:tc>
          <w:tcPr>
            <w:tcW w:w="733" w:type="pct"/>
            <w:vMerge w:val="restart"/>
            <w:shd w:val="clear" w:color="auto" w:fill="D9E2F3" w:themeFill="accent5" w:themeFillTint="33"/>
          </w:tcPr>
          <w:p w14:paraId="7F4C5BAF" w14:textId="77777777" w:rsidR="007C580F" w:rsidRPr="00D86375" w:rsidRDefault="007C580F" w:rsidP="00294B44">
            <w:pPr>
              <w:spacing w:after="0" w:line="240" w:lineRule="auto"/>
              <w:jc w:val="center"/>
              <w:rPr>
                <w:rFonts w:cstheme="minorHAnsi"/>
                <w:noProof/>
                <w:color w:val="000000" w:themeColor="text1"/>
                <w:sz w:val="24"/>
                <w:szCs w:val="24"/>
                <w:lang w:val="bs-Latn-BA"/>
              </w:rPr>
            </w:pPr>
          </w:p>
        </w:tc>
        <w:tc>
          <w:tcPr>
            <w:tcW w:w="1290" w:type="pct"/>
            <w:vMerge w:val="restart"/>
            <w:shd w:val="clear" w:color="auto" w:fill="D9E2F3" w:themeFill="accent5" w:themeFillTint="33"/>
          </w:tcPr>
          <w:p w14:paraId="2F6646AE"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Geografska širina i dužina u decimalnim stepenima</w:t>
            </w:r>
          </w:p>
          <w:p w14:paraId="01B24FAA"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(5 Sjever, 5 Istok)</w:t>
            </w:r>
          </w:p>
        </w:tc>
        <w:tc>
          <w:tcPr>
            <w:tcW w:w="1538" w:type="pct"/>
            <w:gridSpan w:val="3"/>
            <w:shd w:val="clear" w:color="auto" w:fill="D9E2F3" w:themeFill="accent5" w:themeFillTint="33"/>
          </w:tcPr>
          <w:p w14:paraId="30A6E70E"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Nivo buke /dB(A)</w:t>
            </w:r>
          </w:p>
        </w:tc>
        <w:tc>
          <w:tcPr>
            <w:tcW w:w="1439" w:type="pct"/>
            <w:vMerge w:val="restart"/>
            <w:shd w:val="clear" w:color="auto" w:fill="D9E2F3" w:themeFill="accent5" w:themeFillTint="33"/>
          </w:tcPr>
          <w:p w14:paraId="0DFAC3B5"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Način smanjenja i prigušenja buke (metodi, načini, i sl.)</w:t>
            </w:r>
          </w:p>
        </w:tc>
      </w:tr>
      <w:tr w:rsidR="00294B44" w:rsidRPr="00D86375" w14:paraId="79E057FF" w14:textId="77777777" w:rsidTr="00294B44">
        <w:tc>
          <w:tcPr>
            <w:tcW w:w="733" w:type="pct"/>
            <w:vMerge/>
            <w:tcBorders>
              <w:bottom w:val="single" w:sz="12" w:space="0" w:color="auto"/>
            </w:tcBorders>
            <w:shd w:val="clear" w:color="auto" w:fill="D9E2F3" w:themeFill="accent5" w:themeFillTint="33"/>
          </w:tcPr>
          <w:p w14:paraId="79A57784" w14:textId="77777777" w:rsidR="007C580F" w:rsidRPr="00D86375" w:rsidRDefault="007C580F" w:rsidP="00294B44">
            <w:pPr>
              <w:spacing w:after="0" w:line="240" w:lineRule="auto"/>
              <w:jc w:val="center"/>
              <w:rPr>
                <w:rFonts w:cstheme="minorHAnsi"/>
                <w:noProof/>
                <w:color w:val="000000" w:themeColor="text1"/>
                <w:sz w:val="24"/>
                <w:szCs w:val="24"/>
                <w:lang w:val="bs-Latn-BA"/>
              </w:rPr>
            </w:pPr>
          </w:p>
        </w:tc>
        <w:tc>
          <w:tcPr>
            <w:tcW w:w="1290" w:type="pct"/>
            <w:vMerge/>
            <w:tcBorders>
              <w:bottom w:val="single" w:sz="12" w:space="0" w:color="auto"/>
            </w:tcBorders>
            <w:shd w:val="clear" w:color="auto" w:fill="D9E2F3" w:themeFill="accent5" w:themeFillTint="33"/>
          </w:tcPr>
          <w:p w14:paraId="5BE70EB1" w14:textId="77777777" w:rsidR="007C580F" w:rsidRPr="00D86375" w:rsidRDefault="007C580F" w:rsidP="00294B44">
            <w:pPr>
              <w:spacing w:after="0" w:line="240" w:lineRule="auto"/>
              <w:jc w:val="center"/>
              <w:rPr>
                <w:rFonts w:cstheme="minorHAnsi"/>
                <w:noProof/>
                <w:color w:val="000000" w:themeColor="text1"/>
                <w:sz w:val="24"/>
                <w:szCs w:val="24"/>
                <w:lang w:val="bs-Latn-BA"/>
              </w:rPr>
            </w:pPr>
          </w:p>
        </w:tc>
        <w:tc>
          <w:tcPr>
            <w:tcW w:w="496" w:type="pct"/>
            <w:tcBorders>
              <w:bottom w:val="single" w:sz="12" w:space="0" w:color="auto"/>
            </w:tcBorders>
            <w:shd w:val="clear" w:color="auto" w:fill="D9E2F3" w:themeFill="accent5" w:themeFillTint="33"/>
          </w:tcPr>
          <w:p w14:paraId="4A2B935D"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L(A)eq</w:t>
            </w:r>
          </w:p>
        </w:tc>
        <w:tc>
          <w:tcPr>
            <w:tcW w:w="496" w:type="pct"/>
            <w:tcBorders>
              <w:bottom w:val="single" w:sz="12" w:space="0" w:color="auto"/>
            </w:tcBorders>
            <w:shd w:val="clear" w:color="auto" w:fill="D9E2F3" w:themeFill="accent5" w:themeFillTint="33"/>
          </w:tcPr>
          <w:p w14:paraId="04C12251"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L(A)10</w:t>
            </w:r>
          </w:p>
        </w:tc>
        <w:tc>
          <w:tcPr>
            <w:tcW w:w="546" w:type="pct"/>
            <w:tcBorders>
              <w:bottom w:val="single" w:sz="12" w:space="0" w:color="auto"/>
            </w:tcBorders>
            <w:shd w:val="clear" w:color="auto" w:fill="D9E2F3" w:themeFill="accent5" w:themeFillTint="33"/>
          </w:tcPr>
          <w:p w14:paraId="004E3481" w14:textId="77777777" w:rsidR="007C580F" w:rsidRPr="00D86375" w:rsidRDefault="007C580F" w:rsidP="00294B44">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L(A)90</w:t>
            </w:r>
          </w:p>
        </w:tc>
        <w:tc>
          <w:tcPr>
            <w:tcW w:w="1439" w:type="pct"/>
            <w:vMerge/>
            <w:tcBorders>
              <w:bottom w:val="single" w:sz="12" w:space="0" w:color="auto"/>
            </w:tcBorders>
            <w:shd w:val="clear" w:color="auto" w:fill="D9E2F3" w:themeFill="accent5" w:themeFillTint="33"/>
          </w:tcPr>
          <w:p w14:paraId="5340D962" w14:textId="77777777" w:rsidR="007C580F" w:rsidRPr="00D86375" w:rsidRDefault="007C580F" w:rsidP="00294B44">
            <w:pPr>
              <w:spacing w:after="0" w:line="240" w:lineRule="auto"/>
              <w:jc w:val="center"/>
              <w:rPr>
                <w:rFonts w:cstheme="minorHAnsi"/>
                <w:noProof/>
                <w:color w:val="000000" w:themeColor="text1"/>
                <w:sz w:val="24"/>
                <w:szCs w:val="24"/>
                <w:lang w:val="bs-Latn-BA"/>
              </w:rPr>
            </w:pPr>
          </w:p>
        </w:tc>
      </w:tr>
      <w:tr w:rsidR="00294B44" w:rsidRPr="00D86375" w14:paraId="04ADE010" w14:textId="77777777" w:rsidTr="00294B44">
        <w:tc>
          <w:tcPr>
            <w:tcW w:w="733" w:type="pct"/>
            <w:tcBorders>
              <w:top w:val="single" w:sz="12" w:space="0" w:color="auto"/>
            </w:tcBorders>
            <w:shd w:val="clear" w:color="auto" w:fill="D9E2F3" w:themeFill="accent5" w:themeFillTint="33"/>
          </w:tcPr>
          <w:p w14:paraId="2E9CC03B" w14:textId="77777777" w:rsidR="007C580F" w:rsidRPr="00D86375" w:rsidRDefault="007C580F" w:rsidP="00294B44">
            <w:pPr>
              <w:numPr>
                <w:ilvl w:val="0"/>
                <w:numId w:val="3"/>
              </w:num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Granica instalacije</w:t>
            </w:r>
          </w:p>
          <w:p w14:paraId="4E87752B"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290" w:type="pct"/>
            <w:tcBorders>
              <w:top w:val="single" w:sz="12" w:space="0" w:color="auto"/>
            </w:tcBorders>
            <w:shd w:val="clear" w:color="auto" w:fill="D9E2F3" w:themeFill="accent5" w:themeFillTint="33"/>
          </w:tcPr>
          <w:p w14:paraId="3DA6D561"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Borders>
              <w:top w:val="single" w:sz="12" w:space="0" w:color="auto"/>
            </w:tcBorders>
            <w:shd w:val="clear" w:color="auto" w:fill="D9E2F3" w:themeFill="accent5" w:themeFillTint="33"/>
          </w:tcPr>
          <w:p w14:paraId="4454AD26"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Borders>
              <w:top w:val="single" w:sz="12" w:space="0" w:color="auto"/>
            </w:tcBorders>
            <w:shd w:val="clear" w:color="auto" w:fill="D9E2F3" w:themeFill="accent5" w:themeFillTint="33"/>
          </w:tcPr>
          <w:p w14:paraId="7F836C82"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Borders>
              <w:top w:val="single" w:sz="12" w:space="0" w:color="auto"/>
            </w:tcBorders>
            <w:shd w:val="clear" w:color="auto" w:fill="D9E2F3" w:themeFill="accent5" w:themeFillTint="33"/>
          </w:tcPr>
          <w:p w14:paraId="6FE6B208"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Borders>
              <w:top w:val="single" w:sz="12" w:space="0" w:color="auto"/>
            </w:tcBorders>
            <w:shd w:val="clear" w:color="auto" w:fill="D9E2F3" w:themeFill="accent5" w:themeFillTint="33"/>
          </w:tcPr>
          <w:p w14:paraId="0048D206"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6EDF6228" w14:textId="77777777" w:rsidTr="00294B44">
        <w:tc>
          <w:tcPr>
            <w:tcW w:w="733" w:type="pct"/>
            <w:shd w:val="clear" w:color="auto" w:fill="D9E2F3" w:themeFill="accent5" w:themeFillTint="33"/>
          </w:tcPr>
          <w:p w14:paraId="1D797BEA"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1:</w:t>
            </w:r>
          </w:p>
        </w:tc>
        <w:tc>
          <w:tcPr>
            <w:tcW w:w="1290" w:type="pct"/>
          </w:tcPr>
          <w:p w14:paraId="58938766"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2EBE415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53DD6A5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70456D3C"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327C8AA3"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3FD97E71" w14:textId="77777777" w:rsidTr="00294B44">
        <w:tc>
          <w:tcPr>
            <w:tcW w:w="733" w:type="pct"/>
            <w:shd w:val="clear" w:color="auto" w:fill="D9E2F3" w:themeFill="accent5" w:themeFillTint="33"/>
          </w:tcPr>
          <w:p w14:paraId="0AC59BA9"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2:</w:t>
            </w:r>
          </w:p>
        </w:tc>
        <w:tc>
          <w:tcPr>
            <w:tcW w:w="1290" w:type="pct"/>
          </w:tcPr>
          <w:p w14:paraId="59F15113"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19C025F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7B7D22F5"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0AB313FB"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13124B25"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5A90C125" w14:textId="77777777" w:rsidTr="00294B44">
        <w:tc>
          <w:tcPr>
            <w:tcW w:w="733" w:type="pct"/>
            <w:shd w:val="clear" w:color="auto" w:fill="D9E2F3" w:themeFill="accent5" w:themeFillTint="33"/>
          </w:tcPr>
          <w:p w14:paraId="15D49124"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3:</w:t>
            </w:r>
          </w:p>
        </w:tc>
        <w:tc>
          <w:tcPr>
            <w:tcW w:w="1290" w:type="pct"/>
          </w:tcPr>
          <w:p w14:paraId="16D0CE9F"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63937A9C"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2BD38C23"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6DB3EFE8"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2B078547"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7A333FC6" w14:textId="77777777" w:rsidTr="00294B44">
        <w:tc>
          <w:tcPr>
            <w:tcW w:w="733" w:type="pct"/>
            <w:shd w:val="clear" w:color="auto" w:fill="D9E2F3" w:themeFill="accent5" w:themeFillTint="33"/>
          </w:tcPr>
          <w:p w14:paraId="7E4E85CC"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4:</w:t>
            </w:r>
          </w:p>
        </w:tc>
        <w:tc>
          <w:tcPr>
            <w:tcW w:w="1290" w:type="pct"/>
          </w:tcPr>
          <w:p w14:paraId="256FEFC0"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524D705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7FDBA06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27A597B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16BA0A8B"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294B44" w:rsidRPr="00D86375" w14:paraId="22CE495D" w14:textId="77777777" w:rsidTr="00294B44">
        <w:tc>
          <w:tcPr>
            <w:tcW w:w="733" w:type="pct"/>
            <w:shd w:val="clear" w:color="auto" w:fill="D9E2F3" w:themeFill="accent5" w:themeFillTint="33"/>
          </w:tcPr>
          <w:p w14:paraId="1B22817F"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Lokacije osjetljive na buku</w:t>
            </w:r>
          </w:p>
        </w:tc>
        <w:tc>
          <w:tcPr>
            <w:tcW w:w="1290" w:type="pct"/>
            <w:shd w:val="clear" w:color="auto" w:fill="D9E2F3" w:themeFill="accent5" w:themeFillTint="33"/>
          </w:tcPr>
          <w:p w14:paraId="15CEB4A3"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shd w:val="clear" w:color="auto" w:fill="D9E2F3" w:themeFill="accent5" w:themeFillTint="33"/>
          </w:tcPr>
          <w:p w14:paraId="35F4A057"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shd w:val="clear" w:color="auto" w:fill="D9E2F3" w:themeFill="accent5" w:themeFillTint="33"/>
          </w:tcPr>
          <w:p w14:paraId="04B7FC41"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shd w:val="clear" w:color="auto" w:fill="D9E2F3" w:themeFill="accent5" w:themeFillTint="33"/>
          </w:tcPr>
          <w:p w14:paraId="21550A81"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shd w:val="clear" w:color="auto" w:fill="D9E2F3" w:themeFill="accent5" w:themeFillTint="33"/>
          </w:tcPr>
          <w:p w14:paraId="5680B5E0"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6D0A7828" w14:textId="77777777" w:rsidTr="00294B44">
        <w:tc>
          <w:tcPr>
            <w:tcW w:w="733" w:type="pct"/>
            <w:shd w:val="clear" w:color="auto" w:fill="D9E2F3" w:themeFill="accent5" w:themeFillTint="33"/>
          </w:tcPr>
          <w:p w14:paraId="5EE13958"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1:</w:t>
            </w:r>
          </w:p>
        </w:tc>
        <w:tc>
          <w:tcPr>
            <w:tcW w:w="1290" w:type="pct"/>
          </w:tcPr>
          <w:p w14:paraId="0161C688"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1F09EF8E"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5B37CB24"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0678FE09"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6AB641E2"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5C46FE08" w14:textId="77777777" w:rsidTr="00294B44">
        <w:tc>
          <w:tcPr>
            <w:tcW w:w="733" w:type="pct"/>
            <w:shd w:val="clear" w:color="auto" w:fill="D9E2F3" w:themeFill="accent5" w:themeFillTint="33"/>
          </w:tcPr>
          <w:p w14:paraId="45B07670"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2:</w:t>
            </w:r>
          </w:p>
        </w:tc>
        <w:tc>
          <w:tcPr>
            <w:tcW w:w="1290" w:type="pct"/>
          </w:tcPr>
          <w:p w14:paraId="1DBC93B6"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667B6B9B"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27DC05E2"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3EDA6A25"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5C26EC60"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4E5EE2D4" w14:textId="77777777" w:rsidTr="00294B44">
        <w:tc>
          <w:tcPr>
            <w:tcW w:w="733" w:type="pct"/>
            <w:shd w:val="clear" w:color="auto" w:fill="D9E2F3" w:themeFill="accent5" w:themeFillTint="33"/>
          </w:tcPr>
          <w:p w14:paraId="2A8C6CF9"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3:</w:t>
            </w:r>
          </w:p>
        </w:tc>
        <w:tc>
          <w:tcPr>
            <w:tcW w:w="1290" w:type="pct"/>
          </w:tcPr>
          <w:p w14:paraId="683D4DCB"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12DE4D93"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7552B84C"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017528C9"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06AA4D29" w14:textId="77777777" w:rsidR="007C580F" w:rsidRPr="00D86375" w:rsidRDefault="007C580F" w:rsidP="00294B44">
            <w:pPr>
              <w:spacing w:after="0" w:line="240" w:lineRule="auto"/>
              <w:rPr>
                <w:rFonts w:cstheme="minorHAnsi"/>
                <w:noProof/>
                <w:color w:val="000000" w:themeColor="text1"/>
                <w:sz w:val="24"/>
                <w:szCs w:val="24"/>
                <w:lang w:val="bs-Latn-BA"/>
              </w:rPr>
            </w:pPr>
          </w:p>
        </w:tc>
      </w:tr>
      <w:tr w:rsidR="007C580F" w:rsidRPr="00D86375" w14:paraId="0DF805E5" w14:textId="77777777" w:rsidTr="00294B44">
        <w:tc>
          <w:tcPr>
            <w:tcW w:w="733" w:type="pct"/>
            <w:shd w:val="clear" w:color="auto" w:fill="D9E2F3" w:themeFill="accent5" w:themeFillTint="33"/>
          </w:tcPr>
          <w:p w14:paraId="2930C88D" w14:textId="77777777" w:rsidR="007C580F" w:rsidRPr="00D86375" w:rsidRDefault="007C580F" w:rsidP="00294B44">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Mjesto 4:</w:t>
            </w:r>
          </w:p>
        </w:tc>
        <w:tc>
          <w:tcPr>
            <w:tcW w:w="1290" w:type="pct"/>
          </w:tcPr>
          <w:p w14:paraId="4F8A822B"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0FB08743"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496" w:type="pct"/>
          </w:tcPr>
          <w:p w14:paraId="0241CE70"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546" w:type="pct"/>
          </w:tcPr>
          <w:p w14:paraId="319961E6" w14:textId="77777777" w:rsidR="007C580F" w:rsidRPr="00D86375" w:rsidRDefault="007C580F" w:rsidP="00294B44">
            <w:pPr>
              <w:spacing w:after="0" w:line="240" w:lineRule="auto"/>
              <w:rPr>
                <w:rFonts w:cstheme="minorHAnsi"/>
                <w:noProof/>
                <w:color w:val="000000" w:themeColor="text1"/>
                <w:sz w:val="24"/>
                <w:szCs w:val="24"/>
                <w:lang w:val="bs-Latn-BA"/>
              </w:rPr>
            </w:pPr>
          </w:p>
        </w:tc>
        <w:tc>
          <w:tcPr>
            <w:tcW w:w="1439" w:type="pct"/>
          </w:tcPr>
          <w:p w14:paraId="644D8BC6" w14:textId="77777777" w:rsidR="007C580F" w:rsidRPr="00D86375" w:rsidRDefault="007C580F" w:rsidP="00294B44">
            <w:pPr>
              <w:spacing w:after="0" w:line="240" w:lineRule="auto"/>
              <w:rPr>
                <w:rFonts w:cstheme="minorHAnsi"/>
                <w:noProof/>
                <w:color w:val="000000" w:themeColor="text1"/>
                <w:sz w:val="24"/>
                <w:szCs w:val="24"/>
                <w:lang w:val="bs-Latn-BA"/>
              </w:rPr>
            </w:pPr>
          </w:p>
        </w:tc>
      </w:tr>
    </w:tbl>
    <w:p w14:paraId="7F06E94B" w14:textId="77777777" w:rsidR="007C580F" w:rsidRPr="00D86375" w:rsidRDefault="007C580F" w:rsidP="007C580F">
      <w:pPr>
        <w:rPr>
          <w:rFonts w:cstheme="minorHAnsi"/>
          <w:noProof/>
          <w:color w:val="000000" w:themeColor="text1"/>
          <w:sz w:val="24"/>
          <w:szCs w:val="24"/>
          <w:lang w:val="bs-Latn-BA"/>
        </w:rPr>
      </w:pPr>
    </w:p>
    <w:p w14:paraId="757C7195" w14:textId="226E9BB6" w:rsidR="009B6E9C" w:rsidRPr="00D86375" w:rsidRDefault="00294B44" w:rsidP="009B6E9C">
      <w:pPr>
        <w:pStyle w:val="NormalWeb"/>
        <w:rPr>
          <w:rFonts w:asciiTheme="minorHAnsi" w:eastAsiaTheme="minorHAnsi" w:hAnsiTheme="minorHAnsi" w:cstheme="minorHAnsi"/>
          <w:noProof/>
          <w:color w:val="000000" w:themeColor="text1"/>
          <w:lang w:val="bs-Latn-BA"/>
        </w:rPr>
        <w:sectPr w:rsidR="009B6E9C" w:rsidRPr="00D86375" w:rsidSect="00EA050E">
          <w:pgSz w:w="16840" w:h="11907" w:orient="landscape" w:code="9"/>
          <w:pgMar w:top="1414" w:right="1077" w:bottom="1797" w:left="1440" w:header="720" w:footer="720" w:gutter="0"/>
          <w:cols w:space="720"/>
          <w:docGrid w:linePitch="360"/>
        </w:sectPr>
      </w:pPr>
      <w:r>
        <w:rPr>
          <w:rFonts w:asciiTheme="minorHAnsi" w:eastAsiaTheme="minorHAnsi" w:hAnsiTheme="minorHAnsi" w:cstheme="minorHAnsi"/>
          <w:noProof/>
          <w:color w:val="000000" w:themeColor="text1"/>
          <w:lang w:val="bs-Latn-BA"/>
        </w:rPr>
        <w:t>N</w:t>
      </w:r>
      <w:r w:rsidR="007C580F" w:rsidRPr="00D86375">
        <w:rPr>
          <w:rFonts w:asciiTheme="minorHAnsi" w:eastAsiaTheme="minorHAnsi" w:hAnsiTheme="minorHAnsi" w:cstheme="minorHAnsi"/>
          <w:noProof/>
          <w:color w:val="000000" w:themeColor="text1"/>
          <w:lang w:val="bs-Latn-BA"/>
        </w:rPr>
        <w:t>apomena: Sve lokacije moraju biti jasno označene na pratećim mapama</w:t>
      </w:r>
    </w:p>
    <w:bookmarkEnd w:id="125"/>
    <w:bookmarkEnd w:id="126"/>
    <w:bookmarkEnd w:id="127"/>
    <w:bookmarkEnd w:id="128"/>
    <w:bookmarkEnd w:id="129"/>
    <w:bookmarkEnd w:id="130"/>
    <w:p w14:paraId="421E5186" w14:textId="41F33CDE" w:rsidR="007C580F" w:rsidRPr="00D86375" w:rsidRDefault="007C580F" w:rsidP="00184058">
      <w:pPr>
        <w:pStyle w:val="Heading2"/>
      </w:pPr>
      <w:r w:rsidRPr="00D86375">
        <w:lastRenderedPageBreak/>
        <w:t xml:space="preserve"> </w:t>
      </w:r>
      <w:bookmarkStart w:id="134" w:name="_Toc100137208"/>
      <w:r w:rsidRPr="00D86375">
        <w:t>Opis predloženih mjera za sprečavanje ili smanjenje emisija i/ili produkcije otpada iz postrojenja i rokovi za njihovu realizaciju</w:t>
      </w:r>
      <w:bookmarkEnd w:id="134"/>
    </w:p>
    <w:p w14:paraId="202A46D7" w14:textId="77777777" w:rsidR="008E716F" w:rsidRPr="00CB0E1A" w:rsidRDefault="008E716F" w:rsidP="005D6AA5">
      <w:pPr>
        <w:spacing w:after="0"/>
        <w:jc w:val="both"/>
        <w:rPr>
          <w:noProof/>
          <w:sz w:val="24"/>
          <w:szCs w:val="24"/>
          <w:lang w:val="bs-Latn-BA"/>
        </w:rPr>
      </w:pPr>
      <w:r w:rsidRPr="00CB0E1A">
        <w:rPr>
          <w:noProof/>
          <w:sz w:val="24"/>
          <w:szCs w:val="24"/>
          <w:lang w:val="bs-Latn-BA"/>
        </w:rPr>
        <w:t>Tehnološke preventivne mjere koje je potrebno provoditi pri radu i održavanju pogona, radi sprječavanja proizvodnje otpada odnosno minimizirati zagađenje okoliša, podrazumijeva provođenje sljedećih aktivnosti:</w:t>
      </w:r>
    </w:p>
    <w:p w14:paraId="10EC72AF" w14:textId="77777777" w:rsidR="008E716F" w:rsidRPr="00CB0E1A" w:rsidRDefault="008E716F" w:rsidP="00413D39">
      <w:pPr>
        <w:pStyle w:val="ListParagraph"/>
        <w:numPr>
          <w:ilvl w:val="0"/>
          <w:numId w:val="22"/>
        </w:numPr>
        <w:rPr>
          <w:noProof/>
          <w:sz w:val="24"/>
          <w:szCs w:val="24"/>
          <w:lang w:val="bs-Latn-BA"/>
        </w:rPr>
      </w:pPr>
      <w:r w:rsidRPr="00CB0E1A">
        <w:rPr>
          <w:noProof/>
          <w:sz w:val="24"/>
          <w:szCs w:val="24"/>
          <w:lang w:val="bs-Latn-BA"/>
        </w:rPr>
        <w:t>izraditi uputstvo o načinu izbora nabavke pomoćnih materijala, koji su prihvatljivi sa aspekta zaštite životne okoline,</w:t>
      </w:r>
    </w:p>
    <w:p w14:paraId="59F86F7A" w14:textId="77777777" w:rsidR="008E716F" w:rsidRPr="00CB0E1A" w:rsidRDefault="008E716F" w:rsidP="00413D39">
      <w:pPr>
        <w:pStyle w:val="ListParagraph"/>
        <w:numPr>
          <w:ilvl w:val="0"/>
          <w:numId w:val="22"/>
        </w:numPr>
        <w:rPr>
          <w:noProof/>
          <w:sz w:val="24"/>
          <w:szCs w:val="24"/>
          <w:lang w:val="bs-Latn-BA"/>
        </w:rPr>
      </w:pPr>
      <w:r w:rsidRPr="00CB0E1A">
        <w:rPr>
          <w:noProof/>
          <w:sz w:val="24"/>
          <w:szCs w:val="24"/>
          <w:lang w:val="bs-Latn-BA"/>
        </w:rPr>
        <w:t>voditi evidencije o vrstama i količini otpadnih materijala</w:t>
      </w:r>
      <w:r w:rsidR="006E5F33" w:rsidRPr="00CB0E1A">
        <w:rPr>
          <w:sz w:val="24"/>
          <w:szCs w:val="24"/>
        </w:rPr>
        <w:t xml:space="preserve"> (v</w:t>
      </w:r>
      <w:r w:rsidR="006E5F33" w:rsidRPr="00CB0E1A">
        <w:rPr>
          <w:noProof/>
          <w:sz w:val="24"/>
          <w:szCs w:val="24"/>
          <w:lang w:val="bs-Latn-BA"/>
        </w:rPr>
        <w:t>oditi dnevnu evidenciju a pripremiti godišnji izještaj)</w:t>
      </w:r>
      <w:r w:rsidRPr="00CB0E1A">
        <w:rPr>
          <w:noProof/>
          <w:sz w:val="24"/>
          <w:szCs w:val="24"/>
          <w:lang w:val="bs-Latn-BA"/>
        </w:rPr>
        <w:t>,</w:t>
      </w:r>
    </w:p>
    <w:p w14:paraId="2AD9753C" w14:textId="77777777" w:rsidR="008E716F" w:rsidRPr="00CB0E1A" w:rsidRDefault="008E716F" w:rsidP="00413D39">
      <w:pPr>
        <w:pStyle w:val="ListParagraph"/>
        <w:numPr>
          <w:ilvl w:val="0"/>
          <w:numId w:val="22"/>
        </w:numPr>
        <w:rPr>
          <w:noProof/>
          <w:sz w:val="24"/>
          <w:szCs w:val="24"/>
          <w:lang w:val="bs-Latn-BA"/>
        </w:rPr>
      </w:pPr>
      <w:r w:rsidRPr="00CB0E1A">
        <w:rPr>
          <w:noProof/>
          <w:sz w:val="24"/>
          <w:szCs w:val="24"/>
          <w:lang w:val="bs-Latn-BA"/>
        </w:rPr>
        <w:t>korištenje kvalitetnih pomoćnih materijala,</w:t>
      </w:r>
    </w:p>
    <w:p w14:paraId="7373576F" w14:textId="77777777" w:rsidR="008E716F" w:rsidRPr="00CB0E1A" w:rsidRDefault="008E716F" w:rsidP="00413D39">
      <w:pPr>
        <w:pStyle w:val="ListParagraph"/>
        <w:numPr>
          <w:ilvl w:val="0"/>
          <w:numId w:val="22"/>
        </w:numPr>
        <w:rPr>
          <w:noProof/>
          <w:sz w:val="24"/>
          <w:szCs w:val="24"/>
          <w:lang w:val="bs-Latn-BA"/>
        </w:rPr>
      </w:pPr>
      <w:r w:rsidRPr="00CB0E1A">
        <w:rPr>
          <w:noProof/>
          <w:sz w:val="24"/>
          <w:szCs w:val="24"/>
          <w:lang w:val="bs-Latn-BA"/>
        </w:rPr>
        <w:t>korištenje kvalitetnijih ličnih zaštitnih sredstava,</w:t>
      </w:r>
    </w:p>
    <w:p w14:paraId="100BDDC2" w14:textId="77777777" w:rsidR="008E716F" w:rsidRPr="00CB0E1A" w:rsidRDefault="008E716F" w:rsidP="00413D39">
      <w:pPr>
        <w:pStyle w:val="ListParagraph"/>
        <w:numPr>
          <w:ilvl w:val="0"/>
          <w:numId w:val="22"/>
        </w:numPr>
        <w:rPr>
          <w:noProof/>
          <w:sz w:val="24"/>
          <w:szCs w:val="24"/>
          <w:lang w:val="bs-Latn-BA"/>
        </w:rPr>
      </w:pPr>
      <w:r w:rsidRPr="00CB0E1A">
        <w:rPr>
          <w:noProof/>
          <w:sz w:val="24"/>
          <w:szCs w:val="24"/>
          <w:lang w:val="bs-Latn-BA"/>
        </w:rPr>
        <w:t>iskorištenje ambalažnih i drugih materijala koji imaju mogućnost recikliranja kao i pojedinih otpadnih materijala.</w:t>
      </w:r>
    </w:p>
    <w:p w14:paraId="32470B48" w14:textId="578535B0" w:rsidR="008E716F" w:rsidRPr="00CB0E1A" w:rsidRDefault="008E716F" w:rsidP="00293990">
      <w:pPr>
        <w:jc w:val="both"/>
        <w:rPr>
          <w:noProof/>
          <w:sz w:val="24"/>
          <w:szCs w:val="24"/>
          <w:lang w:val="bs-Latn-BA"/>
        </w:rPr>
      </w:pPr>
      <w:r w:rsidRPr="00CB0E1A">
        <w:rPr>
          <w:noProof/>
          <w:sz w:val="24"/>
          <w:szCs w:val="24"/>
          <w:lang w:val="bs-Latn-BA"/>
        </w:rPr>
        <w:t xml:space="preserve">U predmetnom pogonu je potrebno voditi evidencije o količinama opasnog i bezopasnog otpada. </w:t>
      </w:r>
    </w:p>
    <w:p w14:paraId="6A889EA6" w14:textId="70D812B3" w:rsidR="005A35F0" w:rsidRPr="00CB0E1A" w:rsidRDefault="008E716F" w:rsidP="00293990">
      <w:pPr>
        <w:jc w:val="both"/>
        <w:rPr>
          <w:noProof/>
          <w:sz w:val="24"/>
          <w:szCs w:val="24"/>
          <w:lang w:val="bs-Latn-BA"/>
        </w:rPr>
      </w:pPr>
      <w:r w:rsidRPr="00CB0E1A">
        <w:rPr>
          <w:noProof/>
          <w:sz w:val="24"/>
          <w:szCs w:val="24"/>
          <w:lang w:val="bs-Latn-BA"/>
        </w:rPr>
        <w:t xml:space="preserve">Sam pogon svoj rad temelji na preradi </w:t>
      </w:r>
      <w:r w:rsidR="005D6AA5">
        <w:rPr>
          <w:noProof/>
          <w:sz w:val="24"/>
          <w:szCs w:val="24"/>
          <w:lang w:val="bs-Latn-BA"/>
        </w:rPr>
        <w:t xml:space="preserve">i prometu </w:t>
      </w:r>
      <w:r w:rsidRPr="00CB0E1A">
        <w:rPr>
          <w:noProof/>
          <w:sz w:val="24"/>
          <w:szCs w:val="24"/>
          <w:lang w:val="bs-Latn-BA"/>
        </w:rPr>
        <w:t>otpada što znači da isti već svojom djelatnošću služi svrsi sprečavanj</w:t>
      </w:r>
      <w:r w:rsidR="005D6AA5">
        <w:rPr>
          <w:noProof/>
          <w:sz w:val="24"/>
          <w:szCs w:val="24"/>
          <w:lang w:val="bs-Latn-BA"/>
        </w:rPr>
        <w:t>a i smanjenja produkcije otpada</w:t>
      </w:r>
      <w:r w:rsidRPr="00CB0E1A">
        <w:rPr>
          <w:noProof/>
          <w:sz w:val="24"/>
          <w:szCs w:val="24"/>
          <w:lang w:val="bs-Latn-BA"/>
        </w:rPr>
        <w:t xml:space="preserve">. </w:t>
      </w:r>
      <w:r w:rsidR="005D6AA5">
        <w:rPr>
          <w:noProof/>
          <w:sz w:val="24"/>
          <w:szCs w:val="24"/>
          <w:lang w:val="bs-Latn-BA"/>
        </w:rPr>
        <w:t>E</w:t>
      </w:r>
      <w:r w:rsidR="005D6AA5" w:rsidRPr="00CB0E1A">
        <w:rPr>
          <w:noProof/>
          <w:sz w:val="24"/>
          <w:szCs w:val="24"/>
          <w:lang w:val="bs-Latn-BA"/>
        </w:rPr>
        <w:t xml:space="preserve">misija </w:t>
      </w:r>
      <w:r w:rsidRPr="00CB0E1A">
        <w:rPr>
          <w:noProof/>
          <w:sz w:val="24"/>
          <w:szCs w:val="24"/>
          <w:lang w:val="bs-Latn-BA"/>
        </w:rPr>
        <w:t xml:space="preserve">i produkcija otpada </w:t>
      </w:r>
      <w:r w:rsidR="005D6AA5">
        <w:rPr>
          <w:noProof/>
          <w:sz w:val="24"/>
          <w:szCs w:val="24"/>
          <w:lang w:val="bs-Latn-BA"/>
        </w:rPr>
        <w:t>koju proizvodi sam Pogon</w:t>
      </w:r>
      <w:r w:rsidRPr="00CB0E1A">
        <w:rPr>
          <w:noProof/>
          <w:sz w:val="24"/>
          <w:szCs w:val="24"/>
          <w:lang w:val="bs-Latn-BA"/>
        </w:rPr>
        <w:t xml:space="preserve"> </w:t>
      </w:r>
      <w:r w:rsidR="005D6AA5">
        <w:rPr>
          <w:noProof/>
          <w:sz w:val="24"/>
          <w:szCs w:val="24"/>
          <w:lang w:val="bs-Latn-BA"/>
        </w:rPr>
        <w:t xml:space="preserve">je </w:t>
      </w:r>
      <w:r w:rsidRPr="00CB0E1A">
        <w:rPr>
          <w:noProof/>
          <w:sz w:val="24"/>
          <w:szCs w:val="24"/>
          <w:lang w:val="bs-Latn-BA"/>
        </w:rPr>
        <w:t>minimalna</w:t>
      </w:r>
      <w:r w:rsidR="003213F6" w:rsidRPr="00CB0E1A">
        <w:rPr>
          <w:noProof/>
          <w:sz w:val="24"/>
          <w:szCs w:val="24"/>
          <w:lang w:val="bs-Latn-BA"/>
        </w:rPr>
        <w:t xml:space="preserve"> (</w:t>
      </w:r>
      <w:r w:rsidR="005D6AA5">
        <w:rPr>
          <w:noProof/>
          <w:sz w:val="24"/>
          <w:szCs w:val="24"/>
          <w:lang w:val="bs-Latn-BA"/>
        </w:rPr>
        <w:t>obzirom da je zaposleno 5 radnika</w:t>
      </w:r>
      <w:r w:rsidR="003213F6" w:rsidRPr="00CB0E1A">
        <w:rPr>
          <w:noProof/>
          <w:sz w:val="24"/>
          <w:szCs w:val="24"/>
          <w:lang w:val="bs-Latn-BA"/>
        </w:rPr>
        <w:t>)</w:t>
      </w:r>
      <w:r w:rsidR="005D6AA5">
        <w:rPr>
          <w:noProof/>
          <w:sz w:val="24"/>
          <w:szCs w:val="24"/>
          <w:lang w:val="bs-Latn-BA"/>
        </w:rPr>
        <w:t>, a</w:t>
      </w:r>
      <w:r w:rsidRPr="00CB0E1A">
        <w:rPr>
          <w:noProof/>
          <w:sz w:val="24"/>
          <w:szCs w:val="24"/>
          <w:lang w:val="bs-Latn-BA"/>
        </w:rPr>
        <w:t xml:space="preserve"> sav proizvedeni otpad se zbrine na adekvatan način</w:t>
      </w:r>
      <w:r w:rsidR="005A35F0" w:rsidRPr="00CB0E1A">
        <w:rPr>
          <w:noProof/>
          <w:sz w:val="24"/>
          <w:szCs w:val="24"/>
          <w:lang w:val="bs-Latn-BA"/>
        </w:rPr>
        <w:t xml:space="preserve">. </w:t>
      </w:r>
    </w:p>
    <w:p w14:paraId="163B29D0" w14:textId="3C1DA1BA" w:rsidR="00F12D10" w:rsidRDefault="005D6AA5" w:rsidP="00293990">
      <w:pPr>
        <w:jc w:val="both"/>
        <w:rPr>
          <w:noProof/>
          <w:sz w:val="24"/>
          <w:szCs w:val="24"/>
          <w:lang w:val="bs-Latn-BA"/>
        </w:rPr>
      </w:pPr>
      <w:r>
        <w:rPr>
          <w:noProof/>
          <w:sz w:val="24"/>
          <w:szCs w:val="24"/>
          <w:lang w:val="bs-Latn-BA"/>
        </w:rPr>
        <w:t xml:space="preserve">Opasni otpad </w:t>
      </w:r>
      <w:r w:rsidR="005728D2">
        <w:rPr>
          <w:noProof/>
          <w:sz w:val="24"/>
          <w:szCs w:val="24"/>
          <w:lang w:val="bs-Latn-BA"/>
        </w:rPr>
        <w:t xml:space="preserve">će </w:t>
      </w:r>
      <w:r>
        <w:rPr>
          <w:noProof/>
          <w:sz w:val="24"/>
          <w:szCs w:val="24"/>
          <w:lang w:val="bs-Latn-BA"/>
        </w:rPr>
        <w:t>zbrinjava</w:t>
      </w:r>
      <w:r w:rsidR="005728D2">
        <w:rPr>
          <w:noProof/>
          <w:sz w:val="24"/>
          <w:szCs w:val="24"/>
          <w:lang w:val="bs-Latn-BA"/>
        </w:rPr>
        <w:t>ti ovlaštena ustanova sa kojom če operater potpisati ugovor</w:t>
      </w:r>
      <w:r>
        <w:rPr>
          <w:noProof/>
          <w:sz w:val="24"/>
          <w:szCs w:val="24"/>
          <w:lang w:val="bs-Latn-BA"/>
        </w:rPr>
        <w:t xml:space="preserve"> Opasni otpad (koji producira pogon u toku svog rada ali i opasni otpad u vidu sekundarnih sirovina kojima pogon prometuje) se do odvoza sa lokacije skladišti u skladu sa ekološkim i zakonskim propisima, u namjenskim vodonepropusnim posudama, na za to predviđenom mjestu. </w:t>
      </w:r>
    </w:p>
    <w:p w14:paraId="6B46C8DC" w14:textId="57D2344F" w:rsidR="005D6AA5" w:rsidRPr="005D6AA5" w:rsidRDefault="007343B7" w:rsidP="00293990">
      <w:pPr>
        <w:jc w:val="both"/>
        <w:rPr>
          <w:noProof/>
          <w:sz w:val="24"/>
          <w:szCs w:val="24"/>
          <w:lang w:val="bs-Latn-BA"/>
        </w:rPr>
      </w:pPr>
      <w:r w:rsidRPr="007343B7">
        <w:rPr>
          <w:noProof/>
          <w:sz w:val="24"/>
          <w:szCs w:val="24"/>
          <w:lang w:val="bs-Latn-BA"/>
        </w:rPr>
        <w:t>Predmetni pogon ne vrši razdvajanje otpada koji producira na klasičan način, u namjenske kontejnere na posebno izdvojenom mjestu, ali su količine nastalog miješanog komunalnog otpada zanemarive obzirom da je zaposleno 5 radnika. No, potrebno je uzeti u obzir činjenicu da Pogon prometuje sa sekundarnim sirovinama kao štu se otpadno željezo, baterije, plastika, guma, staklo, te da se sve količine ovih sekundarnih sirovina koje proizvede sam pogon, skladište na naznačenom skladištu otpada po vrsti, i zajedno sa otkupljenim sekundarnim sirovinama također se prodaju trećim licima. Zahvaljujući ovim informacijama može se reći da Predmetni Pogon ipak vrši neklasično razvrstavanje otpada i da samostalno zbrinjava tj prometuje otpadom koji proizvede po vrsti (plastika, guma, staklo, metal, limenke, baterije).</w:t>
      </w:r>
    </w:p>
    <w:p w14:paraId="76BFCC6D" w14:textId="2FFC8DFA" w:rsidR="008E716F" w:rsidRPr="00605726" w:rsidRDefault="005D6AA5" w:rsidP="00293990">
      <w:pPr>
        <w:jc w:val="both"/>
        <w:rPr>
          <w:noProof/>
          <w:sz w:val="24"/>
          <w:szCs w:val="24"/>
          <w:lang w:val="bs-Latn-BA"/>
        </w:rPr>
      </w:pPr>
      <w:r w:rsidRPr="00605726">
        <w:rPr>
          <w:noProof/>
          <w:sz w:val="24"/>
          <w:szCs w:val="24"/>
          <w:lang w:val="bs-Latn-BA"/>
        </w:rPr>
        <w:t xml:space="preserve">Neopasni tj. miješani komunalni otpad zbrinjava JKP </w:t>
      </w:r>
      <w:r w:rsidR="005728D2">
        <w:rPr>
          <w:noProof/>
          <w:sz w:val="24"/>
          <w:szCs w:val="24"/>
          <w:lang w:val="bs-Latn-BA"/>
        </w:rPr>
        <w:t>Zavidovići</w:t>
      </w:r>
    </w:p>
    <w:p w14:paraId="5A652EA1" w14:textId="17AF7A7E" w:rsidR="007C580F" w:rsidRPr="00CB0E1A" w:rsidRDefault="007C580F" w:rsidP="001E48A2">
      <w:pPr>
        <w:pStyle w:val="Heading3"/>
        <w:rPr>
          <w:sz w:val="24"/>
          <w:szCs w:val="24"/>
          <w:lang w:val="bs-Latn-BA"/>
        </w:rPr>
      </w:pPr>
      <w:r w:rsidRPr="00CB0E1A">
        <w:rPr>
          <w:sz w:val="24"/>
          <w:szCs w:val="24"/>
          <w:lang w:val="bs-Latn-BA"/>
        </w:rPr>
        <w:t>Navesti i opisati sve mjere, tehnologije i druge tehnike za sprečavanje (ili ukoliko to nije moguće), smanjenje emisija iz pogona postrojenja i rokove za njihovu realizaciju</w:t>
      </w:r>
    </w:p>
    <w:p w14:paraId="76BAB63E" w14:textId="77777777" w:rsidR="008C12A4" w:rsidRPr="00293990" w:rsidRDefault="008C12A4" w:rsidP="00293990">
      <w:pPr>
        <w:rPr>
          <w:b/>
          <w:bCs/>
          <w:lang w:val="bs-Latn-BA"/>
        </w:rPr>
      </w:pPr>
      <w:r w:rsidRPr="00293990">
        <w:rPr>
          <w:b/>
          <w:bCs/>
          <w:lang w:val="bs-Latn-BA"/>
        </w:rPr>
        <w:t>Mjere za sprječavanje ili minimiziranje emisije u zrak</w:t>
      </w:r>
    </w:p>
    <w:p w14:paraId="73EE6DF8" w14:textId="77777777" w:rsidR="008C12A4" w:rsidRPr="00CB0E1A" w:rsidRDefault="008C12A4" w:rsidP="00294B44">
      <w:pPr>
        <w:jc w:val="both"/>
        <w:rPr>
          <w:sz w:val="24"/>
          <w:szCs w:val="24"/>
          <w:lang w:val="bs-Latn-BA"/>
        </w:rPr>
      </w:pPr>
      <w:r w:rsidRPr="00CB0E1A">
        <w:rPr>
          <w:sz w:val="24"/>
          <w:szCs w:val="24"/>
          <w:lang w:val="bs-Latn-BA"/>
        </w:rPr>
        <w:t xml:space="preserve">Prema Pravilniku o graničnim vrijednostima emisije zagađujućih materija u zrak, svaki zagađivač zraka je dužan da emisije zagađujućih tvari i neprijatnih mirisa smanji na najmanju moguću mjeru uz upotrebu najboljih raspoloživih tehnika i mjera. </w:t>
      </w:r>
    </w:p>
    <w:p w14:paraId="4B5FED34" w14:textId="77777777" w:rsidR="008C12A4" w:rsidRPr="00CB0E1A" w:rsidRDefault="008C12A4" w:rsidP="000906C1">
      <w:pPr>
        <w:spacing w:after="0"/>
        <w:jc w:val="both"/>
        <w:rPr>
          <w:sz w:val="24"/>
          <w:szCs w:val="24"/>
          <w:lang w:val="bs-Latn-BA"/>
        </w:rPr>
      </w:pPr>
      <w:r w:rsidRPr="00CB0E1A">
        <w:rPr>
          <w:sz w:val="24"/>
          <w:szCs w:val="24"/>
          <w:lang w:val="bs-Latn-BA"/>
        </w:rPr>
        <w:t>Svaki izvor emisije mora ispunjavati sljedeće uslove:</w:t>
      </w:r>
    </w:p>
    <w:p w14:paraId="3A1BCF30" w14:textId="77777777" w:rsidR="002C4FD5" w:rsidRPr="00CB0E1A" w:rsidRDefault="008C12A4" w:rsidP="00413D39">
      <w:pPr>
        <w:pStyle w:val="ListParagraph"/>
        <w:numPr>
          <w:ilvl w:val="0"/>
          <w:numId w:val="23"/>
        </w:numPr>
        <w:jc w:val="both"/>
        <w:rPr>
          <w:sz w:val="24"/>
          <w:szCs w:val="24"/>
          <w:lang w:val="bs-Latn-BA"/>
        </w:rPr>
      </w:pPr>
      <w:r w:rsidRPr="00CB0E1A">
        <w:rPr>
          <w:sz w:val="24"/>
          <w:szCs w:val="24"/>
          <w:lang w:val="bs-Latn-BA"/>
        </w:rPr>
        <w:t>da se emisija zagađujućih tvari ograniči i smanji na najmanju moguću mjeru,</w:t>
      </w:r>
    </w:p>
    <w:p w14:paraId="57E84279" w14:textId="77777777" w:rsidR="002C4FD5" w:rsidRPr="00CB0E1A" w:rsidRDefault="008C12A4" w:rsidP="00413D39">
      <w:pPr>
        <w:pStyle w:val="ListParagraph"/>
        <w:numPr>
          <w:ilvl w:val="0"/>
          <w:numId w:val="23"/>
        </w:numPr>
        <w:jc w:val="both"/>
        <w:rPr>
          <w:sz w:val="24"/>
          <w:szCs w:val="24"/>
          <w:lang w:val="bs-Latn-BA"/>
        </w:rPr>
      </w:pPr>
      <w:r w:rsidRPr="00CB0E1A">
        <w:rPr>
          <w:sz w:val="24"/>
          <w:szCs w:val="24"/>
          <w:lang w:val="bs-Latn-BA"/>
        </w:rPr>
        <w:lastRenderedPageBreak/>
        <w:t>da granične vrijednosti emisije ne mogu biti prekoračene i</w:t>
      </w:r>
    </w:p>
    <w:p w14:paraId="2EC0B23B" w14:textId="54A6AFA9" w:rsidR="000906C1" w:rsidRDefault="008C12A4" w:rsidP="00413D39">
      <w:pPr>
        <w:pStyle w:val="ListParagraph"/>
        <w:numPr>
          <w:ilvl w:val="0"/>
          <w:numId w:val="23"/>
        </w:numPr>
        <w:jc w:val="both"/>
        <w:rPr>
          <w:sz w:val="24"/>
          <w:szCs w:val="24"/>
          <w:lang w:val="bs-Latn-BA"/>
        </w:rPr>
      </w:pPr>
      <w:r w:rsidRPr="00CB0E1A">
        <w:rPr>
          <w:sz w:val="24"/>
          <w:szCs w:val="24"/>
          <w:lang w:val="bs-Latn-BA"/>
        </w:rPr>
        <w:t>da emisija ne smije utjecati na kvalitet zraka iznad propisanih normi.</w:t>
      </w:r>
    </w:p>
    <w:p w14:paraId="6A7318D6" w14:textId="7757C53D" w:rsidR="006A5B8C" w:rsidRPr="006A5B8C" w:rsidRDefault="006A5B8C" w:rsidP="006A5B8C">
      <w:pPr>
        <w:jc w:val="both"/>
        <w:rPr>
          <w:sz w:val="24"/>
          <w:szCs w:val="24"/>
          <w:lang w:val="bs-Latn-BA"/>
        </w:rPr>
      </w:pPr>
      <w:r w:rsidRPr="006A5B8C">
        <w:rPr>
          <w:sz w:val="24"/>
          <w:szCs w:val="24"/>
          <w:lang w:val="bs-Latn-BA"/>
        </w:rPr>
        <w:t xml:space="preserve">U procesu </w:t>
      </w:r>
      <w:r>
        <w:rPr>
          <w:sz w:val="24"/>
          <w:szCs w:val="24"/>
          <w:lang w:val="bs-Latn-BA"/>
        </w:rPr>
        <w:t>manipulisanja i prometa sa patuljastom frakcijom i prašinom može doći do</w:t>
      </w:r>
      <w:r w:rsidRPr="006A5B8C">
        <w:rPr>
          <w:sz w:val="24"/>
          <w:szCs w:val="24"/>
          <w:lang w:val="bs-Latn-BA"/>
        </w:rPr>
        <w:t xml:space="preserve"> pojave sitne lebdeće prašine u krugu predmetne lokacije. S tim u vezi i uzimajući u obzir da se u blizini nalaze privatni stambeni objekti, na </w:t>
      </w:r>
      <w:r>
        <w:rPr>
          <w:sz w:val="24"/>
          <w:szCs w:val="24"/>
          <w:lang w:val="bs-Latn-BA"/>
        </w:rPr>
        <w:t>osnovu Zakona o zaštiti okoliša</w:t>
      </w:r>
      <w:r w:rsidRPr="006A5B8C">
        <w:rPr>
          <w:sz w:val="24"/>
          <w:szCs w:val="24"/>
          <w:lang w:val="bs-Latn-BA"/>
        </w:rPr>
        <w:t xml:space="preserve"> („Službene novine Federacije BiH“, broj 15/21), Zakonom o zaštiti zraka (“Službene novine FBiH”, br.33/03 i 04/10), a u skladu sa Pravilnikom o monitoringu kvaliteta zraka (“Službene novine FBiH”, br.12/05 i 9/16), Pravilnikom o načinu vršenja monitoringa kvaliteta zraka i definiranju vrsta zagađujućih materija, graničnih vrijednosti i drugih standarda kvaliteta zraka (“Službene novine FBiH”, br.1/12). </w:t>
      </w:r>
      <w:r w:rsidR="00ED4031">
        <w:rPr>
          <w:sz w:val="24"/>
          <w:szCs w:val="24"/>
          <w:lang w:val="bs-Latn-BA"/>
        </w:rPr>
        <w:t>Potrebno je u</w:t>
      </w:r>
      <w:r w:rsidRPr="006A5B8C">
        <w:rPr>
          <w:sz w:val="24"/>
          <w:szCs w:val="24"/>
          <w:lang w:val="bs-Latn-BA"/>
        </w:rPr>
        <w:t xml:space="preserve"> </w:t>
      </w:r>
      <w:r w:rsidR="00D26BBD">
        <w:rPr>
          <w:sz w:val="24"/>
          <w:szCs w:val="24"/>
          <w:lang w:val="bs-Latn-BA"/>
        </w:rPr>
        <w:t>predmetno</w:t>
      </w:r>
      <w:r w:rsidR="00ED4031">
        <w:rPr>
          <w:sz w:val="24"/>
          <w:szCs w:val="24"/>
          <w:lang w:val="bs-Latn-BA"/>
        </w:rPr>
        <w:t>m</w:t>
      </w:r>
      <w:r w:rsidRPr="006A5B8C">
        <w:rPr>
          <w:sz w:val="24"/>
          <w:szCs w:val="24"/>
          <w:lang w:val="bs-Latn-BA"/>
        </w:rPr>
        <w:t xml:space="preserve"> pogon</w:t>
      </w:r>
      <w:r w:rsidR="00ED4031">
        <w:rPr>
          <w:sz w:val="24"/>
          <w:szCs w:val="24"/>
          <w:lang w:val="bs-Latn-BA"/>
        </w:rPr>
        <w:t>u</w:t>
      </w:r>
      <w:r w:rsidRPr="006A5B8C">
        <w:rPr>
          <w:sz w:val="24"/>
          <w:szCs w:val="24"/>
          <w:lang w:val="bs-Latn-BA"/>
        </w:rPr>
        <w:t xml:space="preserve"> izvršiti mjerenje ukupnih lebdećih čestica ULČ i lebdećih čestica ispod 10 µm (PM10). </w:t>
      </w:r>
      <w:r w:rsidR="00D560EE">
        <w:rPr>
          <w:sz w:val="24"/>
          <w:szCs w:val="24"/>
          <w:lang w:val="bs-Latn-BA"/>
        </w:rPr>
        <w:t>Olakšavajuća okolnost je to što je predmetni pogon ogra</w:t>
      </w:r>
      <w:r w:rsidR="00ED4031">
        <w:rPr>
          <w:sz w:val="24"/>
          <w:szCs w:val="24"/>
          <w:lang w:val="bs-Latn-BA"/>
        </w:rPr>
        <w:t>đen zidanom ogradom pa će širenje prašine izvan pogona biti minimalno.</w:t>
      </w:r>
    </w:p>
    <w:p w14:paraId="1D7FF95E" w14:textId="77777777" w:rsidR="006A5B8C" w:rsidRPr="006A5B8C" w:rsidRDefault="006A5B8C" w:rsidP="00D26BBD">
      <w:pPr>
        <w:spacing w:after="0"/>
        <w:jc w:val="both"/>
        <w:rPr>
          <w:sz w:val="24"/>
          <w:szCs w:val="24"/>
          <w:lang w:val="bs-Latn-BA"/>
        </w:rPr>
      </w:pPr>
      <w:r w:rsidRPr="006A5B8C">
        <w:rPr>
          <w:sz w:val="24"/>
          <w:szCs w:val="24"/>
          <w:lang w:val="bs-Latn-BA"/>
        </w:rPr>
        <w:t>Da bi se dodatno smanjila emisija u zrak potrebno je primjeniti i sljedeće mjere:</w:t>
      </w:r>
    </w:p>
    <w:p w14:paraId="1D007674" w14:textId="77777777" w:rsidR="00D26BBD" w:rsidRDefault="006A5B8C" w:rsidP="00413D39">
      <w:pPr>
        <w:pStyle w:val="ListParagraph"/>
        <w:numPr>
          <w:ilvl w:val="0"/>
          <w:numId w:val="28"/>
        </w:numPr>
        <w:spacing w:after="0"/>
        <w:jc w:val="both"/>
        <w:rPr>
          <w:sz w:val="24"/>
          <w:szCs w:val="24"/>
          <w:lang w:val="bs-Latn-BA"/>
        </w:rPr>
      </w:pPr>
      <w:r w:rsidRPr="00D26BBD">
        <w:rPr>
          <w:sz w:val="24"/>
          <w:szCs w:val="24"/>
          <w:lang w:val="bs-Latn-BA"/>
        </w:rPr>
        <w:t>redovno održavanje vozila, ograničiti kretanje vozil</w:t>
      </w:r>
      <w:r w:rsidR="00D26BBD">
        <w:rPr>
          <w:sz w:val="24"/>
          <w:szCs w:val="24"/>
          <w:lang w:val="bs-Latn-BA"/>
        </w:rPr>
        <w:t>a na 10 km/h u poslovnom krugu.</w:t>
      </w:r>
    </w:p>
    <w:p w14:paraId="14D3EDAE" w14:textId="77777777" w:rsidR="00D26BBD" w:rsidRDefault="00D26BBD" w:rsidP="00D26BBD">
      <w:pPr>
        <w:spacing w:after="0"/>
        <w:jc w:val="both"/>
        <w:rPr>
          <w:sz w:val="24"/>
          <w:szCs w:val="24"/>
          <w:lang w:val="bs-Latn-BA"/>
        </w:rPr>
      </w:pPr>
    </w:p>
    <w:p w14:paraId="754361D6" w14:textId="350D3685" w:rsidR="00D26BBD" w:rsidRDefault="00D26BBD" w:rsidP="00D26BBD">
      <w:pPr>
        <w:spacing w:after="0"/>
        <w:jc w:val="both"/>
        <w:rPr>
          <w:rFonts w:ascii="Calibri" w:eastAsia="Calibri" w:hAnsi="Calibri" w:cs="Calibri"/>
          <w:noProof/>
          <w:color w:val="000000"/>
          <w:sz w:val="24"/>
          <w:szCs w:val="24"/>
          <w:lang w:val="bs-Latn-BA"/>
        </w:rPr>
      </w:pPr>
      <w:r w:rsidRPr="00D26BBD">
        <w:rPr>
          <w:rFonts w:ascii="Calibri" w:eastAsia="Calibri" w:hAnsi="Calibri" w:cs="Calibri"/>
          <w:noProof/>
          <w:color w:val="000000"/>
          <w:sz w:val="24"/>
          <w:szCs w:val="24"/>
          <w:lang w:val="bs-Latn-BA"/>
        </w:rPr>
        <w:t>Kotlovsko postrojenje smješteno u kotlovnici (upravna zgarada) služi za zagrijavanje manjeg dijela upravnog objekta (kancelarija i blagajna), a instalirana snaga peći je 47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 o graničnim vrijednostima 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p>
    <w:p w14:paraId="76AEF557" w14:textId="77777777" w:rsidR="00314FD9" w:rsidRDefault="00314FD9" w:rsidP="00D26BBD">
      <w:pPr>
        <w:spacing w:after="0"/>
        <w:jc w:val="both"/>
        <w:rPr>
          <w:rFonts w:ascii="Calibri" w:eastAsia="Calibri" w:hAnsi="Calibri" w:cs="Calibri"/>
          <w:noProof/>
          <w:color w:val="000000"/>
          <w:sz w:val="24"/>
          <w:szCs w:val="24"/>
          <w:lang w:val="bs-Latn-BA"/>
        </w:rPr>
      </w:pPr>
    </w:p>
    <w:p w14:paraId="6AE4F310" w14:textId="77777777" w:rsidR="00314FD9" w:rsidRPr="00314FD9" w:rsidRDefault="00314FD9" w:rsidP="00314FD9">
      <w:pPr>
        <w:spacing w:after="0"/>
        <w:jc w:val="both"/>
        <w:rPr>
          <w:rFonts w:ascii="Calibri" w:eastAsia="Calibri" w:hAnsi="Calibri" w:cs="Calibri"/>
          <w:noProof/>
          <w:color w:val="000000"/>
          <w:sz w:val="24"/>
          <w:szCs w:val="24"/>
          <w:lang w:val="bs-Latn-BA"/>
        </w:rPr>
      </w:pPr>
      <w:r w:rsidRPr="00314FD9">
        <w:rPr>
          <w:rFonts w:ascii="Calibri" w:eastAsia="Calibri" w:hAnsi="Calibri" w:cs="Calibri"/>
          <w:noProof/>
          <w:color w:val="000000"/>
          <w:sz w:val="24"/>
          <w:szCs w:val="24"/>
          <w:lang w:val="bs-Latn-BA"/>
        </w:rPr>
        <w:t>Kao zagađivač vazduha na predmetnoj lokaciji javljaju se i organski hlapljivi spojevi (VOC) koji nastaju usljed sagorijevanja i isparavanja naftnih derivata (benzin i dizel gorivo) iz motora transportnih sredstava kojima se dostavljaju i odvoze sekundarne sirovine.</w:t>
      </w:r>
    </w:p>
    <w:p w14:paraId="0DD47656" w14:textId="04083481" w:rsidR="00314FD9" w:rsidRDefault="00314FD9" w:rsidP="00314FD9">
      <w:pPr>
        <w:spacing w:after="0"/>
        <w:jc w:val="both"/>
        <w:rPr>
          <w:rFonts w:ascii="Calibri" w:eastAsia="Calibri" w:hAnsi="Calibri" w:cs="Calibri"/>
          <w:noProof/>
          <w:color w:val="000000"/>
          <w:sz w:val="24"/>
          <w:szCs w:val="24"/>
          <w:lang w:val="bs-Latn-BA"/>
        </w:rPr>
      </w:pPr>
      <w:r w:rsidRPr="00314FD9">
        <w:rPr>
          <w:rFonts w:ascii="Calibri" w:eastAsia="Calibri" w:hAnsi="Calibri" w:cs="Calibri"/>
          <w:noProof/>
          <w:color w:val="000000"/>
          <w:sz w:val="24"/>
          <w:szCs w:val="24"/>
          <w:lang w:val="bs-Latn-BA"/>
        </w:rPr>
        <w:t xml:space="preserve">Međutim, sagledavanjem lokacije predmetnog pogona, može se zaključiti da je pojava organskih hlapljivih spojeva na istom neznatna u usporedbi sa činjenicom da se Pogon nalazi u neposrednoj blizini </w:t>
      </w:r>
      <w:r w:rsidR="00EE0842">
        <w:rPr>
          <w:rFonts w:ascii="Calibri" w:eastAsia="Calibri" w:hAnsi="Calibri" w:cs="Calibri"/>
          <w:noProof/>
          <w:color w:val="000000"/>
          <w:sz w:val="24"/>
          <w:szCs w:val="24"/>
          <w:lang w:val="bs-Latn-BA"/>
        </w:rPr>
        <w:t>gradskih saobračajnica</w:t>
      </w:r>
      <w:r w:rsidRPr="00314FD9">
        <w:rPr>
          <w:rFonts w:ascii="Calibri" w:eastAsia="Calibri" w:hAnsi="Calibri" w:cs="Calibri"/>
          <w:noProof/>
          <w:color w:val="000000"/>
          <w:sz w:val="24"/>
          <w:szCs w:val="24"/>
          <w:lang w:val="bs-Latn-BA"/>
        </w:rPr>
        <w:t>, te nije potrebno vršiti monitoring VOC-a.</w:t>
      </w:r>
    </w:p>
    <w:p w14:paraId="56F155D2" w14:textId="77777777" w:rsidR="00D26BBD" w:rsidRDefault="00D26BBD" w:rsidP="00D26BBD">
      <w:pPr>
        <w:spacing w:after="0"/>
        <w:jc w:val="both"/>
        <w:rPr>
          <w:sz w:val="24"/>
          <w:szCs w:val="24"/>
          <w:lang w:val="bs-Latn-BA"/>
        </w:rPr>
      </w:pPr>
    </w:p>
    <w:p w14:paraId="4A88077F" w14:textId="35CD103D" w:rsidR="008C12A4" w:rsidRPr="00D26BBD" w:rsidRDefault="008C12A4" w:rsidP="00D26BBD">
      <w:pPr>
        <w:spacing w:after="0"/>
        <w:jc w:val="both"/>
        <w:rPr>
          <w:sz w:val="24"/>
          <w:szCs w:val="24"/>
          <w:lang w:val="bs-Latn-BA"/>
        </w:rPr>
      </w:pPr>
      <w:r w:rsidRPr="00D26BBD">
        <w:rPr>
          <w:sz w:val="24"/>
          <w:szCs w:val="24"/>
          <w:lang w:val="bs-Latn-BA"/>
        </w:rPr>
        <w:t>Za sprečavanje nedozvoljenih emisija u zrak potrebno je primjeniti sljedeće mjere:</w:t>
      </w:r>
    </w:p>
    <w:p w14:paraId="5F947657" w14:textId="77777777" w:rsidR="002C4FD5" w:rsidRDefault="008C12A4" w:rsidP="00413D39">
      <w:pPr>
        <w:pStyle w:val="ListParagraph"/>
        <w:numPr>
          <w:ilvl w:val="0"/>
          <w:numId w:val="28"/>
        </w:numPr>
        <w:rPr>
          <w:sz w:val="24"/>
          <w:szCs w:val="24"/>
          <w:lang w:val="bs-Latn-BA"/>
        </w:rPr>
      </w:pPr>
      <w:r w:rsidRPr="00CB0E1A">
        <w:rPr>
          <w:sz w:val="24"/>
          <w:szCs w:val="24"/>
          <w:lang w:val="bs-Latn-BA"/>
        </w:rPr>
        <w:t xml:space="preserve">redovno održavanje kotlovskog postrojenja i </w:t>
      </w:r>
    </w:p>
    <w:p w14:paraId="18E78360" w14:textId="04A7A710" w:rsidR="000906C1" w:rsidRPr="00CB0E1A" w:rsidRDefault="000906C1" w:rsidP="00413D39">
      <w:pPr>
        <w:pStyle w:val="ListParagraph"/>
        <w:numPr>
          <w:ilvl w:val="0"/>
          <w:numId w:val="28"/>
        </w:numPr>
        <w:rPr>
          <w:sz w:val="24"/>
          <w:szCs w:val="24"/>
          <w:lang w:val="bs-Latn-BA"/>
        </w:rPr>
      </w:pPr>
      <w:r>
        <w:rPr>
          <w:sz w:val="24"/>
          <w:szCs w:val="24"/>
          <w:lang w:val="bs-Latn-BA"/>
        </w:rPr>
        <w:t>redovno mjerenje emisije prašine u krugu predmetnog pogona</w:t>
      </w:r>
    </w:p>
    <w:p w14:paraId="7EBA637E" w14:textId="77777777" w:rsidR="008C12A4" w:rsidRPr="00293990" w:rsidRDefault="008C12A4" w:rsidP="00293990">
      <w:pPr>
        <w:rPr>
          <w:b/>
          <w:bCs/>
          <w:lang w:val="bs-Latn-BA"/>
        </w:rPr>
      </w:pPr>
      <w:r w:rsidRPr="00293990">
        <w:rPr>
          <w:b/>
          <w:bCs/>
          <w:lang w:val="bs-Latn-BA"/>
        </w:rPr>
        <w:t>Mjere za sprječavanje ili minimiziranje otpadnih voda</w:t>
      </w:r>
    </w:p>
    <w:p w14:paraId="4F87D5D4" w14:textId="77777777" w:rsidR="008C12A4" w:rsidRPr="00CB0E1A" w:rsidRDefault="008C12A4" w:rsidP="00294B44">
      <w:pPr>
        <w:jc w:val="both"/>
        <w:rPr>
          <w:sz w:val="24"/>
          <w:szCs w:val="24"/>
          <w:lang w:val="bs-Latn-BA"/>
        </w:rPr>
      </w:pPr>
      <w:r w:rsidRPr="00CB0E1A">
        <w:rPr>
          <w:sz w:val="24"/>
          <w:szCs w:val="24"/>
          <w:lang w:val="bs-Latn-BA"/>
        </w:rPr>
        <w:t>Svi sistemi za odvodnju i skladištenje otpadnih voda moraju imati atest o vodonepropusnosti uz obavezno ispitivanje svakih pet godina od strane ovlaštene institucije. U svim aktivnostima potrebno je postupiti u skladu sa vodnim aktom.</w:t>
      </w:r>
    </w:p>
    <w:p w14:paraId="29230600" w14:textId="77777777" w:rsidR="0001543A" w:rsidRPr="00CB0E1A" w:rsidRDefault="0001543A" w:rsidP="00817670">
      <w:pPr>
        <w:spacing w:after="0"/>
        <w:jc w:val="both"/>
        <w:rPr>
          <w:sz w:val="24"/>
          <w:szCs w:val="24"/>
          <w:lang w:val="bs-Latn-BA"/>
        </w:rPr>
      </w:pPr>
      <w:r w:rsidRPr="00CB0E1A">
        <w:rPr>
          <w:sz w:val="24"/>
          <w:szCs w:val="24"/>
          <w:lang w:val="bs-Latn-BA"/>
        </w:rPr>
        <w:t>Preventivne mjere za sprečavanje nastanka otpadnih voda:</w:t>
      </w:r>
    </w:p>
    <w:p w14:paraId="3FA9FBA0" w14:textId="77777777"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t xml:space="preserve">Interni kanalizacijski sistem u cjelini je izveden od vodonepropusnog materijala,  </w:t>
      </w:r>
    </w:p>
    <w:p w14:paraId="772709DB" w14:textId="77777777"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t>Sve slivne površine koje su izložene onečišćenju izvedene su vodonepropusno,</w:t>
      </w:r>
    </w:p>
    <w:p w14:paraId="2FB20381" w14:textId="6C1ABCB0" w:rsidR="001401B7" w:rsidRPr="00CB0E1A" w:rsidRDefault="00817670" w:rsidP="00413D39">
      <w:pPr>
        <w:pStyle w:val="ListParagraph"/>
        <w:numPr>
          <w:ilvl w:val="0"/>
          <w:numId w:val="24"/>
        </w:numPr>
        <w:jc w:val="both"/>
        <w:rPr>
          <w:noProof/>
          <w:sz w:val="24"/>
          <w:szCs w:val="24"/>
          <w:lang w:val="bs-Latn-BA"/>
        </w:rPr>
      </w:pPr>
      <w:r>
        <w:rPr>
          <w:noProof/>
          <w:sz w:val="24"/>
          <w:szCs w:val="24"/>
          <w:lang w:val="bs-Latn-BA"/>
        </w:rPr>
        <w:t>Tehnološke vode</w:t>
      </w:r>
      <w:r w:rsidR="001401B7" w:rsidRPr="00CB0E1A">
        <w:rPr>
          <w:noProof/>
          <w:sz w:val="24"/>
          <w:szCs w:val="24"/>
          <w:lang w:val="bs-Latn-BA"/>
        </w:rPr>
        <w:t xml:space="preserve"> prije upuštanja u sistem kanalizacije provedene su kroz uređaj za pročišćavanje, separator masti i ulja,</w:t>
      </w:r>
    </w:p>
    <w:p w14:paraId="5B3D49E6" w14:textId="3C2C372C"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lastRenderedPageBreak/>
        <w:t xml:space="preserve">Sve radne površine proizvodnih pogona izvedene su od materijala otpornih na hemijske i mehaničke utjecaje jer se radi o </w:t>
      </w:r>
      <w:r w:rsidR="00817670">
        <w:rPr>
          <w:noProof/>
          <w:sz w:val="24"/>
          <w:szCs w:val="24"/>
          <w:lang w:val="bs-Latn-BA"/>
        </w:rPr>
        <w:t>prometu</w:t>
      </w:r>
      <w:r w:rsidRPr="00CB0E1A">
        <w:rPr>
          <w:noProof/>
          <w:sz w:val="24"/>
          <w:szCs w:val="24"/>
          <w:lang w:val="bs-Latn-BA"/>
        </w:rPr>
        <w:t xml:space="preserve"> otpad</w:t>
      </w:r>
      <w:r w:rsidR="00817670">
        <w:rPr>
          <w:noProof/>
          <w:sz w:val="24"/>
          <w:szCs w:val="24"/>
          <w:lang w:val="bs-Latn-BA"/>
        </w:rPr>
        <w:t>om</w:t>
      </w:r>
      <w:r w:rsidRPr="00CB0E1A">
        <w:rPr>
          <w:noProof/>
          <w:sz w:val="24"/>
          <w:szCs w:val="24"/>
          <w:lang w:val="bs-Latn-BA"/>
        </w:rPr>
        <w:t xml:space="preserve">, </w:t>
      </w:r>
    </w:p>
    <w:p w14:paraId="5948D4D2" w14:textId="77777777"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t xml:space="preserve">Postupanje u skladu sa vodnom dozvolom, </w:t>
      </w:r>
    </w:p>
    <w:p w14:paraId="5A195514" w14:textId="77777777"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t xml:space="preserve">Obavezno je redovito pražnjenje, te minimalno jedanput godišnje provjera efikasnosti i funkcionalnosti dijelova separatora, </w:t>
      </w:r>
    </w:p>
    <w:p w14:paraId="18E1C379" w14:textId="19CF309D" w:rsidR="001401B7" w:rsidRPr="00CB0E1A" w:rsidRDefault="001401B7" w:rsidP="00413D39">
      <w:pPr>
        <w:pStyle w:val="ListParagraph"/>
        <w:numPr>
          <w:ilvl w:val="0"/>
          <w:numId w:val="24"/>
        </w:numPr>
        <w:jc w:val="both"/>
        <w:rPr>
          <w:noProof/>
          <w:sz w:val="24"/>
          <w:szCs w:val="24"/>
          <w:lang w:val="bs-Latn-BA"/>
        </w:rPr>
      </w:pPr>
      <w:r w:rsidRPr="00CB0E1A">
        <w:rPr>
          <w:noProof/>
          <w:sz w:val="24"/>
          <w:szCs w:val="24"/>
          <w:lang w:val="bs-Latn-BA"/>
        </w:rPr>
        <w:t>Minimalno jednom godišnje provjera efikasnosti i funkcionalnosti sistema cjevovoda.</w:t>
      </w:r>
    </w:p>
    <w:p w14:paraId="3EFC4F68" w14:textId="77777777" w:rsidR="001401B7" w:rsidRPr="00CB0E1A" w:rsidRDefault="001401B7" w:rsidP="00294B44">
      <w:pPr>
        <w:jc w:val="both"/>
        <w:rPr>
          <w:rFonts w:eastAsia="Times New Roman"/>
          <w:sz w:val="24"/>
          <w:szCs w:val="24"/>
          <w:lang w:val="bs-Latn-BA"/>
        </w:rPr>
      </w:pPr>
      <w:r w:rsidRPr="00CB0E1A">
        <w:rPr>
          <w:noProof/>
          <w:sz w:val="24"/>
          <w:szCs w:val="24"/>
          <w:lang w:val="bs-Latn-BA"/>
        </w:rPr>
        <w:t>Ugradnja i montaža opreme i cjevovoda izvedena je prema uputstvima proizvođača, tehničkim crtežima i opisu prema projektu.</w:t>
      </w:r>
    </w:p>
    <w:p w14:paraId="707F1F78" w14:textId="77777777" w:rsidR="008C12A4" w:rsidRPr="00CB0E1A" w:rsidRDefault="008C12A4" w:rsidP="003F2593">
      <w:pPr>
        <w:spacing w:after="0"/>
        <w:jc w:val="both"/>
        <w:rPr>
          <w:rFonts w:eastAsia="Times New Roman"/>
          <w:color w:val="000000" w:themeColor="text1"/>
          <w:sz w:val="24"/>
          <w:szCs w:val="24"/>
          <w:lang w:val="bs-Latn-BA"/>
        </w:rPr>
      </w:pPr>
      <w:r w:rsidRPr="00CB0E1A">
        <w:rPr>
          <w:rFonts w:eastAsia="Times New Roman"/>
          <w:color w:val="000000" w:themeColor="text1"/>
          <w:sz w:val="24"/>
          <w:szCs w:val="24"/>
          <w:lang w:val="bs-Latn-BA"/>
        </w:rPr>
        <w:t xml:space="preserve">Sprečavanje onečišćenja vode prekomjernim emisijama štetnih polutanata realizira se na nekoliko načina: </w:t>
      </w:r>
    </w:p>
    <w:p w14:paraId="57E744DD" w14:textId="77777777" w:rsidR="008C12A4" w:rsidRPr="00CB0E1A" w:rsidRDefault="008C12A4" w:rsidP="00413D39">
      <w:pPr>
        <w:pStyle w:val="ListParagraph"/>
        <w:numPr>
          <w:ilvl w:val="0"/>
          <w:numId w:val="25"/>
        </w:numPr>
        <w:jc w:val="both"/>
        <w:rPr>
          <w:sz w:val="24"/>
          <w:szCs w:val="24"/>
          <w:lang w:val="bs-Latn-BA"/>
        </w:rPr>
      </w:pPr>
      <w:r w:rsidRPr="00CB0E1A">
        <w:rPr>
          <w:sz w:val="24"/>
          <w:szCs w:val="24"/>
          <w:lang w:val="bs-Latn-BA"/>
        </w:rPr>
        <w:t xml:space="preserve">Redovnim održavanjem postrojenja separatora ulja i masti, betonskih kanala, čistilica i drugih taložnika otpadnih voda, </w:t>
      </w:r>
    </w:p>
    <w:p w14:paraId="5E49BF4E" w14:textId="77777777" w:rsidR="008C12A4" w:rsidRPr="00CB0E1A" w:rsidRDefault="008C12A4" w:rsidP="00413D39">
      <w:pPr>
        <w:pStyle w:val="ListParagraph"/>
        <w:numPr>
          <w:ilvl w:val="0"/>
          <w:numId w:val="25"/>
        </w:numPr>
        <w:jc w:val="both"/>
        <w:rPr>
          <w:sz w:val="24"/>
          <w:szCs w:val="24"/>
          <w:lang w:val="bs-Latn-BA"/>
        </w:rPr>
      </w:pPr>
      <w:r w:rsidRPr="00CB0E1A">
        <w:rPr>
          <w:sz w:val="24"/>
          <w:szCs w:val="24"/>
          <w:lang w:val="bs-Latn-BA"/>
        </w:rPr>
        <w:t>Tekuće i preventivno održavanje kompletne vodovodne instalacije (zamjena dotrajalih cjevovoda, česmi, ventila, dihtunga)</w:t>
      </w:r>
    </w:p>
    <w:p w14:paraId="4E3CF830" w14:textId="7EA4C411" w:rsidR="008C12A4" w:rsidRPr="00CB0E1A" w:rsidRDefault="008C12A4" w:rsidP="00413D39">
      <w:pPr>
        <w:pStyle w:val="ListParagraph"/>
        <w:numPr>
          <w:ilvl w:val="0"/>
          <w:numId w:val="25"/>
        </w:numPr>
        <w:jc w:val="both"/>
        <w:rPr>
          <w:sz w:val="24"/>
          <w:szCs w:val="24"/>
          <w:lang w:val="bs-Latn-BA"/>
        </w:rPr>
      </w:pPr>
      <w:r w:rsidRPr="00CB0E1A">
        <w:rPr>
          <w:sz w:val="24"/>
          <w:szCs w:val="24"/>
          <w:lang w:val="bs-Latn-BA"/>
        </w:rPr>
        <w:t xml:space="preserve">Redovnim čišćenjem rasutih otpadnih tečnosti i ulja i sprečavanje njihovog miješanja sa kanalizacionom vodom, čišćenjem oluka   na objektima i nadstrešnici, čišćenje rešetki i kanala na prostoru </w:t>
      </w:r>
      <w:r w:rsidR="00F76850">
        <w:rPr>
          <w:sz w:val="24"/>
          <w:szCs w:val="24"/>
          <w:lang w:val="bs-Latn-BA"/>
        </w:rPr>
        <w:t>pogona</w:t>
      </w:r>
      <w:r w:rsidRPr="00CB0E1A">
        <w:rPr>
          <w:sz w:val="24"/>
          <w:szCs w:val="24"/>
          <w:lang w:val="bs-Latn-BA"/>
        </w:rPr>
        <w:t xml:space="preserve"> itd. </w:t>
      </w:r>
    </w:p>
    <w:p w14:paraId="140A3603" w14:textId="77777777" w:rsidR="008C12A4" w:rsidRPr="00CB0E1A" w:rsidRDefault="008C12A4" w:rsidP="00413D39">
      <w:pPr>
        <w:pStyle w:val="ListParagraph"/>
        <w:numPr>
          <w:ilvl w:val="0"/>
          <w:numId w:val="25"/>
        </w:numPr>
        <w:jc w:val="both"/>
        <w:rPr>
          <w:sz w:val="24"/>
          <w:szCs w:val="24"/>
          <w:lang w:val="bs-Latn-BA"/>
        </w:rPr>
      </w:pPr>
      <w:r w:rsidRPr="00CB0E1A">
        <w:rPr>
          <w:sz w:val="24"/>
          <w:szCs w:val="24"/>
          <w:lang w:val="bs-Latn-BA"/>
        </w:rPr>
        <w:t xml:space="preserve">Sanacijom odvodnih cijevi za oborinske vode, </w:t>
      </w:r>
    </w:p>
    <w:p w14:paraId="73921348" w14:textId="77777777" w:rsidR="008C12A4" w:rsidRPr="00CB0E1A" w:rsidRDefault="008C12A4" w:rsidP="00294B44">
      <w:pPr>
        <w:jc w:val="both"/>
        <w:rPr>
          <w:sz w:val="24"/>
          <w:szCs w:val="24"/>
          <w:lang w:val="bs-Latn-BA"/>
        </w:rPr>
      </w:pPr>
      <w:r w:rsidRPr="00CB0E1A">
        <w:rPr>
          <w:sz w:val="24"/>
          <w:szCs w:val="24"/>
          <w:lang w:val="bs-Latn-BA"/>
        </w:rPr>
        <w:t xml:space="preserve">Prema Uredbi o uslovima za ispuštanje otpadnih voda u okoliš i sisteme javne kanalizacije („Službene novine FBiH“ br. 26/20, 96/20) monitoring otpadnih voda potrebno je vršiti jednom godišnje, od strane ovlaštene/licencirane laboratorije, ukoliko vodnim aktom nije drugačije određeno. Obveznici monitoringa dužni su svoje pojedinačne izvještaje dostaviti nadležnoj agenciji za vode. </w:t>
      </w:r>
    </w:p>
    <w:p w14:paraId="45FAB6AE" w14:textId="0705A47E" w:rsidR="008C12A4" w:rsidRPr="00CB0E1A" w:rsidRDefault="00907D64" w:rsidP="00F76850">
      <w:pPr>
        <w:spacing w:after="0"/>
        <w:jc w:val="both"/>
        <w:rPr>
          <w:sz w:val="24"/>
          <w:szCs w:val="24"/>
          <w:lang w:val="bs-Latn-BA"/>
        </w:rPr>
      </w:pPr>
      <w:r w:rsidRPr="00CB0E1A">
        <w:rPr>
          <w:sz w:val="24"/>
          <w:szCs w:val="24"/>
          <w:lang w:val="bs-Latn-BA"/>
        </w:rPr>
        <w:t xml:space="preserve">Redovno </w:t>
      </w:r>
      <w:r>
        <w:rPr>
          <w:sz w:val="24"/>
          <w:szCs w:val="24"/>
          <w:lang w:val="bs-Latn-BA"/>
        </w:rPr>
        <w:t xml:space="preserve">se  treba </w:t>
      </w:r>
      <w:r w:rsidR="008C12A4" w:rsidRPr="00CB0E1A">
        <w:rPr>
          <w:sz w:val="24"/>
          <w:szCs w:val="24"/>
          <w:lang w:val="bs-Latn-BA"/>
        </w:rPr>
        <w:t>voditi evidencija o:</w:t>
      </w:r>
    </w:p>
    <w:p w14:paraId="3E3EFF10" w14:textId="77777777" w:rsidR="002C4FD5" w:rsidRPr="00CB0E1A" w:rsidRDefault="008C12A4" w:rsidP="00413D39">
      <w:pPr>
        <w:pStyle w:val="ListParagraph"/>
        <w:numPr>
          <w:ilvl w:val="0"/>
          <w:numId w:val="26"/>
        </w:numPr>
        <w:jc w:val="both"/>
        <w:rPr>
          <w:sz w:val="24"/>
          <w:szCs w:val="24"/>
          <w:lang w:val="bs-Latn-BA"/>
        </w:rPr>
      </w:pPr>
      <w:r w:rsidRPr="00CB0E1A">
        <w:rPr>
          <w:sz w:val="24"/>
          <w:szCs w:val="24"/>
          <w:lang w:val="bs-Latn-BA"/>
        </w:rPr>
        <w:t>stanju i čišćenju separatora,</w:t>
      </w:r>
    </w:p>
    <w:p w14:paraId="11CBD817" w14:textId="77777777" w:rsidR="008C12A4" w:rsidRPr="00CB0E1A" w:rsidRDefault="008C12A4" w:rsidP="00413D39">
      <w:pPr>
        <w:pStyle w:val="ListParagraph"/>
        <w:numPr>
          <w:ilvl w:val="0"/>
          <w:numId w:val="26"/>
        </w:numPr>
        <w:jc w:val="both"/>
        <w:rPr>
          <w:sz w:val="24"/>
          <w:szCs w:val="24"/>
          <w:lang w:val="bs-Latn-BA"/>
        </w:rPr>
      </w:pPr>
      <w:r w:rsidRPr="00CB0E1A">
        <w:rPr>
          <w:sz w:val="24"/>
          <w:szCs w:val="24"/>
          <w:lang w:val="bs-Latn-BA"/>
        </w:rPr>
        <w:t>rezultatima ispitivanja kvaliteta ispuštene otpadne vode iz separatora (efluenta),</w:t>
      </w:r>
    </w:p>
    <w:p w14:paraId="542DA493" w14:textId="77777777" w:rsidR="008C12A4" w:rsidRPr="00CB0E1A" w:rsidRDefault="008C12A4" w:rsidP="00413D39">
      <w:pPr>
        <w:pStyle w:val="ListParagraph"/>
        <w:numPr>
          <w:ilvl w:val="0"/>
          <w:numId w:val="26"/>
        </w:numPr>
        <w:jc w:val="both"/>
        <w:rPr>
          <w:sz w:val="24"/>
          <w:szCs w:val="24"/>
          <w:lang w:val="bs-Latn-BA"/>
        </w:rPr>
      </w:pPr>
      <w:r w:rsidRPr="00CB0E1A">
        <w:rPr>
          <w:sz w:val="24"/>
          <w:szCs w:val="24"/>
          <w:lang w:val="bs-Latn-BA"/>
        </w:rPr>
        <w:t>vanrednim događajima koji nastanu radi drugačijeg sastava otpadne vode, kvarova na instalacijama ili rezervoarima te njihovo vrijeme trajanja i način sanacije.</w:t>
      </w:r>
    </w:p>
    <w:p w14:paraId="59C2EB15" w14:textId="1EAACBD2" w:rsidR="001401B7" w:rsidRPr="00293990" w:rsidRDefault="001401B7" w:rsidP="00293990">
      <w:pPr>
        <w:rPr>
          <w:b/>
          <w:bCs/>
          <w:lang w:val="bs-Latn-BA"/>
        </w:rPr>
      </w:pPr>
      <w:r w:rsidRPr="00293990">
        <w:rPr>
          <w:b/>
          <w:bCs/>
          <w:lang w:val="bs-Latn-BA"/>
        </w:rPr>
        <w:t>Mjere za ublažavanje u slučaju akciden</w:t>
      </w:r>
      <w:r w:rsidR="009F0598">
        <w:rPr>
          <w:b/>
          <w:bCs/>
          <w:lang w:val="bs-Latn-BA"/>
        </w:rPr>
        <w:t xml:space="preserve">tnih situacija prilikom </w:t>
      </w:r>
      <w:r w:rsidR="000952B9">
        <w:rPr>
          <w:b/>
          <w:bCs/>
          <w:lang w:val="bs-Latn-BA"/>
        </w:rPr>
        <w:t>manipulacije</w:t>
      </w:r>
      <w:r w:rsidR="009F0598">
        <w:rPr>
          <w:b/>
          <w:bCs/>
          <w:lang w:val="bs-Latn-BA"/>
        </w:rPr>
        <w:t xml:space="preserve"> </w:t>
      </w:r>
      <w:r w:rsidRPr="00293990">
        <w:rPr>
          <w:b/>
          <w:bCs/>
          <w:lang w:val="bs-Latn-BA"/>
        </w:rPr>
        <w:t>opasn</w:t>
      </w:r>
      <w:r w:rsidR="000952B9">
        <w:rPr>
          <w:b/>
          <w:bCs/>
          <w:lang w:val="bs-Latn-BA"/>
        </w:rPr>
        <w:t>im</w:t>
      </w:r>
      <w:r w:rsidRPr="00293990">
        <w:rPr>
          <w:b/>
          <w:bCs/>
          <w:lang w:val="bs-Latn-BA"/>
        </w:rPr>
        <w:t xml:space="preserve"> otpad</w:t>
      </w:r>
      <w:r w:rsidR="000952B9">
        <w:rPr>
          <w:b/>
          <w:bCs/>
          <w:lang w:val="bs-Latn-BA"/>
        </w:rPr>
        <w:t>om</w:t>
      </w:r>
      <w:r w:rsidRPr="00293990">
        <w:rPr>
          <w:b/>
          <w:bCs/>
          <w:lang w:val="bs-Latn-BA"/>
        </w:rPr>
        <w:t xml:space="preserve"> </w:t>
      </w:r>
    </w:p>
    <w:p w14:paraId="25C173AD" w14:textId="462A2456" w:rsidR="001401B7" w:rsidRPr="00CB0E1A" w:rsidRDefault="001401B7" w:rsidP="00293990">
      <w:pPr>
        <w:jc w:val="both"/>
        <w:rPr>
          <w:rFonts w:eastAsia="Times New Roman"/>
          <w:sz w:val="24"/>
          <w:szCs w:val="24"/>
          <w:lang w:val="bs-Latn-BA"/>
        </w:rPr>
      </w:pPr>
      <w:r w:rsidRPr="00CB0E1A">
        <w:rPr>
          <w:noProof/>
          <w:sz w:val="24"/>
          <w:szCs w:val="24"/>
          <w:lang w:val="bs-Latn-BA"/>
        </w:rPr>
        <w:t xml:space="preserve">Proces utovara, transporta i istovara opasnog otpada podrazumjeva stalnu prisutnost odgovornog lica, odnosno stalni nadzor i kontrolu, tako da je mala mogućnost dešavanja ovakve situacije. Kod preuzimanja </w:t>
      </w:r>
      <w:r w:rsidR="009F0598">
        <w:rPr>
          <w:noProof/>
          <w:sz w:val="24"/>
          <w:szCs w:val="24"/>
          <w:lang w:val="bs-Latn-BA"/>
        </w:rPr>
        <w:t>opasnog otpada</w:t>
      </w:r>
      <w:r w:rsidRPr="00CB0E1A">
        <w:rPr>
          <w:noProof/>
          <w:sz w:val="24"/>
          <w:szCs w:val="24"/>
          <w:lang w:val="bs-Latn-BA"/>
        </w:rPr>
        <w:t>, njegovog transporta kroz skladišni manipulativni</w:t>
      </w:r>
      <w:r w:rsidR="009F0598">
        <w:rPr>
          <w:noProof/>
          <w:sz w:val="24"/>
          <w:szCs w:val="24"/>
          <w:lang w:val="bs-Latn-BA"/>
        </w:rPr>
        <w:t xml:space="preserve"> prostor i njegovog odlaganja u namjenske kontejnere u naznačenom skladištu</w:t>
      </w:r>
      <w:r w:rsidRPr="00CB0E1A">
        <w:rPr>
          <w:noProof/>
          <w:sz w:val="24"/>
          <w:szCs w:val="24"/>
          <w:lang w:val="bs-Latn-BA"/>
        </w:rPr>
        <w:t xml:space="preserve"> moguće je da dođe do štećenja i curenja sadržaja: na samom prevoznom sredstvu (kamion), u manipulativnom prostoru skladišta ili </w:t>
      </w:r>
      <w:r w:rsidR="009F0598">
        <w:rPr>
          <w:noProof/>
          <w:sz w:val="24"/>
          <w:szCs w:val="24"/>
          <w:lang w:val="bs-Latn-BA"/>
        </w:rPr>
        <w:t>u skladištu</w:t>
      </w:r>
      <w:r w:rsidRPr="00CB0E1A">
        <w:rPr>
          <w:noProof/>
          <w:sz w:val="24"/>
          <w:szCs w:val="24"/>
          <w:lang w:val="bs-Latn-BA"/>
        </w:rPr>
        <w:t>. U svim slučajevima pristupa se prikupljanju rasutog sadržaja, njegovog spremanja u rezervnu ambalaž</w:t>
      </w:r>
      <w:r w:rsidR="009F0598">
        <w:rPr>
          <w:noProof/>
          <w:sz w:val="24"/>
          <w:szCs w:val="24"/>
          <w:lang w:val="bs-Latn-BA"/>
        </w:rPr>
        <w:t>u</w:t>
      </w:r>
      <w:r w:rsidRPr="00CB0E1A">
        <w:rPr>
          <w:noProof/>
          <w:sz w:val="24"/>
          <w:szCs w:val="24"/>
          <w:lang w:val="bs-Latn-BA"/>
        </w:rPr>
        <w:t>, čišćenju i neutralizaciji mjesta akcidenta.</w:t>
      </w:r>
      <w:r w:rsidR="009F0598">
        <w:rPr>
          <w:noProof/>
          <w:sz w:val="24"/>
          <w:szCs w:val="24"/>
          <w:lang w:val="bs-Latn-BA"/>
        </w:rPr>
        <w:t xml:space="preserve"> Olakšavajuća okolnost je da su sve manipulativne površine kao i pod skladišta prekriveni vodonepropusnom betonskom podlogom.</w:t>
      </w:r>
    </w:p>
    <w:p w14:paraId="35A21080" w14:textId="77777777" w:rsidR="00ED4031" w:rsidRDefault="00ED4031">
      <w:pPr>
        <w:rPr>
          <w:b/>
          <w:bCs/>
          <w:lang w:val="bs-Latn-BA"/>
        </w:rPr>
      </w:pPr>
      <w:bookmarkStart w:id="135" w:name="_Toc75247684"/>
      <w:r>
        <w:rPr>
          <w:b/>
          <w:bCs/>
          <w:lang w:val="bs-Latn-BA"/>
        </w:rPr>
        <w:br w:type="page"/>
      </w:r>
    </w:p>
    <w:p w14:paraId="097F6EAC" w14:textId="7D36AD44" w:rsidR="001401B7" w:rsidRPr="001C1255" w:rsidRDefault="001401B7" w:rsidP="001C1255">
      <w:pPr>
        <w:rPr>
          <w:b/>
          <w:bCs/>
          <w:lang w:val="bs-Latn-BA"/>
        </w:rPr>
      </w:pPr>
      <w:r w:rsidRPr="001C1255">
        <w:rPr>
          <w:b/>
          <w:bCs/>
          <w:lang w:val="bs-Latn-BA"/>
        </w:rPr>
        <w:lastRenderedPageBreak/>
        <w:t>Alternativna riješenja</w:t>
      </w:r>
      <w:bookmarkEnd w:id="135"/>
    </w:p>
    <w:p w14:paraId="78C56026" w14:textId="4044CE94" w:rsidR="001401B7" w:rsidRPr="00CB0E1A" w:rsidRDefault="001401B7" w:rsidP="001C1255">
      <w:pPr>
        <w:jc w:val="both"/>
        <w:rPr>
          <w:sz w:val="24"/>
          <w:szCs w:val="24"/>
          <w:lang w:val="bs-Latn-BA"/>
        </w:rPr>
      </w:pPr>
      <w:r w:rsidRPr="00CB0E1A">
        <w:rPr>
          <w:sz w:val="24"/>
          <w:szCs w:val="24"/>
          <w:lang w:val="bs-Latn-BA"/>
        </w:rPr>
        <w:t>Uzimajući u obzir da se radi o već uhodanom procesu koji ima svoju punu ekonomsku opravdanost, a prema dosadašnjim podacima i posmatranjima uglavnom zadovoljava zahtjeve zaštite životne sredine zaključuje se da ovaj zahvat nema alternative.</w:t>
      </w:r>
    </w:p>
    <w:p w14:paraId="2B059791" w14:textId="3ED127ED" w:rsidR="007C580F" w:rsidRPr="00D86375" w:rsidRDefault="007C580F" w:rsidP="001E48A2">
      <w:pPr>
        <w:pStyle w:val="Heading3"/>
        <w:rPr>
          <w:lang w:val="bs-Latn-BA"/>
        </w:rPr>
      </w:pPr>
      <w:r w:rsidRPr="00D86375">
        <w:rPr>
          <w:lang w:val="bs-Latn-BA"/>
        </w:rPr>
        <w:t>Navesti i opisati sve mjere za sprečavanje produkcije otpada  i /ili povrata  korisnog materijala iz otpada koji producira pogon i postrojenje i rokove za njihovu realizaciju</w:t>
      </w:r>
    </w:p>
    <w:p w14:paraId="10946EB2" w14:textId="18C0EE1A" w:rsidR="007C580F" w:rsidRPr="00CB0E1A" w:rsidRDefault="005A35F0" w:rsidP="00293990">
      <w:pPr>
        <w:rPr>
          <w:noProof/>
          <w:sz w:val="24"/>
          <w:szCs w:val="24"/>
          <w:lang w:val="bs-Latn-BA"/>
        </w:rPr>
      </w:pPr>
      <w:r w:rsidRPr="00CB0E1A">
        <w:rPr>
          <w:noProof/>
          <w:sz w:val="24"/>
          <w:szCs w:val="24"/>
          <w:lang w:val="bs-Latn-BA"/>
        </w:rPr>
        <w:t>Navedeno pod tačkom 7!</w:t>
      </w:r>
    </w:p>
    <w:p w14:paraId="7B2A02B7" w14:textId="3210C370" w:rsidR="007C580F" w:rsidRPr="00D86375" w:rsidRDefault="007C580F" w:rsidP="001E48A2">
      <w:pPr>
        <w:pStyle w:val="Heading3"/>
        <w:rPr>
          <w:lang w:val="bs-Latn-BA"/>
        </w:rPr>
      </w:pPr>
      <w:r w:rsidRPr="00D86375">
        <w:rPr>
          <w:lang w:val="bs-Latn-BA"/>
        </w:rPr>
        <w:t xml:space="preserve">Sistemi za smanjivanje i kontrolu emisija </w:t>
      </w:r>
      <w:bookmarkStart w:id="136" w:name="_Opis_na_tehnologijata_i_drugite_teh"/>
      <w:bookmarkEnd w:id="136"/>
    </w:p>
    <w:p w14:paraId="15B716F3" w14:textId="77777777"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Referentni broj emisionog mjesta: </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03"/>
        <w:gridCol w:w="2009"/>
        <w:gridCol w:w="1840"/>
        <w:gridCol w:w="1842"/>
        <w:gridCol w:w="2074"/>
      </w:tblGrid>
      <w:tr w:rsidR="007C580F" w:rsidRPr="00D86375" w14:paraId="66B60BB2" w14:textId="77777777" w:rsidTr="0046084E">
        <w:trPr>
          <w:trHeight w:val="740"/>
        </w:trPr>
        <w:tc>
          <w:tcPr>
            <w:tcW w:w="1143" w:type="pct"/>
            <w:tcBorders>
              <w:top w:val="double" w:sz="6" w:space="0" w:color="auto"/>
              <w:bottom w:val="double" w:sz="6" w:space="0" w:color="auto"/>
            </w:tcBorders>
            <w:shd w:val="clear" w:color="auto" w:fill="D9E2F3" w:themeFill="accent5" w:themeFillTint="33"/>
          </w:tcPr>
          <w:p w14:paraId="2BF8347B"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Kontrolirani parametar (1)</w:t>
            </w:r>
          </w:p>
        </w:tc>
        <w:tc>
          <w:tcPr>
            <w:tcW w:w="997" w:type="pct"/>
            <w:tcBorders>
              <w:top w:val="double" w:sz="6" w:space="0" w:color="auto"/>
              <w:bottom w:val="double" w:sz="6" w:space="0" w:color="auto"/>
            </w:tcBorders>
            <w:shd w:val="clear" w:color="auto" w:fill="D9E2F3" w:themeFill="accent5" w:themeFillTint="33"/>
          </w:tcPr>
          <w:p w14:paraId="6C02221B"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Oprema (2)</w:t>
            </w:r>
          </w:p>
        </w:tc>
        <w:tc>
          <w:tcPr>
            <w:tcW w:w="914" w:type="pct"/>
            <w:tcBorders>
              <w:top w:val="double" w:sz="6" w:space="0" w:color="auto"/>
              <w:bottom w:val="double" w:sz="6" w:space="0" w:color="auto"/>
            </w:tcBorders>
            <w:shd w:val="clear" w:color="auto" w:fill="D9E2F3" w:themeFill="accent5" w:themeFillTint="33"/>
          </w:tcPr>
          <w:p w14:paraId="28E35454"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Postojanost opreme</w:t>
            </w:r>
          </w:p>
        </w:tc>
        <w:tc>
          <w:tcPr>
            <w:tcW w:w="915" w:type="pct"/>
            <w:tcBorders>
              <w:top w:val="double" w:sz="6" w:space="0" w:color="auto"/>
              <w:bottom w:val="double" w:sz="6" w:space="0" w:color="auto"/>
            </w:tcBorders>
            <w:shd w:val="clear" w:color="auto" w:fill="D9E2F3" w:themeFill="accent5" w:themeFillTint="33"/>
          </w:tcPr>
          <w:p w14:paraId="3426F15C"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Kalibracija opreme</w:t>
            </w:r>
          </w:p>
        </w:tc>
        <w:tc>
          <w:tcPr>
            <w:tcW w:w="1030" w:type="pct"/>
            <w:tcBorders>
              <w:top w:val="double" w:sz="6" w:space="0" w:color="auto"/>
              <w:bottom w:val="double" w:sz="6" w:space="0" w:color="auto"/>
            </w:tcBorders>
            <w:shd w:val="clear" w:color="auto" w:fill="D9E2F3" w:themeFill="accent5" w:themeFillTint="33"/>
          </w:tcPr>
          <w:p w14:paraId="55061DE7" w14:textId="77777777" w:rsidR="007C580F" w:rsidRPr="00D86375" w:rsidRDefault="007C580F" w:rsidP="00786378">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Podrška opreme</w:t>
            </w:r>
          </w:p>
        </w:tc>
      </w:tr>
      <w:tr w:rsidR="007C580F" w:rsidRPr="00D86375" w14:paraId="4622A1F2" w14:textId="77777777" w:rsidTr="0046084E">
        <w:trPr>
          <w:trHeight w:val="284"/>
        </w:trPr>
        <w:tc>
          <w:tcPr>
            <w:tcW w:w="1143" w:type="pct"/>
            <w:tcBorders>
              <w:top w:val="double" w:sz="6" w:space="0" w:color="auto"/>
              <w:left w:val="double" w:sz="6" w:space="0" w:color="auto"/>
              <w:bottom w:val="single" w:sz="4" w:space="0" w:color="auto"/>
              <w:right w:val="single" w:sz="4" w:space="0" w:color="auto"/>
            </w:tcBorders>
            <w:shd w:val="clear" w:color="auto" w:fill="D9E2F3" w:themeFill="accent5" w:themeFillTint="33"/>
          </w:tcPr>
          <w:p w14:paraId="70EB9144" w14:textId="4FABCFD0" w:rsidR="007C580F" w:rsidRPr="00D86375" w:rsidRDefault="00D560EE" w:rsidP="00654148">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V</w:t>
            </w:r>
            <w:r w:rsidR="00654148" w:rsidRPr="00D86375">
              <w:rPr>
                <w:rFonts w:cstheme="minorHAnsi"/>
                <w:noProof/>
                <w:color w:val="000000" w:themeColor="text1"/>
                <w:sz w:val="24"/>
                <w:szCs w:val="24"/>
                <w:lang w:val="bs-Latn-BA"/>
              </w:rPr>
              <w:t xml:space="preserve"> (emisija u vode)</w:t>
            </w:r>
          </w:p>
        </w:tc>
        <w:tc>
          <w:tcPr>
            <w:tcW w:w="997" w:type="pct"/>
            <w:tcBorders>
              <w:top w:val="double" w:sz="6" w:space="0" w:color="auto"/>
              <w:left w:val="single" w:sz="4" w:space="0" w:color="auto"/>
              <w:bottom w:val="single" w:sz="4" w:space="0" w:color="auto"/>
              <w:right w:val="single" w:sz="4" w:space="0" w:color="auto"/>
            </w:tcBorders>
            <w:shd w:val="clear" w:color="auto" w:fill="auto"/>
            <w:vAlign w:val="center"/>
          </w:tcPr>
          <w:p w14:paraId="1830C33C"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Separator</w:t>
            </w:r>
          </w:p>
        </w:tc>
        <w:tc>
          <w:tcPr>
            <w:tcW w:w="914" w:type="pct"/>
            <w:tcBorders>
              <w:top w:val="double" w:sz="6" w:space="0" w:color="auto"/>
              <w:left w:val="single" w:sz="4" w:space="0" w:color="auto"/>
              <w:bottom w:val="single" w:sz="4" w:space="0" w:color="auto"/>
              <w:right w:val="single" w:sz="4" w:space="0" w:color="auto"/>
            </w:tcBorders>
            <w:shd w:val="clear" w:color="auto" w:fill="auto"/>
            <w:vAlign w:val="center"/>
          </w:tcPr>
          <w:p w14:paraId="21BE8D12"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double" w:sz="6" w:space="0" w:color="auto"/>
              <w:left w:val="single" w:sz="4" w:space="0" w:color="auto"/>
              <w:bottom w:val="single" w:sz="4" w:space="0" w:color="auto"/>
              <w:right w:val="single" w:sz="4" w:space="0" w:color="auto"/>
            </w:tcBorders>
            <w:shd w:val="clear" w:color="auto" w:fill="auto"/>
            <w:vAlign w:val="center"/>
          </w:tcPr>
          <w:p w14:paraId="2636AED4"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double" w:sz="6" w:space="0" w:color="auto"/>
              <w:left w:val="single" w:sz="4" w:space="0" w:color="auto"/>
              <w:bottom w:val="single" w:sz="4" w:space="0" w:color="auto"/>
              <w:right w:val="double" w:sz="6" w:space="0" w:color="auto"/>
            </w:tcBorders>
            <w:shd w:val="clear" w:color="auto" w:fill="auto"/>
            <w:vAlign w:val="center"/>
          </w:tcPr>
          <w:p w14:paraId="1ADDB2D7"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65858D48" w14:textId="77777777" w:rsidTr="0046084E">
        <w:trPr>
          <w:trHeight w:val="284"/>
        </w:trPr>
        <w:tc>
          <w:tcPr>
            <w:tcW w:w="1143" w:type="pct"/>
            <w:tcBorders>
              <w:top w:val="single" w:sz="4" w:space="0" w:color="auto"/>
              <w:left w:val="double" w:sz="6" w:space="0" w:color="auto"/>
              <w:bottom w:val="single" w:sz="4" w:space="0" w:color="auto"/>
              <w:right w:val="single" w:sz="4" w:space="0" w:color="auto"/>
            </w:tcBorders>
            <w:shd w:val="clear" w:color="auto" w:fill="D9E2F3" w:themeFill="accent5" w:themeFillTint="33"/>
          </w:tcPr>
          <w:p w14:paraId="39AB9176" w14:textId="5AF2292E" w:rsidR="007C580F" w:rsidRPr="00D86375" w:rsidRDefault="00D560EE" w:rsidP="00654148">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Z</w:t>
            </w:r>
            <w:r w:rsidR="00654148" w:rsidRPr="00D86375">
              <w:rPr>
                <w:rFonts w:cstheme="minorHAnsi"/>
                <w:noProof/>
                <w:color w:val="000000" w:themeColor="text1"/>
                <w:sz w:val="24"/>
                <w:szCs w:val="24"/>
                <w:lang w:val="bs-Latn-BA"/>
              </w:rPr>
              <w:t xml:space="preserve"> (emisija u zrak)</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05F83FD3" w14:textId="228B2275" w:rsidR="007C580F" w:rsidRPr="00D86375" w:rsidRDefault="00D4448D" w:rsidP="00385911">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1FB540F8"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078A303B"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single" w:sz="4" w:space="0" w:color="auto"/>
              <w:left w:val="single" w:sz="4" w:space="0" w:color="auto"/>
              <w:bottom w:val="single" w:sz="4" w:space="0" w:color="auto"/>
              <w:right w:val="double" w:sz="6" w:space="0" w:color="auto"/>
            </w:tcBorders>
            <w:shd w:val="clear" w:color="auto" w:fill="auto"/>
            <w:vAlign w:val="center"/>
          </w:tcPr>
          <w:p w14:paraId="5B68FB82"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7C580F" w:rsidRPr="00D86375" w14:paraId="4B3E7ACB" w14:textId="77777777" w:rsidTr="0046084E">
        <w:trPr>
          <w:trHeight w:val="284"/>
        </w:trPr>
        <w:tc>
          <w:tcPr>
            <w:tcW w:w="1143" w:type="pct"/>
            <w:tcBorders>
              <w:top w:val="single" w:sz="4" w:space="0" w:color="auto"/>
              <w:left w:val="double" w:sz="6" w:space="0" w:color="auto"/>
              <w:bottom w:val="double" w:sz="6" w:space="0" w:color="auto"/>
              <w:right w:val="single" w:sz="4" w:space="0" w:color="auto"/>
            </w:tcBorders>
            <w:shd w:val="clear" w:color="auto" w:fill="D9E2F3" w:themeFill="accent5" w:themeFillTint="33"/>
          </w:tcPr>
          <w:p w14:paraId="4F89E1F1" w14:textId="2B5E568E" w:rsidR="007C580F" w:rsidRPr="00D86375" w:rsidRDefault="00D560EE" w:rsidP="00654148">
            <w:pPr>
              <w:spacing w:before="60" w:after="60"/>
              <w:jc w:val="center"/>
              <w:rPr>
                <w:rFonts w:cstheme="minorHAnsi"/>
                <w:noProof/>
                <w:color w:val="000000" w:themeColor="text1"/>
                <w:sz w:val="24"/>
                <w:szCs w:val="24"/>
                <w:lang w:val="bs-Latn-BA"/>
              </w:rPr>
            </w:pPr>
            <w:r>
              <w:rPr>
                <w:rFonts w:cstheme="minorHAnsi"/>
                <w:noProof/>
                <w:color w:val="000000" w:themeColor="text1"/>
                <w:sz w:val="24"/>
                <w:szCs w:val="24"/>
                <w:lang w:val="bs-Latn-BA"/>
              </w:rPr>
              <w:t>K</w:t>
            </w:r>
            <w:r w:rsidR="00654148" w:rsidRPr="00D86375">
              <w:rPr>
                <w:rFonts w:cstheme="minorHAnsi"/>
                <w:noProof/>
                <w:color w:val="000000" w:themeColor="text1"/>
                <w:sz w:val="24"/>
                <w:szCs w:val="24"/>
                <w:lang w:val="bs-Latn-BA"/>
              </w:rPr>
              <w:t xml:space="preserve"> (emisija u javnu kanalizaciju)</w:t>
            </w:r>
          </w:p>
        </w:tc>
        <w:tc>
          <w:tcPr>
            <w:tcW w:w="997" w:type="pct"/>
            <w:tcBorders>
              <w:top w:val="single" w:sz="4" w:space="0" w:color="auto"/>
              <w:left w:val="single" w:sz="4" w:space="0" w:color="auto"/>
              <w:bottom w:val="double" w:sz="6" w:space="0" w:color="auto"/>
              <w:right w:val="single" w:sz="4" w:space="0" w:color="auto"/>
            </w:tcBorders>
            <w:shd w:val="clear" w:color="auto" w:fill="auto"/>
            <w:vAlign w:val="center"/>
          </w:tcPr>
          <w:p w14:paraId="77ADABC5"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4" w:type="pct"/>
            <w:tcBorders>
              <w:top w:val="single" w:sz="4" w:space="0" w:color="auto"/>
              <w:left w:val="single" w:sz="4" w:space="0" w:color="auto"/>
              <w:bottom w:val="double" w:sz="6" w:space="0" w:color="auto"/>
              <w:right w:val="single" w:sz="4" w:space="0" w:color="auto"/>
            </w:tcBorders>
            <w:shd w:val="clear" w:color="auto" w:fill="auto"/>
            <w:vAlign w:val="center"/>
          </w:tcPr>
          <w:p w14:paraId="5CA3A0DF"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single" w:sz="4" w:space="0" w:color="auto"/>
              <w:left w:val="single" w:sz="4" w:space="0" w:color="auto"/>
              <w:bottom w:val="double" w:sz="6" w:space="0" w:color="auto"/>
              <w:right w:val="single" w:sz="4" w:space="0" w:color="auto"/>
            </w:tcBorders>
            <w:shd w:val="clear" w:color="auto" w:fill="auto"/>
            <w:vAlign w:val="center"/>
          </w:tcPr>
          <w:p w14:paraId="0C5F720B"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single" w:sz="4" w:space="0" w:color="auto"/>
              <w:left w:val="single" w:sz="4" w:space="0" w:color="auto"/>
              <w:bottom w:val="double" w:sz="6" w:space="0" w:color="auto"/>
              <w:right w:val="double" w:sz="6" w:space="0" w:color="auto"/>
            </w:tcBorders>
            <w:shd w:val="clear" w:color="auto" w:fill="auto"/>
            <w:vAlign w:val="center"/>
          </w:tcPr>
          <w:p w14:paraId="44A6BA1B" w14:textId="77777777" w:rsidR="007C580F" w:rsidRPr="00D86375" w:rsidRDefault="00654148" w:rsidP="00385911">
            <w:pPr>
              <w:spacing w:before="60" w:after="6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36F9A78C" w14:textId="77777777" w:rsidR="007C580F" w:rsidRPr="00D86375" w:rsidRDefault="007C580F" w:rsidP="007C580F">
      <w:pPr>
        <w:ind w:left="142" w:hanging="142"/>
        <w:rPr>
          <w:rFonts w:cstheme="minorHAnsi"/>
          <w:noProof/>
          <w:color w:val="000000" w:themeColor="text1"/>
          <w:sz w:val="24"/>
          <w:szCs w:val="24"/>
          <w:lang w:val="bs-Latn-BA"/>
        </w:rPr>
      </w:pPr>
    </w:p>
    <w:p w14:paraId="229D6B9F" w14:textId="77777777" w:rsidR="00821F8E" w:rsidRPr="00D86375" w:rsidRDefault="00821F8E" w:rsidP="00821F8E">
      <w:pPr>
        <w:spacing w:before="240"/>
        <w:jc w:val="both"/>
        <w:rPr>
          <w:rFonts w:cstheme="minorHAnsi"/>
          <w:i/>
          <w:noProof/>
          <w:color w:val="000000" w:themeColor="text1"/>
          <w:sz w:val="24"/>
          <w:szCs w:val="24"/>
          <w:lang w:val="bs-Latn-BA"/>
        </w:rPr>
      </w:pPr>
      <w:r w:rsidRPr="00D86375">
        <w:rPr>
          <w:rFonts w:cstheme="minorHAnsi"/>
          <w:i/>
          <w:noProof/>
          <w:color w:val="000000" w:themeColor="text1"/>
          <w:sz w:val="24"/>
          <w:szCs w:val="24"/>
          <w:lang w:val="bs-Latn-BA"/>
        </w:rPr>
        <w:t>Separator</w:t>
      </w:r>
    </w:p>
    <w:p w14:paraId="0C366A5D" w14:textId="77777777" w:rsidR="00821F8E" w:rsidRPr="00D86375" w:rsidRDefault="00821F8E" w:rsidP="00821F8E">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Princip rada separatora odvija se na način da prljava voda ulazi u taložnik za mulj (S), gdje se vodena struja uspori, tako da čvrste čestice (pijesak, mulj...) mogu da se izdvoje. Čvrste čestice se sakupljaju na dnu taložnika. Voda koja je onečišćena lakim tečnostima  se odvodi kroz posebne polipropilenske ploče (lamelarni taložnik 3) u separator (L). Veće kapljice lakih tekućina sakupljaju se i spajaju na pločama te se radi manje specifične težine podižu na površinu. Manje kapljice izdvajaju se iz vode pomoću koalescentnog filtera (2). To je filter iz polietilenske pjene ili iz polipropilenskih ploča na kojima se kapi sakupljaju, spajaju i podižu na površinu.</w:t>
      </w:r>
    </w:p>
    <w:tbl>
      <w:tblPr>
        <w:tblStyle w:val="Reetkatablice1"/>
        <w:tblW w:w="5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tblGrid>
      <w:tr w:rsidR="00821F8E" w:rsidRPr="00D86375" w14:paraId="273BC755" w14:textId="77777777" w:rsidTr="00561472">
        <w:trPr>
          <w:jc w:val="center"/>
        </w:trPr>
        <w:tc>
          <w:tcPr>
            <w:tcW w:w="5245" w:type="dxa"/>
          </w:tcPr>
          <w:p w14:paraId="1E9B1CB9" w14:textId="77777777" w:rsidR="00821F8E" w:rsidRPr="00D86375" w:rsidRDefault="00821F8E" w:rsidP="00561472">
            <w:pPr>
              <w:tabs>
                <w:tab w:val="left" w:pos="1766"/>
              </w:tabs>
              <w:jc w:val="center"/>
              <w:rPr>
                <w:rFonts w:cstheme="minorHAnsi"/>
                <w:lang w:val="bs-Latn-BA"/>
              </w:rPr>
            </w:pPr>
            <w:r w:rsidRPr="00D86375">
              <w:rPr>
                <w:rFonts w:cstheme="minorHAnsi"/>
                <w:noProof/>
                <w:lang w:val="hr-HR" w:eastAsia="hr-HR"/>
              </w:rPr>
              <w:lastRenderedPageBreak/>
              <w:drawing>
                <wp:inline distT="0" distB="0" distL="0" distR="0" wp14:anchorId="3C0405A4" wp14:editId="0D1E2311">
                  <wp:extent cx="2866342" cy="2950234"/>
                  <wp:effectExtent l="0" t="0" r="0" b="2540"/>
                  <wp:docPr id="6"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6342" cy="2950234"/>
                          </a:xfrm>
                          <a:prstGeom prst="rect">
                            <a:avLst/>
                          </a:prstGeom>
                          <a:noFill/>
                        </pic:spPr>
                      </pic:pic>
                    </a:graphicData>
                  </a:graphic>
                </wp:inline>
              </w:drawing>
            </w:r>
          </w:p>
          <w:p w14:paraId="3FA99BC1" w14:textId="77777777" w:rsidR="00821F8E" w:rsidRPr="00D86375" w:rsidRDefault="00821F8E" w:rsidP="00561472">
            <w:pPr>
              <w:tabs>
                <w:tab w:val="left" w:pos="1766"/>
              </w:tabs>
              <w:jc w:val="center"/>
              <w:rPr>
                <w:rFonts w:cstheme="minorHAnsi"/>
                <w:lang w:val="bs-Latn-BA"/>
              </w:rPr>
            </w:pPr>
            <w:r w:rsidRPr="00D86375">
              <w:rPr>
                <w:rFonts w:cstheme="minorHAnsi"/>
                <w:lang w:val="bs-Latn-BA"/>
              </w:rPr>
              <w:t xml:space="preserve">DT-dolaz, IZ- izlaz, L-separator ulja, S – taložnik mulja, </w:t>
            </w:r>
          </w:p>
          <w:p w14:paraId="68C91DF1" w14:textId="77777777" w:rsidR="00821F8E" w:rsidRPr="00D86375" w:rsidRDefault="00821F8E" w:rsidP="00561472">
            <w:pPr>
              <w:tabs>
                <w:tab w:val="left" w:pos="1766"/>
              </w:tabs>
              <w:jc w:val="center"/>
              <w:rPr>
                <w:rFonts w:cstheme="minorHAnsi"/>
                <w:lang w:val="bs-Latn-BA"/>
              </w:rPr>
            </w:pPr>
            <w:r w:rsidRPr="00D86375">
              <w:rPr>
                <w:rFonts w:cstheme="minorHAnsi"/>
                <w:lang w:val="bs-Latn-BA"/>
              </w:rPr>
              <w:t>P –priključak za uzimanje uzorka, P- posuda od armiranog poliestera, 2-koalescentni filter, 3-by-pass</w:t>
            </w:r>
          </w:p>
          <w:p w14:paraId="068E96CC" w14:textId="77777777" w:rsidR="00821F8E" w:rsidRPr="00D86375" w:rsidRDefault="00821F8E" w:rsidP="00413D39">
            <w:pPr>
              <w:numPr>
                <w:ilvl w:val="0"/>
                <w:numId w:val="8"/>
              </w:numPr>
              <w:tabs>
                <w:tab w:val="left" w:pos="1766"/>
              </w:tabs>
              <w:contextualSpacing/>
              <w:jc w:val="center"/>
              <w:rPr>
                <w:rFonts w:cstheme="minorHAnsi"/>
                <w:lang w:val="bs-Latn-BA"/>
              </w:rPr>
            </w:pPr>
            <w:r w:rsidRPr="00D86375">
              <w:rPr>
                <w:rFonts w:cstheme="minorHAnsi"/>
                <w:lang w:val="bs-Latn-BA"/>
              </w:rPr>
              <w:t>elementi separatora</w:t>
            </w:r>
          </w:p>
        </w:tc>
      </w:tr>
    </w:tbl>
    <w:p w14:paraId="3B5ADCB3" w14:textId="77777777" w:rsidR="00821F8E" w:rsidRPr="00D86375" w:rsidRDefault="00821F8E" w:rsidP="00821F8E">
      <w:pPr>
        <w:jc w:val="both"/>
        <w:rPr>
          <w:rFonts w:cstheme="minorHAnsi"/>
          <w:noProof/>
          <w:color w:val="000000" w:themeColor="text1"/>
          <w:sz w:val="24"/>
          <w:szCs w:val="24"/>
          <w:lang w:val="bs-Latn-BA"/>
        </w:rPr>
      </w:pPr>
    </w:p>
    <w:p w14:paraId="34F4A49E" w14:textId="60745943" w:rsidR="00F30FE7" w:rsidRDefault="00821F8E" w:rsidP="00F30FE7">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Pročišćena voda zatim izlazi kroz odvod. Otpadne vode prečišćene u hvataču ulja ne sadrže više od 5 mg lakih tekućina (ulja) po litri vode. Tako pročišćena voda može se prema važećim europskim normama odvesti u slobodne površinske vode.</w:t>
      </w:r>
    </w:p>
    <w:tbl>
      <w:tblPr>
        <w:tblpPr w:leftFromText="180" w:rightFromText="180" w:vertAnchor="text" w:horzAnchor="margin" w:tblpY="123"/>
        <w:tblW w:w="5018"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57"/>
        <w:gridCol w:w="2403"/>
        <w:gridCol w:w="1964"/>
        <w:gridCol w:w="3080"/>
      </w:tblGrid>
      <w:tr w:rsidR="005728D2" w:rsidRPr="00907D64" w14:paraId="2D66A007" w14:textId="77777777" w:rsidTr="005728D2">
        <w:tc>
          <w:tcPr>
            <w:tcW w:w="1315" w:type="pct"/>
            <w:tcBorders>
              <w:top w:val="double" w:sz="6" w:space="0" w:color="auto"/>
              <w:bottom w:val="single" w:sz="4" w:space="0" w:color="auto"/>
            </w:tcBorders>
            <w:shd w:val="clear" w:color="auto" w:fill="D9E2F3" w:themeFill="accent5" w:themeFillTint="33"/>
          </w:tcPr>
          <w:p w14:paraId="449D49DB" w14:textId="77777777" w:rsidR="005728D2" w:rsidRPr="00907D64" w:rsidRDefault="005728D2" w:rsidP="005728D2">
            <w:pPr>
              <w:spacing w:before="60" w:after="60"/>
              <w:ind w:left="175"/>
              <w:jc w:val="center"/>
              <w:rPr>
                <w:rFonts w:ascii="Arial" w:eastAsia="Calibri" w:hAnsi="Arial" w:cs="Arial"/>
                <w:noProof/>
                <w:color w:val="000000"/>
                <w:sz w:val="24"/>
                <w:szCs w:val="24"/>
                <w:lang w:val="bs-Latn-BA"/>
              </w:rPr>
            </w:pPr>
            <w:r w:rsidRPr="00907D64">
              <w:rPr>
                <w:rFonts w:ascii="Arial" w:eastAsia="Calibri" w:hAnsi="Arial" w:cs="Arial"/>
                <w:noProof/>
                <w:color w:val="000000"/>
                <w:sz w:val="24"/>
                <w:szCs w:val="24"/>
                <w:lang w:val="bs-Latn-BA"/>
              </w:rPr>
              <w:t>Praćeni parametar (1)</w:t>
            </w:r>
          </w:p>
        </w:tc>
        <w:tc>
          <w:tcPr>
            <w:tcW w:w="1189" w:type="pct"/>
            <w:tcBorders>
              <w:top w:val="double" w:sz="6" w:space="0" w:color="auto"/>
              <w:bottom w:val="single" w:sz="4" w:space="0" w:color="auto"/>
            </w:tcBorders>
            <w:shd w:val="clear" w:color="auto" w:fill="D9E2F3" w:themeFill="accent5" w:themeFillTint="33"/>
          </w:tcPr>
          <w:p w14:paraId="6127314C" w14:textId="77777777" w:rsidR="005728D2" w:rsidRPr="00907D64" w:rsidRDefault="005728D2" w:rsidP="005728D2">
            <w:pPr>
              <w:spacing w:before="60" w:after="60"/>
              <w:jc w:val="center"/>
              <w:rPr>
                <w:rFonts w:ascii="Arial" w:eastAsia="Calibri" w:hAnsi="Arial" w:cs="Arial"/>
                <w:noProof/>
                <w:color w:val="000000"/>
                <w:sz w:val="24"/>
                <w:szCs w:val="24"/>
                <w:lang w:val="bs-Latn-BA"/>
              </w:rPr>
            </w:pPr>
            <w:r w:rsidRPr="00907D64">
              <w:rPr>
                <w:rFonts w:ascii="Arial" w:eastAsia="Calibri" w:hAnsi="Arial" w:cs="Arial"/>
                <w:noProof/>
                <w:color w:val="000000"/>
                <w:sz w:val="24"/>
                <w:szCs w:val="24"/>
                <w:lang w:val="bs-Latn-BA"/>
              </w:rPr>
              <w:t>Monitoring koji treba da se izvede (3)</w:t>
            </w:r>
          </w:p>
        </w:tc>
        <w:tc>
          <w:tcPr>
            <w:tcW w:w="972" w:type="pct"/>
            <w:tcBorders>
              <w:top w:val="double" w:sz="6" w:space="0" w:color="auto"/>
              <w:bottom w:val="single" w:sz="4" w:space="0" w:color="auto"/>
            </w:tcBorders>
            <w:shd w:val="clear" w:color="auto" w:fill="D9E2F3" w:themeFill="accent5" w:themeFillTint="33"/>
          </w:tcPr>
          <w:p w14:paraId="379B092D" w14:textId="77777777" w:rsidR="005728D2" w:rsidRPr="00907D64" w:rsidRDefault="005728D2" w:rsidP="005728D2">
            <w:pPr>
              <w:spacing w:before="60" w:after="60"/>
              <w:jc w:val="center"/>
              <w:rPr>
                <w:rFonts w:ascii="Arial" w:eastAsia="Calibri" w:hAnsi="Arial" w:cs="Arial"/>
                <w:noProof/>
                <w:color w:val="000000"/>
                <w:sz w:val="24"/>
                <w:szCs w:val="24"/>
                <w:lang w:val="bs-Latn-BA"/>
              </w:rPr>
            </w:pPr>
            <w:r w:rsidRPr="00907D64">
              <w:rPr>
                <w:rFonts w:ascii="Arial" w:eastAsia="Calibri" w:hAnsi="Arial" w:cs="Arial"/>
                <w:noProof/>
                <w:color w:val="000000"/>
                <w:sz w:val="24"/>
                <w:szCs w:val="24"/>
                <w:lang w:val="bs-Latn-BA"/>
              </w:rPr>
              <w:t>Oprema za monitoring</w:t>
            </w:r>
          </w:p>
        </w:tc>
        <w:tc>
          <w:tcPr>
            <w:tcW w:w="1524" w:type="pct"/>
            <w:tcBorders>
              <w:top w:val="double" w:sz="6" w:space="0" w:color="auto"/>
              <w:bottom w:val="single" w:sz="4" w:space="0" w:color="auto"/>
            </w:tcBorders>
            <w:shd w:val="clear" w:color="auto" w:fill="D9E2F3" w:themeFill="accent5" w:themeFillTint="33"/>
          </w:tcPr>
          <w:p w14:paraId="51BBD1A6" w14:textId="77777777" w:rsidR="005728D2" w:rsidRPr="00907D64" w:rsidRDefault="005728D2" w:rsidP="005728D2">
            <w:pPr>
              <w:spacing w:before="60" w:after="60"/>
              <w:jc w:val="center"/>
              <w:rPr>
                <w:rFonts w:ascii="Arial" w:eastAsia="Calibri" w:hAnsi="Arial" w:cs="Arial"/>
                <w:noProof/>
                <w:color w:val="000000"/>
                <w:sz w:val="24"/>
                <w:szCs w:val="24"/>
                <w:lang w:val="bs-Latn-BA"/>
              </w:rPr>
            </w:pPr>
            <w:r w:rsidRPr="00907D64">
              <w:rPr>
                <w:rFonts w:ascii="Arial" w:eastAsia="Calibri" w:hAnsi="Arial" w:cs="Arial"/>
                <w:noProof/>
                <w:color w:val="000000"/>
                <w:sz w:val="24"/>
                <w:szCs w:val="24"/>
                <w:lang w:val="bs-Latn-BA"/>
              </w:rPr>
              <w:t>Kalibriranje opreme za monitoring</w:t>
            </w:r>
          </w:p>
        </w:tc>
      </w:tr>
      <w:tr w:rsidR="005728D2" w:rsidRPr="00907D64" w14:paraId="6A570A25" w14:textId="77777777" w:rsidTr="005728D2">
        <w:tc>
          <w:tcPr>
            <w:tcW w:w="131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515F466" w14:textId="77777777" w:rsidR="005728D2" w:rsidRPr="00907D64" w:rsidRDefault="005728D2" w:rsidP="005728D2">
            <w:pPr>
              <w:spacing w:before="60" w:after="60"/>
              <w:ind w:left="175"/>
              <w:rPr>
                <w:rFonts w:ascii="Arial" w:eastAsia="Calibri" w:hAnsi="Arial" w:cs="Arial"/>
                <w:noProof/>
                <w:color w:val="000000"/>
                <w:sz w:val="24"/>
                <w:szCs w:val="24"/>
                <w:lang w:val="bs-Latn-BA"/>
              </w:rPr>
            </w:pP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464DCE50"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14:paraId="31F0A410"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77D2BAD9" w14:textId="77777777" w:rsidR="005728D2" w:rsidRPr="00907D64" w:rsidRDefault="005728D2" w:rsidP="005728D2">
            <w:pPr>
              <w:spacing w:before="60" w:after="60"/>
              <w:rPr>
                <w:rFonts w:ascii="Arial" w:eastAsia="Calibri" w:hAnsi="Arial" w:cs="Arial"/>
                <w:noProof/>
                <w:color w:val="000000"/>
                <w:sz w:val="24"/>
                <w:szCs w:val="24"/>
                <w:lang w:val="bs-Latn-BA"/>
              </w:rPr>
            </w:pPr>
          </w:p>
        </w:tc>
      </w:tr>
      <w:tr w:rsidR="005728D2" w:rsidRPr="00907D64" w14:paraId="17F0C7CD" w14:textId="77777777" w:rsidTr="005728D2">
        <w:tc>
          <w:tcPr>
            <w:tcW w:w="131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82D1C43" w14:textId="77777777" w:rsidR="005728D2" w:rsidRPr="00907D64" w:rsidRDefault="005728D2" w:rsidP="005728D2">
            <w:pPr>
              <w:spacing w:before="60" w:after="60"/>
              <w:ind w:left="175"/>
              <w:rPr>
                <w:rFonts w:ascii="Arial" w:eastAsia="Calibri" w:hAnsi="Arial" w:cs="Arial"/>
                <w:noProof/>
                <w:color w:val="000000"/>
                <w:sz w:val="24"/>
                <w:szCs w:val="24"/>
                <w:lang w:val="bs-Latn-BA"/>
              </w:rPr>
            </w:pP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65A2029D"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14:paraId="134B3DCB"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488E58C8" w14:textId="77777777" w:rsidR="005728D2" w:rsidRPr="00907D64" w:rsidRDefault="005728D2" w:rsidP="005728D2">
            <w:pPr>
              <w:spacing w:before="60" w:after="60"/>
              <w:rPr>
                <w:rFonts w:ascii="Arial" w:eastAsia="Calibri" w:hAnsi="Arial" w:cs="Arial"/>
                <w:noProof/>
                <w:color w:val="000000"/>
                <w:sz w:val="24"/>
                <w:szCs w:val="24"/>
                <w:lang w:val="bs-Latn-BA"/>
              </w:rPr>
            </w:pPr>
          </w:p>
        </w:tc>
      </w:tr>
      <w:tr w:rsidR="005728D2" w:rsidRPr="00907D64" w14:paraId="0EED47F3" w14:textId="77777777" w:rsidTr="005728D2">
        <w:tc>
          <w:tcPr>
            <w:tcW w:w="131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2DC078" w14:textId="77777777" w:rsidR="005728D2" w:rsidRPr="00907D64" w:rsidRDefault="005728D2" w:rsidP="005728D2">
            <w:pPr>
              <w:spacing w:before="60" w:after="60"/>
              <w:ind w:left="175"/>
              <w:rPr>
                <w:rFonts w:ascii="Arial" w:eastAsia="Calibri" w:hAnsi="Arial" w:cs="Arial"/>
                <w:noProof/>
                <w:color w:val="000000"/>
                <w:sz w:val="24"/>
                <w:szCs w:val="24"/>
                <w:lang w:val="bs-Latn-BA"/>
              </w:rPr>
            </w:pP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753D6986"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14:paraId="500620C8"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1624701A" w14:textId="77777777" w:rsidR="005728D2" w:rsidRPr="00907D64" w:rsidRDefault="005728D2" w:rsidP="005728D2">
            <w:pPr>
              <w:spacing w:before="60" w:after="60"/>
              <w:rPr>
                <w:rFonts w:ascii="Arial" w:eastAsia="Calibri" w:hAnsi="Arial" w:cs="Arial"/>
                <w:noProof/>
                <w:color w:val="000000"/>
                <w:sz w:val="24"/>
                <w:szCs w:val="24"/>
                <w:lang w:val="bs-Latn-BA"/>
              </w:rPr>
            </w:pPr>
          </w:p>
        </w:tc>
      </w:tr>
      <w:tr w:rsidR="005728D2" w:rsidRPr="00907D64" w14:paraId="3FCC61B5" w14:textId="77777777" w:rsidTr="005728D2">
        <w:tc>
          <w:tcPr>
            <w:tcW w:w="1315"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EDF916" w14:textId="77777777" w:rsidR="005728D2" w:rsidRPr="00907D64" w:rsidRDefault="005728D2" w:rsidP="005728D2">
            <w:pPr>
              <w:spacing w:before="60" w:after="60"/>
              <w:ind w:left="175"/>
              <w:rPr>
                <w:rFonts w:ascii="Arial" w:eastAsia="Calibri" w:hAnsi="Arial" w:cs="Arial"/>
                <w:noProof/>
                <w:color w:val="000000"/>
                <w:sz w:val="24"/>
                <w:szCs w:val="24"/>
                <w:lang w:val="bs-Latn-BA"/>
              </w:rPr>
            </w:pPr>
          </w:p>
        </w:tc>
        <w:tc>
          <w:tcPr>
            <w:tcW w:w="1189" w:type="pct"/>
            <w:tcBorders>
              <w:top w:val="single" w:sz="4" w:space="0" w:color="auto"/>
              <w:left w:val="single" w:sz="4" w:space="0" w:color="auto"/>
              <w:bottom w:val="single" w:sz="4" w:space="0" w:color="auto"/>
              <w:right w:val="single" w:sz="4" w:space="0" w:color="auto"/>
            </w:tcBorders>
            <w:shd w:val="clear" w:color="auto" w:fill="auto"/>
          </w:tcPr>
          <w:p w14:paraId="2779A998"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14:paraId="016BF594" w14:textId="77777777" w:rsidR="005728D2" w:rsidRPr="00907D64" w:rsidRDefault="005728D2" w:rsidP="005728D2">
            <w:pPr>
              <w:spacing w:before="60" w:after="60"/>
              <w:rPr>
                <w:rFonts w:ascii="Arial" w:eastAsia="Calibri" w:hAnsi="Arial" w:cs="Arial"/>
                <w:noProof/>
                <w:color w:val="000000"/>
                <w:sz w:val="24"/>
                <w:szCs w:val="24"/>
                <w:lang w:val="bs-Latn-BA"/>
              </w:rPr>
            </w:pPr>
          </w:p>
        </w:tc>
        <w:tc>
          <w:tcPr>
            <w:tcW w:w="1524" w:type="pct"/>
            <w:tcBorders>
              <w:top w:val="single" w:sz="4" w:space="0" w:color="auto"/>
              <w:left w:val="single" w:sz="4" w:space="0" w:color="auto"/>
              <w:bottom w:val="single" w:sz="4" w:space="0" w:color="auto"/>
              <w:right w:val="single" w:sz="4" w:space="0" w:color="auto"/>
            </w:tcBorders>
            <w:shd w:val="clear" w:color="auto" w:fill="auto"/>
          </w:tcPr>
          <w:p w14:paraId="25B8DB93" w14:textId="77777777" w:rsidR="005728D2" w:rsidRPr="00907D64" w:rsidRDefault="005728D2" w:rsidP="005728D2">
            <w:pPr>
              <w:spacing w:before="60" w:after="60"/>
              <w:rPr>
                <w:rFonts w:ascii="Arial" w:eastAsia="Calibri" w:hAnsi="Arial" w:cs="Arial"/>
                <w:noProof/>
                <w:color w:val="000000"/>
                <w:sz w:val="24"/>
                <w:szCs w:val="24"/>
                <w:lang w:val="bs-Latn-BA"/>
              </w:rPr>
            </w:pPr>
          </w:p>
        </w:tc>
      </w:tr>
    </w:tbl>
    <w:p w14:paraId="06DF6B18" w14:textId="77777777" w:rsidR="005728D2" w:rsidRDefault="005728D2" w:rsidP="00907D64">
      <w:pPr>
        <w:jc w:val="both"/>
        <w:rPr>
          <w:noProof/>
          <w:sz w:val="24"/>
          <w:szCs w:val="24"/>
          <w:lang w:val="bs-Latn-BA"/>
        </w:rPr>
      </w:pPr>
    </w:p>
    <w:p w14:paraId="5732C5D9" w14:textId="4DBA0E01" w:rsidR="00907D64" w:rsidRPr="00907D64" w:rsidRDefault="00907D64" w:rsidP="00907D64">
      <w:pPr>
        <w:jc w:val="both"/>
        <w:rPr>
          <w:noProof/>
          <w:sz w:val="24"/>
          <w:szCs w:val="24"/>
          <w:lang w:val="bs-Latn-BA"/>
        </w:rPr>
      </w:pPr>
      <w:r w:rsidRPr="00907D64">
        <w:rPr>
          <w:noProof/>
          <w:sz w:val="24"/>
          <w:szCs w:val="24"/>
          <w:lang w:val="bs-Latn-BA"/>
        </w:rPr>
        <w:t>Obavezno je redovito pražnjenje, te minimalno jedanput godišnje provjera efikasnosti i funkc</w:t>
      </w:r>
      <w:r>
        <w:rPr>
          <w:noProof/>
          <w:sz w:val="24"/>
          <w:szCs w:val="24"/>
          <w:lang w:val="bs-Latn-BA"/>
        </w:rPr>
        <w:t>ionalnosti dijelova separatora.</w:t>
      </w:r>
    </w:p>
    <w:p w14:paraId="51DCF54A" w14:textId="12968D13" w:rsidR="00907D64" w:rsidRPr="00CB0E1A" w:rsidRDefault="00907D64" w:rsidP="00907D64">
      <w:pPr>
        <w:spacing w:after="0"/>
        <w:jc w:val="both"/>
        <w:rPr>
          <w:sz w:val="24"/>
          <w:szCs w:val="24"/>
          <w:lang w:val="bs-Latn-BA"/>
        </w:rPr>
      </w:pPr>
      <w:r>
        <w:rPr>
          <w:sz w:val="24"/>
          <w:szCs w:val="24"/>
          <w:lang w:val="bs-Latn-BA"/>
        </w:rPr>
        <w:t>Redovno se</w:t>
      </w:r>
      <w:r w:rsidRPr="00CB0E1A">
        <w:rPr>
          <w:sz w:val="24"/>
          <w:szCs w:val="24"/>
          <w:lang w:val="bs-Latn-BA"/>
        </w:rPr>
        <w:t xml:space="preserve"> treba voditi evidencija o:</w:t>
      </w:r>
    </w:p>
    <w:p w14:paraId="24BB0175" w14:textId="77777777" w:rsidR="00907D64" w:rsidRPr="00CB0E1A" w:rsidRDefault="00907D64" w:rsidP="00413D39">
      <w:pPr>
        <w:pStyle w:val="ListParagraph"/>
        <w:numPr>
          <w:ilvl w:val="0"/>
          <w:numId w:val="26"/>
        </w:numPr>
        <w:jc w:val="both"/>
        <w:rPr>
          <w:sz w:val="24"/>
          <w:szCs w:val="24"/>
          <w:lang w:val="bs-Latn-BA"/>
        </w:rPr>
      </w:pPr>
      <w:r w:rsidRPr="00CB0E1A">
        <w:rPr>
          <w:sz w:val="24"/>
          <w:szCs w:val="24"/>
          <w:lang w:val="bs-Latn-BA"/>
        </w:rPr>
        <w:t>stanju i čišćenju separatora,</w:t>
      </w:r>
    </w:p>
    <w:p w14:paraId="3533BCB9" w14:textId="4991C275" w:rsidR="00907D64" w:rsidRPr="00CB0E1A" w:rsidRDefault="00907D64" w:rsidP="00413D39">
      <w:pPr>
        <w:pStyle w:val="ListParagraph"/>
        <w:numPr>
          <w:ilvl w:val="0"/>
          <w:numId w:val="26"/>
        </w:numPr>
        <w:jc w:val="both"/>
        <w:rPr>
          <w:sz w:val="24"/>
          <w:szCs w:val="24"/>
          <w:lang w:val="bs-Latn-BA"/>
        </w:rPr>
      </w:pPr>
      <w:r w:rsidRPr="00CB0E1A">
        <w:rPr>
          <w:sz w:val="24"/>
          <w:szCs w:val="24"/>
          <w:lang w:val="bs-Latn-BA"/>
        </w:rPr>
        <w:t>rezultatima ispitivanja kvaliteta ispuštene otpadn</w:t>
      </w:r>
      <w:r>
        <w:rPr>
          <w:sz w:val="24"/>
          <w:szCs w:val="24"/>
          <w:lang w:val="bs-Latn-BA"/>
        </w:rPr>
        <w:t>e vode iz separatora (efluenta).</w:t>
      </w:r>
    </w:p>
    <w:p w14:paraId="6A78E2F0" w14:textId="77777777" w:rsidR="00F30FE7" w:rsidRDefault="00F30FE7" w:rsidP="00F30FE7">
      <w:pPr>
        <w:rPr>
          <w:rFonts w:cstheme="minorHAnsi"/>
          <w:noProof/>
          <w:color w:val="000000" w:themeColor="text1"/>
          <w:sz w:val="24"/>
          <w:szCs w:val="24"/>
          <w:lang w:val="bs-Latn-BA"/>
        </w:rPr>
      </w:pPr>
    </w:p>
    <w:p w14:paraId="3AA6F3A5" w14:textId="77777777" w:rsidR="00F30FE7" w:rsidRDefault="00F30FE7" w:rsidP="00F30FE7">
      <w:pPr>
        <w:rPr>
          <w:rFonts w:cstheme="minorHAnsi"/>
          <w:noProof/>
          <w:color w:val="000000" w:themeColor="text1"/>
          <w:sz w:val="24"/>
          <w:szCs w:val="24"/>
          <w:lang w:val="bs-Latn-BA"/>
        </w:rPr>
      </w:pPr>
    </w:p>
    <w:p w14:paraId="31DDCE58" w14:textId="77777777" w:rsidR="00F30FE7" w:rsidRDefault="00F30FE7" w:rsidP="00F30FE7">
      <w:pPr>
        <w:rPr>
          <w:rFonts w:cstheme="minorHAnsi"/>
          <w:noProof/>
          <w:color w:val="000000" w:themeColor="text1"/>
          <w:sz w:val="24"/>
          <w:szCs w:val="24"/>
          <w:lang w:val="bs-Latn-BA"/>
        </w:rPr>
      </w:pPr>
    </w:p>
    <w:p w14:paraId="1ECD30CA" w14:textId="77777777" w:rsidR="005728D2" w:rsidRDefault="005728D2" w:rsidP="00F30FE7">
      <w:pPr>
        <w:rPr>
          <w:rFonts w:cstheme="minorHAnsi"/>
          <w:noProof/>
          <w:color w:val="000000" w:themeColor="text1"/>
          <w:sz w:val="24"/>
          <w:szCs w:val="24"/>
          <w:lang w:val="bs-Latn-BA"/>
        </w:rPr>
      </w:pPr>
    </w:p>
    <w:p w14:paraId="4072B3E2" w14:textId="5AE0F8D0" w:rsidR="007C580F" w:rsidRPr="00D86375" w:rsidRDefault="007C580F" w:rsidP="00184058">
      <w:pPr>
        <w:pStyle w:val="Heading2"/>
      </w:pPr>
      <w:bookmarkStart w:id="137" w:name="_Opis_na_merkite_za_spre~uvawe_na_so"/>
      <w:bookmarkStart w:id="138" w:name="_Toc100137209"/>
      <w:bookmarkStart w:id="139" w:name="_Toc70221026"/>
      <w:bookmarkStart w:id="140" w:name="_Toc71686783"/>
      <w:bookmarkEnd w:id="137"/>
      <w:r w:rsidRPr="00D86375">
        <w:lastRenderedPageBreak/>
        <w:t>Opis planiranog monitoringa i planiranih mjera za smanjenje emisija</w:t>
      </w:r>
      <w:bookmarkEnd w:id="138"/>
    </w:p>
    <w:p w14:paraId="0B6BB73A" w14:textId="53CD18BE" w:rsidR="007C580F" w:rsidRPr="00D86375" w:rsidRDefault="007C580F" w:rsidP="001E48A2">
      <w:pPr>
        <w:pStyle w:val="Heading3"/>
      </w:pPr>
      <w:r w:rsidRPr="00D86375">
        <w:t>Monitoring emisija i mjesta uzimanja uzoraka (popuniti jedna tabelu za svako</w:t>
      </w:r>
      <w:r w:rsidR="0013006E" w:rsidRPr="00D86375">
        <w:t xml:space="preserve"> mjesto monitoringa pojedinačno</w:t>
      </w:r>
      <w:r w:rsidRPr="00D86375">
        <w:t>)</w:t>
      </w:r>
    </w:p>
    <w:p w14:paraId="1B62E301" w14:textId="6A5B23FB" w:rsidR="009D485B" w:rsidRPr="00D86375" w:rsidRDefault="009D485B" w:rsidP="009D485B">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Refere</w:t>
      </w:r>
      <w:r w:rsidR="000C5EC7">
        <w:rPr>
          <w:rFonts w:cstheme="minorHAnsi"/>
          <w:noProof/>
          <w:color w:val="000000" w:themeColor="text1"/>
          <w:sz w:val="24"/>
          <w:szCs w:val="24"/>
          <w:lang w:val="bs-Latn-BA"/>
        </w:rPr>
        <w:t>ntna</w:t>
      </w:r>
      <w:r w:rsidR="0009063B">
        <w:rPr>
          <w:rFonts w:cstheme="minorHAnsi"/>
          <w:noProof/>
          <w:color w:val="000000" w:themeColor="text1"/>
          <w:sz w:val="24"/>
          <w:szCs w:val="24"/>
          <w:lang w:val="bs-Latn-BA"/>
        </w:rPr>
        <w:t xml:space="preserve"> </w:t>
      </w:r>
      <w:r w:rsidR="000C5EC7">
        <w:rPr>
          <w:rFonts w:cstheme="minorHAnsi"/>
          <w:noProof/>
          <w:color w:val="000000" w:themeColor="text1"/>
          <w:sz w:val="24"/>
          <w:szCs w:val="24"/>
          <w:lang w:val="bs-Latn-BA"/>
        </w:rPr>
        <w:t>oznaka</w:t>
      </w:r>
      <w:r w:rsidR="0009063B">
        <w:rPr>
          <w:rFonts w:cstheme="minorHAnsi"/>
          <w:noProof/>
          <w:color w:val="000000" w:themeColor="text1"/>
          <w:sz w:val="24"/>
          <w:szCs w:val="24"/>
          <w:lang w:val="bs-Latn-BA"/>
        </w:rPr>
        <w:t xml:space="preserve"> emisionog mjesta: V, </w:t>
      </w:r>
      <w:r w:rsidR="0009063B" w:rsidRPr="0009063B">
        <w:rPr>
          <w:rFonts w:cstheme="minorHAnsi"/>
          <w:noProof/>
          <w:color w:val="000000" w:themeColor="text1"/>
          <w:sz w:val="24"/>
          <w:szCs w:val="24"/>
          <w:lang w:val="bs-Latn-BA"/>
        </w:rPr>
        <w:t>Monitoring otpadnih voda</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9D485B" w:rsidRPr="00D86375" w14:paraId="6E152674" w14:textId="77777777" w:rsidTr="0009063B">
        <w:tc>
          <w:tcPr>
            <w:tcW w:w="2268" w:type="dxa"/>
            <w:shd w:val="clear" w:color="auto" w:fill="D9E2F3" w:themeFill="accent5" w:themeFillTint="33"/>
            <w:vAlign w:val="center"/>
          </w:tcPr>
          <w:p w14:paraId="3BAB6957" w14:textId="77777777" w:rsidR="009D485B" w:rsidRPr="00D86375" w:rsidRDefault="009D485B" w:rsidP="00561472">
            <w:pPr>
              <w:jc w:val="center"/>
              <w:rPr>
                <w:rFonts w:cstheme="minorHAnsi"/>
                <w:noProof/>
                <w:color w:val="000000" w:themeColor="text1"/>
                <w:sz w:val="24"/>
                <w:szCs w:val="24"/>
                <w:lang w:val="bs-Latn-BA"/>
              </w:rPr>
            </w:pPr>
            <w:bookmarkStart w:id="141" w:name="_Toc273789180"/>
            <w:bookmarkStart w:id="142" w:name="_Toc275783809"/>
            <w:bookmarkStart w:id="143" w:name="_Toc283127354"/>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39F50F7D" w14:textId="77777777" w:rsidR="009D485B" w:rsidRPr="00D86375" w:rsidRDefault="009D485B"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096002EF" w14:textId="77777777" w:rsidR="009D485B" w:rsidRPr="00D86375" w:rsidRDefault="009D485B"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435D3A1B" w14:textId="77777777" w:rsidR="009D485B" w:rsidRPr="00D86375" w:rsidRDefault="009D485B"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6A8AE8E2" w14:textId="77777777" w:rsidR="009D485B" w:rsidRPr="00D86375" w:rsidRDefault="009D485B"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B82D9F" w:rsidRPr="00D86375" w14:paraId="6562BCD7" w14:textId="77777777" w:rsidTr="0009063B">
        <w:tc>
          <w:tcPr>
            <w:tcW w:w="2268" w:type="dxa"/>
            <w:shd w:val="clear" w:color="auto" w:fill="D9E2F3" w:themeFill="accent5" w:themeFillTint="33"/>
            <w:vAlign w:val="center"/>
          </w:tcPr>
          <w:p w14:paraId="3C710FC0"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Temperatura </w:t>
            </w:r>
          </w:p>
        </w:tc>
        <w:tc>
          <w:tcPr>
            <w:tcW w:w="1418" w:type="dxa"/>
            <w:vMerge w:val="restart"/>
            <w:shd w:val="clear" w:color="auto" w:fill="auto"/>
            <w:vAlign w:val="center"/>
          </w:tcPr>
          <w:p w14:paraId="587609E5"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 godina</w:t>
            </w:r>
          </w:p>
        </w:tc>
        <w:tc>
          <w:tcPr>
            <w:tcW w:w="1984" w:type="dxa"/>
            <w:vMerge w:val="restart"/>
            <w:shd w:val="clear" w:color="auto" w:fill="auto"/>
            <w:vAlign w:val="center"/>
          </w:tcPr>
          <w:p w14:paraId="0EDE4C6A" w14:textId="77777777" w:rsidR="0009063B" w:rsidRDefault="00B82D9F" w:rsidP="0009063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Reviziono okno </w:t>
            </w:r>
          </w:p>
          <w:p w14:paraId="43668B87" w14:textId="2B3FE494" w:rsidR="0009063B" w:rsidRPr="00D86375" w:rsidRDefault="0009063B" w:rsidP="0009063B">
            <w:pPr>
              <w:spacing w:after="0"/>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w:t>
            </w:r>
            <w:r w:rsidR="00B82D9F" w:rsidRPr="00D86375">
              <w:rPr>
                <w:rFonts w:cstheme="minorHAnsi"/>
                <w:noProof/>
                <w:color w:val="000000" w:themeColor="text1"/>
                <w:sz w:val="24"/>
                <w:szCs w:val="24"/>
                <w:lang w:val="bs-Latn-BA"/>
              </w:rPr>
              <w:t>eparator</w:t>
            </w:r>
            <w:r>
              <w:rPr>
                <w:rFonts w:cstheme="minorHAnsi"/>
                <w:noProof/>
                <w:color w:val="000000" w:themeColor="text1"/>
                <w:sz w:val="24"/>
                <w:szCs w:val="24"/>
                <w:lang w:val="bs-Latn-BA"/>
              </w:rPr>
              <w:t>a nakon prečiščavanja a prije ispuštanja u recipijent</w:t>
            </w:r>
          </w:p>
          <w:p w14:paraId="239DBDA7" w14:textId="75582F2B" w:rsidR="00B82D9F" w:rsidRPr="00D86375" w:rsidRDefault="00B82D9F" w:rsidP="00B82D9F">
            <w:pPr>
              <w:jc w:val="center"/>
              <w:rPr>
                <w:rFonts w:cstheme="minorHAnsi"/>
                <w:noProof/>
                <w:color w:val="000000" w:themeColor="text1"/>
                <w:sz w:val="24"/>
                <w:szCs w:val="24"/>
                <w:lang w:val="bs-Latn-BA"/>
              </w:rPr>
            </w:pPr>
          </w:p>
        </w:tc>
        <w:tc>
          <w:tcPr>
            <w:tcW w:w="1985" w:type="dxa"/>
            <w:vMerge w:val="restart"/>
            <w:shd w:val="clear" w:color="auto" w:fill="auto"/>
            <w:vAlign w:val="center"/>
          </w:tcPr>
          <w:p w14:paraId="75817712" w14:textId="615AF50C" w:rsidR="00B82D9F" w:rsidRPr="00D86375" w:rsidRDefault="00B82D9F" w:rsidP="0009063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Kompozitni jednosatni uzorci </w:t>
            </w:r>
            <w:r w:rsidR="0009063B">
              <w:rPr>
                <w:rFonts w:cstheme="minorHAnsi"/>
                <w:noProof/>
                <w:color w:val="000000" w:themeColor="text1"/>
                <w:sz w:val="24"/>
                <w:szCs w:val="24"/>
                <w:lang w:val="bs-Latn-BA"/>
              </w:rPr>
              <w:t>uzeti u toku trajanja proizvodnog procesa</w:t>
            </w:r>
          </w:p>
        </w:tc>
        <w:tc>
          <w:tcPr>
            <w:tcW w:w="2268" w:type="dxa"/>
            <w:shd w:val="clear" w:color="auto" w:fill="auto"/>
            <w:vAlign w:val="center"/>
          </w:tcPr>
          <w:p w14:paraId="02C1F1B7"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DIN 38404-4:2010</w:t>
            </w:r>
          </w:p>
        </w:tc>
      </w:tr>
      <w:tr w:rsidR="00B82D9F" w:rsidRPr="00D86375" w14:paraId="249DCD17" w14:textId="77777777" w:rsidTr="0009063B">
        <w:tc>
          <w:tcPr>
            <w:tcW w:w="2268" w:type="dxa"/>
            <w:shd w:val="clear" w:color="auto" w:fill="D9E2F3" w:themeFill="accent5" w:themeFillTint="33"/>
            <w:vAlign w:val="center"/>
          </w:tcPr>
          <w:p w14:paraId="17F36944"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Boja </w:t>
            </w:r>
          </w:p>
        </w:tc>
        <w:tc>
          <w:tcPr>
            <w:tcW w:w="1418" w:type="dxa"/>
            <w:vMerge/>
            <w:shd w:val="clear" w:color="auto" w:fill="auto"/>
            <w:vAlign w:val="center"/>
          </w:tcPr>
          <w:p w14:paraId="701A020F"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30CDE7AC"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663D6C73"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5D76761B" w14:textId="7036B476" w:rsidR="00B82D9F" w:rsidRPr="00D86375" w:rsidRDefault="00B82D9F" w:rsidP="0009063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w:t>
            </w:r>
            <w:r w:rsidR="0009063B">
              <w:rPr>
                <w:rFonts w:cstheme="minorHAnsi"/>
                <w:noProof/>
                <w:color w:val="000000" w:themeColor="text1"/>
                <w:sz w:val="24"/>
                <w:szCs w:val="24"/>
                <w:lang w:val="bs-Latn-BA"/>
              </w:rPr>
              <w:t xml:space="preserve"> ISO </w:t>
            </w:r>
            <w:r w:rsidRPr="00D86375">
              <w:rPr>
                <w:rFonts w:cstheme="minorHAnsi"/>
                <w:noProof/>
                <w:color w:val="000000" w:themeColor="text1"/>
                <w:sz w:val="24"/>
                <w:szCs w:val="24"/>
                <w:lang w:val="bs-Latn-BA"/>
              </w:rPr>
              <w:t xml:space="preserve"> </w:t>
            </w:r>
            <w:r w:rsidR="0009063B">
              <w:rPr>
                <w:rFonts w:cstheme="minorHAnsi"/>
                <w:noProof/>
                <w:color w:val="000000" w:themeColor="text1"/>
                <w:sz w:val="24"/>
                <w:szCs w:val="24"/>
                <w:lang w:val="bs-Latn-BA"/>
              </w:rPr>
              <w:t>7887</w:t>
            </w:r>
            <w:r w:rsidRPr="00D86375">
              <w:rPr>
                <w:rFonts w:cstheme="minorHAnsi"/>
                <w:noProof/>
                <w:color w:val="000000" w:themeColor="text1"/>
                <w:sz w:val="24"/>
                <w:szCs w:val="24"/>
                <w:lang w:val="bs-Latn-BA"/>
              </w:rPr>
              <w:t>:</w:t>
            </w:r>
            <w:r w:rsidR="0009063B">
              <w:rPr>
                <w:rFonts w:cstheme="minorHAnsi"/>
                <w:noProof/>
                <w:color w:val="000000" w:themeColor="text1"/>
                <w:sz w:val="24"/>
                <w:szCs w:val="24"/>
                <w:lang w:val="bs-Latn-BA"/>
              </w:rPr>
              <w:t>2013</w:t>
            </w:r>
          </w:p>
        </w:tc>
      </w:tr>
      <w:tr w:rsidR="00B82D9F" w:rsidRPr="00D86375" w14:paraId="6FA976C9" w14:textId="77777777" w:rsidTr="0009063B">
        <w:tc>
          <w:tcPr>
            <w:tcW w:w="2268" w:type="dxa"/>
            <w:shd w:val="clear" w:color="auto" w:fill="D9E2F3" w:themeFill="accent5" w:themeFillTint="33"/>
            <w:vAlign w:val="center"/>
          </w:tcPr>
          <w:p w14:paraId="54D1B8AE"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Sadržaj rastvorenog kisika </w:t>
            </w:r>
          </w:p>
        </w:tc>
        <w:tc>
          <w:tcPr>
            <w:tcW w:w="1418" w:type="dxa"/>
            <w:vMerge/>
            <w:shd w:val="clear" w:color="auto" w:fill="auto"/>
            <w:vAlign w:val="center"/>
          </w:tcPr>
          <w:p w14:paraId="0CA6D670"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777D3763"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19C2D3B8"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6240EBF8" w14:textId="75F57B02" w:rsidR="00B82D9F" w:rsidRPr="00D86375" w:rsidRDefault="00B82D9F" w:rsidP="0009063B">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BAS EN </w:t>
            </w:r>
            <w:r w:rsidR="0009063B">
              <w:rPr>
                <w:rFonts w:cstheme="minorHAnsi"/>
                <w:noProof/>
                <w:color w:val="000000" w:themeColor="text1"/>
                <w:sz w:val="24"/>
                <w:szCs w:val="24"/>
                <w:lang w:val="bs-Latn-BA"/>
              </w:rPr>
              <w:t>5814</w:t>
            </w:r>
            <w:r w:rsidRPr="00D86375">
              <w:rPr>
                <w:rFonts w:cstheme="minorHAnsi"/>
                <w:noProof/>
                <w:color w:val="000000" w:themeColor="text1"/>
                <w:sz w:val="24"/>
                <w:szCs w:val="24"/>
                <w:lang w:val="bs-Latn-BA"/>
              </w:rPr>
              <w:t>-</w:t>
            </w:r>
            <w:r w:rsidR="0009063B">
              <w:rPr>
                <w:rFonts w:cstheme="minorHAnsi"/>
                <w:noProof/>
                <w:color w:val="000000" w:themeColor="text1"/>
                <w:sz w:val="24"/>
                <w:szCs w:val="24"/>
                <w:lang w:val="bs-Latn-BA"/>
              </w:rPr>
              <w:t>2014</w:t>
            </w:r>
          </w:p>
        </w:tc>
      </w:tr>
      <w:tr w:rsidR="00B82D9F" w:rsidRPr="00D86375" w14:paraId="7D06B8F6" w14:textId="77777777" w:rsidTr="0009063B">
        <w:tc>
          <w:tcPr>
            <w:tcW w:w="2268" w:type="dxa"/>
            <w:shd w:val="clear" w:color="auto" w:fill="D9E2F3" w:themeFill="accent5" w:themeFillTint="33"/>
            <w:vAlign w:val="center"/>
          </w:tcPr>
          <w:p w14:paraId="533EFA39"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Ph vrijednost</w:t>
            </w:r>
          </w:p>
        </w:tc>
        <w:tc>
          <w:tcPr>
            <w:tcW w:w="1418" w:type="dxa"/>
            <w:vMerge/>
            <w:shd w:val="clear" w:color="auto" w:fill="auto"/>
            <w:vAlign w:val="center"/>
          </w:tcPr>
          <w:p w14:paraId="32124AA1"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02C5C7E0"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7891977E"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046DA2AF"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ISO 10523-2013</w:t>
            </w:r>
          </w:p>
        </w:tc>
      </w:tr>
      <w:tr w:rsidR="00B82D9F" w:rsidRPr="00D86375" w14:paraId="52FC9A37" w14:textId="77777777" w:rsidTr="0009063B">
        <w:tc>
          <w:tcPr>
            <w:tcW w:w="2268" w:type="dxa"/>
            <w:shd w:val="clear" w:color="auto" w:fill="D9E2F3" w:themeFill="accent5" w:themeFillTint="33"/>
            <w:vAlign w:val="center"/>
          </w:tcPr>
          <w:p w14:paraId="05F2A7B6"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Elektroprovodljivost </w:t>
            </w:r>
          </w:p>
        </w:tc>
        <w:tc>
          <w:tcPr>
            <w:tcW w:w="1418" w:type="dxa"/>
            <w:vMerge/>
            <w:shd w:val="clear" w:color="auto" w:fill="auto"/>
            <w:vAlign w:val="center"/>
          </w:tcPr>
          <w:p w14:paraId="4918ABC9"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52832079"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0B81B5BA"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0A25460A"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2788-2002</w:t>
            </w:r>
          </w:p>
        </w:tc>
      </w:tr>
      <w:tr w:rsidR="00B82D9F" w:rsidRPr="00D86375" w14:paraId="517C75EB" w14:textId="77777777" w:rsidTr="0009063B">
        <w:tc>
          <w:tcPr>
            <w:tcW w:w="2268" w:type="dxa"/>
            <w:shd w:val="clear" w:color="auto" w:fill="D9E2F3" w:themeFill="accent5" w:themeFillTint="33"/>
            <w:vAlign w:val="center"/>
          </w:tcPr>
          <w:p w14:paraId="3FB50CBE"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Ukupne suspendovane materije </w:t>
            </w:r>
          </w:p>
        </w:tc>
        <w:tc>
          <w:tcPr>
            <w:tcW w:w="1418" w:type="dxa"/>
            <w:vMerge/>
            <w:shd w:val="clear" w:color="auto" w:fill="auto"/>
            <w:vAlign w:val="center"/>
          </w:tcPr>
          <w:p w14:paraId="1FB6A9EB"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3DA16E7E"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7518B49B"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4FD5A089"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BAS EN 872-2006</w:t>
            </w:r>
          </w:p>
        </w:tc>
      </w:tr>
      <w:tr w:rsidR="00B82D9F" w:rsidRPr="00D86375" w14:paraId="6FB15862" w14:textId="77777777" w:rsidTr="0009063B">
        <w:tc>
          <w:tcPr>
            <w:tcW w:w="2268" w:type="dxa"/>
            <w:shd w:val="clear" w:color="auto" w:fill="D9E2F3" w:themeFill="accent5" w:themeFillTint="33"/>
            <w:vAlign w:val="center"/>
          </w:tcPr>
          <w:p w14:paraId="2EC4A385"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Taložive materije </w:t>
            </w:r>
          </w:p>
        </w:tc>
        <w:tc>
          <w:tcPr>
            <w:tcW w:w="1418" w:type="dxa"/>
            <w:vMerge/>
            <w:shd w:val="clear" w:color="auto" w:fill="auto"/>
            <w:vAlign w:val="center"/>
          </w:tcPr>
          <w:p w14:paraId="48C1F56A"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53F0C404"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569CA57E"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5285BD05" w14:textId="77777777"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EPA 2540F-2011</w:t>
            </w:r>
          </w:p>
        </w:tc>
      </w:tr>
      <w:tr w:rsidR="00B82D9F" w:rsidRPr="00D86375" w14:paraId="712A00B7" w14:textId="77777777" w:rsidTr="0009063B">
        <w:tc>
          <w:tcPr>
            <w:tcW w:w="2268" w:type="dxa"/>
            <w:shd w:val="clear" w:color="auto" w:fill="D9E2F3" w:themeFill="accent5" w:themeFillTint="33"/>
            <w:vAlign w:val="center"/>
          </w:tcPr>
          <w:p w14:paraId="01989334"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Hemijska potrošnja kisika, HPK-Cr (mgO</w:t>
            </w:r>
            <w:r w:rsidRPr="00D86375">
              <w:rPr>
                <w:rFonts w:cstheme="minorHAnsi"/>
                <w:noProof/>
                <w:color w:val="000000" w:themeColor="text1"/>
                <w:sz w:val="24"/>
                <w:szCs w:val="24"/>
                <w:vertAlign w:val="subscript"/>
                <w:lang w:val="bs-Latn-BA"/>
              </w:rPr>
              <w:t>2</w:t>
            </w:r>
            <w:r w:rsidRPr="00D86375">
              <w:rPr>
                <w:rFonts w:cstheme="minorHAnsi"/>
                <w:noProof/>
                <w:color w:val="000000" w:themeColor="text1"/>
                <w:sz w:val="24"/>
                <w:szCs w:val="24"/>
                <w:lang w:val="bs-Latn-BA"/>
              </w:rPr>
              <w:t>/l)</w:t>
            </w:r>
          </w:p>
        </w:tc>
        <w:tc>
          <w:tcPr>
            <w:tcW w:w="1418" w:type="dxa"/>
            <w:vMerge/>
            <w:shd w:val="clear" w:color="auto" w:fill="auto"/>
            <w:vAlign w:val="center"/>
          </w:tcPr>
          <w:p w14:paraId="5553DF12"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0DA1A3B0"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0D115655"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6D29A19D" w14:textId="031F2F03" w:rsidR="00B82D9F" w:rsidRPr="00D86375" w:rsidRDefault="00B82D9F" w:rsidP="0056147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Standard metoda 5220C</w:t>
            </w:r>
            <w:r w:rsidR="0009063B">
              <w:t xml:space="preserve"> </w:t>
            </w:r>
            <w:r w:rsidR="0009063B" w:rsidRPr="0009063B">
              <w:rPr>
                <w:rFonts w:cstheme="minorHAnsi"/>
                <w:noProof/>
                <w:color w:val="000000" w:themeColor="text1"/>
                <w:sz w:val="24"/>
                <w:szCs w:val="24"/>
                <w:lang w:val="bs-Latn-BA"/>
              </w:rPr>
              <w:t>APHA-AWWA-WEF:2017</w:t>
            </w:r>
          </w:p>
        </w:tc>
      </w:tr>
      <w:tr w:rsidR="00B82D9F" w:rsidRPr="00D86375" w14:paraId="1D2DE285" w14:textId="77777777" w:rsidTr="0009063B">
        <w:tc>
          <w:tcPr>
            <w:tcW w:w="2268" w:type="dxa"/>
            <w:shd w:val="clear" w:color="auto" w:fill="D9E2F3" w:themeFill="accent5" w:themeFillTint="33"/>
            <w:vAlign w:val="center"/>
          </w:tcPr>
          <w:p w14:paraId="736A4FE8"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Biološka potrošnja kisika, BPK</w:t>
            </w:r>
            <w:r w:rsidRPr="00D86375">
              <w:rPr>
                <w:rFonts w:cstheme="minorHAnsi"/>
                <w:noProof/>
                <w:color w:val="000000" w:themeColor="text1"/>
                <w:sz w:val="24"/>
                <w:szCs w:val="24"/>
                <w:vertAlign w:val="subscript"/>
                <w:lang w:val="bs-Latn-BA"/>
              </w:rPr>
              <w:t>5</w:t>
            </w:r>
            <w:r w:rsidRPr="00D86375">
              <w:rPr>
                <w:rFonts w:cstheme="minorHAnsi"/>
                <w:noProof/>
                <w:color w:val="000000" w:themeColor="text1"/>
                <w:sz w:val="24"/>
                <w:szCs w:val="24"/>
                <w:lang w:val="bs-Latn-BA"/>
              </w:rPr>
              <w:t xml:space="preserve"> </w:t>
            </w:r>
          </w:p>
        </w:tc>
        <w:tc>
          <w:tcPr>
            <w:tcW w:w="1418" w:type="dxa"/>
            <w:vMerge/>
            <w:shd w:val="clear" w:color="auto" w:fill="auto"/>
            <w:vAlign w:val="center"/>
          </w:tcPr>
          <w:p w14:paraId="508878FB"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1E961F36"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00380EEC"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01A11EF9" w14:textId="35BAD9E0" w:rsidR="00B82D9F" w:rsidRPr="00D86375" w:rsidRDefault="0009063B" w:rsidP="00561472">
            <w:pPr>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BAS ISO 5815-1:2004</w:t>
            </w:r>
          </w:p>
        </w:tc>
      </w:tr>
      <w:tr w:rsidR="00B82D9F" w:rsidRPr="00D86375" w14:paraId="4FABD877" w14:textId="77777777" w:rsidTr="0009063B">
        <w:tc>
          <w:tcPr>
            <w:tcW w:w="2268" w:type="dxa"/>
            <w:shd w:val="clear" w:color="auto" w:fill="D9E2F3" w:themeFill="accent5" w:themeFillTint="33"/>
            <w:vAlign w:val="center"/>
          </w:tcPr>
          <w:p w14:paraId="0457C2AD"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Amonijačni azot, NH</w:t>
            </w:r>
            <w:r w:rsidRPr="00D86375">
              <w:rPr>
                <w:rFonts w:cstheme="minorHAnsi"/>
                <w:noProof/>
                <w:color w:val="000000" w:themeColor="text1"/>
                <w:sz w:val="24"/>
                <w:szCs w:val="24"/>
                <w:vertAlign w:val="subscript"/>
                <w:lang w:val="bs-Latn-BA"/>
              </w:rPr>
              <w:t>4</w:t>
            </w:r>
            <w:r w:rsidRPr="00D86375">
              <w:rPr>
                <w:rFonts w:cstheme="minorHAnsi"/>
                <w:noProof/>
                <w:color w:val="000000" w:themeColor="text1"/>
                <w:sz w:val="24"/>
                <w:szCs w:val="24"/>
                <w:lang w:val="bs-Latn-BA"/>
              </w:rPr>
              <w:t xml:space="preserve">-N </w:t>
            </w:r>
          </w:p>
        </w:tc>
        <w:tc>
          <w:tcPr>
            <w:tcW w:w="1418" w:type="dxa"/>
            <w:vMerge/>
            <w:shd w:val="clear" w:color="auto" w:fill="auto"/>
            <w:vAlign w:val="center"/>
          </w:tcPr>
          <w:p w14:paraId="35D4220B"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262AC681"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520E19C8"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01FFDC1C" w14:textId="3A295CF6" w:rsidR="00B82D9F" w:rsidRPr="00D86375" w:rsidRDefault="0009063B" w:rsidP="0009063B">
            <w:pPr>
              <w:spacing w:after="0"/>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BAS ISO 7150-2002</w:t>
            </w:r>
          </w:p>
        </w:tc>
      </w:tr>
      <w:tr w:rsidR="00B82D9F" w:rsidRPr="00D86375" w14:paraId="7471F5CA" w14:textId="77777777" w:rsidTr="0009063B">
        <w:tc>
          <w:tcPr>
            <w:tcW w:w="2268" w:type="dxa"/>
            <w:shd w:val="clear" w:color="auto" w:fill="D9E2F3" w:themeFill="accent5" w:themeFillTint="33"/>
            <w:vAlign w:val="center"/>
          </w:tcPr>
          <w:p w14:paraId="0E9C3337"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Ukupni azot, N </w:t>
            </w:r>
          </w:p>
        </w:tc>
        <w:tc>
          <w:tcPr>
            <w:tcW w:w="1418" w:type="dxa"/>
            <w:vMerge/>
            <w:shd w:val="clear" w:color="auto" w:fill="auto"/>
            <w:vAlign w:val="center"/>
          </w:tcPr>
          <w:p w14:paraId="19657144"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63B6FE97"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7E51CC3B"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2314EA6C" w14:textId="2B843355" w:rsidR="00B82D9F" w:rsidRPr="00D86375" w:rsidRDefault="0009063B" w:rsidP="0009063B">
            <w:pPr>
              <w:spacing w:after="0"/>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Računski metod</w:t>
            </w:r>
          </w:p>
        </w:tc>
      </w:tr>
      <w:tr w:rsidR="00B82D9F" w:rsidRPr="00D86375" w14:paraId="1B110FFA" w14:textId="77777777" w:rsidTr="0009063B">
        <w:tc>
          <w:tcPr>
            <w:tcW w:w="2268" w:type="dxa"/>
            <w:shd w:val="clear" w:color="auto" w:fill="D9E2F3" w:themeFill="accent5" w:themeFillTint="33"/>
            <w:vAlign w:val="center"/>
          </w:tcPr>
          <w:p w14:paraId="52EF4E4D"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Ukupni fosfor, P</w:t>
            </w:r>
          </w:p>
        </w:tc>
        <w:tc>
          <w:tcPr>
            <w:tcW w:w="1418" w:type="dxa"/>
            <w:vMerge/>
            <w:shd w:val="clear" w:color="auto" w:fill="auto"/>
            <w:vAlign w:val="center"/>
          </w:tcPr>
          <w:p w14:paraId="419BCCFE"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11141121"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49E1E532"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7A229091" w14:textId="27C2F391" w:rsidR="00B82D9F" w:rsidRPr="00D86375" w:rsidRDefault="0009063B" w:rsidP="0009063B">
            <w:pPr>
              <w:spacing w:after="0"/>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BAS ISO 6878:2006</w:t>
            </w:r>
          </w:p>
        </w:tc>
      </w:tr>
      <w:tr w:rsidR="00B82D9F" w:rsidRPr="00D86375" w14:paraId="0B014DB7" w14:textId="77777777" w:rsidTr="0009063B">
        <w:tc>
          <w:tcPr>
            <w:tcW w:w="2268" w:type="dxa"/>
            <w:shd w:val="clear" w:color="auto" w:fill="D9E2F3" w:themeFill="accent5" w:themeFillTint="33"/>
            <w:vAlign w:val="center"/>
          </w:tcPr>
          <w:p w14:paraId="789EA2B0"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Test toksičnosti</w:t>
            </w:r>
          </w:p>
        </w:tc>
        <w:tc>
          <w:tcPr>
            <w:tcW w:w="1418" w:type="dxa"/>
            <w:vMerge/>
            <w:shd w:val="clear" w:color="auto" w:fill="auto"/>
            <w:vAlign w:val="center"/>
          </w:tcPr>
          <w:p w14:paraId="78D434F7"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0000F1D4"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3F49FC80"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146893F8" w14:textId="753E70F8" w:rsidR="00B82D9F" w:rsidRPr="00D86375" w:rsidRDefault="0009063B" w:rsidP="0009063B">
            <w:pPr>
              <w:spacing w:after="0"/>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BA EN ISO 6341:2014</w:t>
            </w:r>
          </w:p>
        </w:tc>
      </w:tr>
      <w:tr w:rsidR="00B82D9F" w:rsidRPr="00D86375" w14:paraId="42F6A100" w14:textId="77777777" w:rsidTr="0009063B">
        <w:tc>
          <w:tcPr>
            <w:tcW w:w="2268" w:type="dxa"/>
            <w:shd w:val="clear" w:color="auto" w:fill="D9E2F3" w:themeFill="accent5" w:themeFillTint="33"/>
            <w:vAlign w:val="center"/>
          </w:tcPr>
          <w:p w14:paraId="4C0F16EF"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Protok, Q </w:t>
            </w:r>
          </w:p>
        </w:tc>
        <w:tc>
          <w:tcPr>
            <w:tcW w:w="1418" w:type="dxa"/>
            <w:vMerge/>
            <w:shd w:val="clear" w:color="auto" w:fill="auto"/>
            <w:vAlign w:val="center"/>
          </w:tcPr>
          <w:p w14:paraId="79EFA42A"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7979DB30"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52DAAB0F"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29E14A93" w14:textId="771A36ED" w:rsidR="00B82D9F" w:rsidRPr="00D86375" w:rsidRDefault="0009063B" w:rsidP="0009063B">
            <w:pPr>
              <w:spacing w:after="0"/>
              <w:jc w:val="center"/>
              <w:rPr>
                <w:rFonts w:cstheme="minorHAnsi"/>
                <w:noProof/>
                <w:color w:val="000000" w:themeColor="text1"/>
                <w:sz w:val="24"/>
                <w:szCs w:val="24"/>
                <w:lang w:val="bs-Latn-BA"/>
              </w:rPr>
            </w:pPr>
            <w:r w:rsidRPr="0009063B">
              <w:rPr>
                <w:rFonts w:cstheme="minorHAnsi"/>
                <w:noProof/>
                <w:color w:val="000000" w:themeColor="text1"/>
                <w:sz w:val="24"/>
                <w:szCs w:val="24"/>
                <w:lang w:val="bs-Latn-BA"/>
              </w:rPr>
              <w:t>Interni metod po RU 80654147</w:t>
            </w:r>
          </w:p>
        </w:tc>
      </w:tr>
      <w:tr w:rsidR="00B82D9F" w:rsidRPr="00D86375" w14:paraId="53B972B6" w14:textId="77777777" w:rsidTr="0009063B">
        <w:tc>
          <w:tcPr>
            <w:tcW w:w="2268" w:type="dxa"/>
            <w:shd w:val="clear" w:color="auto" w:fill="D9E2F3" w:themeFill="accent5" w:themeFillTint="33"/>
            <w:vAlign w:val="center"/>
          </w:tcPr>
          <w:p w14:paraId="0A8B4E4D" w14:textId="77777777" w:rsidR="00B82D9F" w:rsidRPr="00D86375" w:rsidRDefault="00B82D9F" w:rsidP="00561472">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Teško hlapive lipofilne tvari (ukupna ulja i masti) </w:t>
            </w:r>
          </w:p>
        </w:tc>
        <w:tc>
          <w:tcPr>
            <w:tcW w:w="1418" w:type="dxa"/>
            <w:vMerge/>
            <w:shd w:val="clear" w:color="auto" w:fill="auto"/>
            <w:vAlign w:val="center"/>
          </w:tcPr>
          <w:p w14:paraId="1D479686" w14:textId="77777777" w:rsidR="00B82D9F" w:rsidRPr="00D86375" w:rsidRDefault="00B82D9F" w:rsidP="00561472">
            <w:pPr>
              <w:jc w:val="center"/>
              <w:rPr>
                <w:rFonts w:cstheme="minorHAnsi"/>
                <w:noProof/>
                <w:color w:val="000000" w:themeColor="text1"/>
                <w:sz w:val="24"/>
                <w:szCs w:val="24"/>
                <w:lang w:val="bs-Latn-BA"/>
              </w:rPr>
            </w:pPr>
          </w:p>
        </w:tc>
        <w:tc>
          <w:tcPr>
            <w:tcW w:w="1984" w:type="dxa"/>
            <w:vMerge/>
            <w:shd w:val="clear" w:color="auto" w:fill="auto"/>
            <w:vAlign w:val="center"/>
          </w:tcPr>
          <w:p w14:paraId="5E664F25" w14:textId="77777777" w:rsidR="00B82D9F" w:rsidRPr="00D86375" w:rsidRDefault="00B82D9F" w:rsidP="00561472">
            <w:pPr>
              <w:jc w:val="center"/>
              <w:rPr>
                <w:rFonts w:cstheme="minorHAnsi"/>
                <w:noProof/>
                <w:color w:val="000000" w:themeColor="text1"/>
                <w:sz w:val="24"/>
                <w:szCs w:val="24"/>
                <w:lang w:val="bs-Latn-BA"/>
              </w:rPr>
            </w:pPr>
          </w:p>
        </w:tc>
        <w:tc>
          <w:tcPr>
            <w:tcW w:w="1985" w:type="dxa"/>
            <w:vMerge/>
            <w:shd w:val="clear" w:color="auto" w:fill="auto"/>
            <w:vAlign w:val="center"/>
          </w:tcPr>
          <w:p w14:paraId="15F72EB0" w14:textId="77777777" w:rsidR="00B82D9F" w:rsidRPr="00D86375" w:rsidRDefault="00B82D9F" w:rsidP="00561472">
            <w:pPr>
              <w:jc w:val="center"/>
              <w:rPr>
                <w:rFonts w:cstheme="minorHAnsi"/>
                <w:noProof/>
                <w:color w:val="000000" w:themeColor="text1"/>
                <w:sz w:val="24"/>
                <w:szCs w:val="24"/>
                <w:lang w:val="bs-Latn-BA"/>
              </w:rPr>
            </w:pPr>
          </w:p>
        </w:tc>
        <w:tc>
          <w:tcPr>
            <w:tcW w:w="2268" w:type="dxa"/>
            <w:shd w:val="clear" w:color="auto" w:fill="auto"/>
            <w:vAlign w:val="center"/>
          </w:tcPr>
          <w:p w14:paraId="46C6CD29" w14:textId="146CE81A" w:rsidR="00B82D9F" w:rsidRPr="00D86375" w:rsidRDefault="0009063B" w:rsidP="0056147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ASTM D 7678-17</w:t>
            </w:r>
          </w:p>
        </w:tc>
      </w:tr>
    </w:tbl>
    <w:p w14:paraId="0C72A1A3" w14:textId="3D425D73" w:rsidR="00AA1991" w:rsidRDefault="00AA1991">
      <w:pPr>
        <w:rPr>
          <w:rFonts w:cstheme="minorHAnsi"/>
          <w:b/>
          <w:noProof/>
          <w:color w:val="000000" w:themeColor="text1"/>
          <w:sz w:val="24"/>
          <w:szCs w:val="24"/>
          <w:lang w:val="bs-Latn-BA"/>
        </w:rPr>
      </w:pPr>
    </w:p>
    <w:p w14:paraId="3607D567" w14:textId="77777777" w:rsidR="00AA1991" w:rsidRDefault="00AA1991">
      <w:pPr>
        <w:rPr>
          <w:rFonts w:cstheme="minorHAnsi"/>
          <w:b/>
          <w:noProof/>
          <w:color w:val="000000" w:themeColor="text1"/>
          <w:sz w:val="24"/>
          <w:szCs w:val="24"/>
          <w:lang w:val="bs-Latn-BA"/>
        </w:rPr>
      </w:pPr>
      <w:r>
        <w:rPr>
          <w:rFonts w:cstheme="minorHAnsi"/>
          <w:b/>
          <w:noProof/>
          <w:color w:val="000000" w:themeColor="text1"/>
          <w:sz w:val="24"/>
          <w:szCs w:val="24"/>
          <w:lang w:val="bs-Latn-BA"/>
        </w:rPr>
        <w:br w:type="page"/>
      </w:r>
    </w:p>
    <w:p w14:paraId="6BE948DD" w14:textId="2D7ECEE5" w:rsidR="00AA1991" w:rsidRDefault="00AA1991">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Refere</w:t>
      </w:r>
      <w:r w:rsidR="000C5EC7">
        <w:rPr>
          <w:rFonts w:cstheme="minorHAnsi"/>
          <w:noProof/>
          <w:color w:val="000000" w:themeColor="text1"/>
          <w:sz w:val="24"/>
          <w:szCs w:val="24"/>
          <w:lang w:val="bs-Latn-BA"/>
        </w:rPr>
        <w:t>ntna</w:t>
      </w:r>
      <w:r>
        <w:rPr>
          <w:rFonts w:cstheme="minorHAnsi"/>
          <w:noProof/>
          <w:color w:val="000000" w:themeColor="text1"/>
          <w:sz w:val="24"/>
          <w:szCs w:val="24"/>
          <w:lang w:val="bs-Latn-BA"/>
        </w:rPr>
        <w:t xml:space="preserve"> </w:t>
      </w:r>
      <w:r w:rsidR="000C5EC7">
        <w:rPr>
          <w:rFonts w:cstheme="minorHAnsi"/>
          <w:noProof/>
          <w:color w:val="000000" w:themeColor="text1"/>
          <w:sz w:val="24"/>
          <w:szCs w:val="24"/>
          <w:lang w:val="bs-Latn-BA"/>
        </w:rPr>
        <w:t>oznaka</w:t>
      </w:r>
      <w:r>
        <w:rPr>
          <w:rFonts w:cstheme="minorHAnsi"/>
          <w:noProof/>
          <w:color w:val="000000" w:themeColor="text1"/>
          <w:sz w:val="24"/>
          <w:szCs w:val="24"/>
          <w:lang w:val="bs-Latn-BA"/>
        </w:rPr>
        <w:t xml:space="preserve"> emisionog mjesta: </w:t>
      </w:r>
      <w:r w:rsidR="00E648F2">
        <w:rPr>
          <w:rFonts w:cstheme="minorHAnsi"/>
          <w:noProof/>
          <w:color w:val="000000" w:themeColor="text1"/>
          <w:sz w:val="24"/>
          <w:szCs w:val="24"/>
          <w:lang w:val="bs-Latn-BA"/>
        </w:rPr>
        <w:t xml:space="preserve">B , </w:t>
      </w:r>
      <w:r>
        <w:rPr>
          <w:rFonts w:cstheme="minorHAnsi"/>
          <w:noProof/>
          <w:color w:val="000000" w:themeColor="text1"/>
          <w:sz w:val="24"/>
          <w:szCs w:val="24"/>
          <w:lang w:val="bs-Latn-BA"/>
        </w:rPr>
        <w:t xml:space="preserve">Emisija buke </w:t>
      </w:r>
    </w:p>
    <w:p w14:paraId="2A3C4700" w14:textId="073923EB" w:rsidR="00AA1991" w:rsidRDefault="00AA1991">
      <w:pPr>
        <w:rPr>
          <w:rFonts w:cstheme="minorHAnsi"/>
          <w:b/>
          <w:noProof/>
          <w:color w:val="000000" w:themeColor="text1"/>
          <w:sz w:val="24"/>
          <w:szCs w:val="24"/>
          <w:lang w:val="bs-Latn-BA"/>
        </w:rPr>
      </w:pPr>
      <w:r>
        <w:rPr>
          <w:rFonts w:cstheme="minorHAnsi"/>
          <w:noProof/>
          <w:color w:val="000000" w:themeColor="text1"/>
          <w:sz w:val="24"/>
          <w:szCs w:val="24"/>
          <w:lang w:val="bs-Latn-BA"/>
        </w:rPr>
        <w:t xml:space="preserve">M1 </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AA1991" w:rsidRPr="00D86375" w14:paraId="01C4BA71" w14:textId="77777777" w:rsidTr="00E648F2">
        <w:tc>
          <w:tcPr>
            <w:tcW w:w="2268" w:type="dxa"/>
            <w:shd w:val="clear" w:color="auto" w:fill="D9E2F3" w:themeFill="accent5" w:themeFillTint="33"/>
            <w:vAlign w:val="center"/>
          </w:tcPr>
          <w:p w14:paraId="6F9D3793" w14:textId="77777777" w:rsidR="00AA1991" w:rsidRPr="00D86375" w:rsidRDefault="00AA1991"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7D69F4D0" w14:textId="77777777" w:rsidR="00AA1991" w:rsidRPr="00D86375" w:rsidRDefault="00AA1991"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64E1DDD9" w14:textId="77777777" w:rsidR="00AA1991" w:rsidRPr="00D86375" w:rsidRDefault="00AA1991"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4808CBA3" w14:textId="77777777" w:rsidR="00AA1991" w:rsidRPr="00D86375" w:rsidRDefault="00AA1991"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14790515" w14:textId="77777777" w:rsidR="00AA1991" w:rsidRPr="00D86375" w:rsidRDefault="00AA1991"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AA1991" w:rsidRPr="00D86375" w14:paraId="7461739B" w14:textId="77777777" w:rsidTr="00E648F2">
        <w:tc>
          <w:tcPr>
            <w:tcW w:w="2268" w:type="dxa"/>
            <w:shd w:val="clear" w:color="auto" w:fill="D9E2F3" w:themeFill="accent5" w:themeFillTint="33"/>
            <w:vAlign w:val="center"/>
          </w:tcPr>
          <w:p w14:paraId="73314349" w14:textId="165BF71B" w:rsidR="00AA1991" w:rsidRPr="00AA1991" w:rsidRDefault="00AA1991" w:rsidP="00AA199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Aeq</w:t>
            </w:r>
            <w:r>
              <w:rPr>
                <w:rFonts w:cstheme="minorHAnsi"/>
                <w:noProof/>
                <w:color w:val="000000" w:themeColor="text1"/>
                <w:sz w:val="24"/>
                <w:szCs w:val="24"/>
                <w:vertAlign w:val="subscript"/>
                <w:lang w:val="bs-Latn-BA"/>
              </w:rPr>
              <w:t xml:space="preserve"> </w:t>
            </w:r>
            <w:r w:rsidRPr="00AA1991">
              <w:rPr>
                <w:rFonts w:cstheme="minorHAnsi"/>
                <w:noProof/>
                <w:color w:val="000000" w:themeColor="text1"/>
                <w:sz w:val="24"/>
                <w:szCs w:val="24"/>
                <w:lang w:val="bs-Latn-BA"/>
              </w:rPr>
              <w:t>dB (A)</w:t>
            </w:r>
          </w:p>
        </w:tc>
        <w:tc>
          <w:tcPr>
            <w:tcW w:w="1418" w:type="dxa"/>
            <w:vMerge w:val="restart"/>
            <w:shd w:val="clear" w:color="auto" w:fill="auto"/>
            <w:vAlign w:val="center"/>
          </w:tcPr>
          <w:p w14:paraId="43EF373D" w14:textId="157142A6" w:rsidR="00AA1991" w:rsidRPr="00D86375" w:rsidRDefault="00AA1991" w:rsidP="008A538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sidR="008A5384">
              <w:rPr>
                <w:rFonts w:cstheme="minorHAnsi"/>
                <w:noProof/>
                <w:color w:val="000000" w:themeColor="text1"/>
                <w:sz w:val="24"/>
                <w:szCs w:val="24"/>
                <w:lang w:val="bs-Latn-BA"/>
              </w:rPr>
              <w:t>e</w:t>
            </w:r>
          </w:p>
        </w:tc>
        <w:tc>
          <w:tcPr>
            <w:tcW w:w="1984" w:type="dxa"/>
            <w:vMerge w:val="restart"/>
            <w:shd w:val="clear" w:color="auto" w:fill="auto"/>
            <w:vAlign w:val="center"/>
          </w:tcPr>
          <w:p w14:paraId="4C393A0A" w14:textId="152AB669" w:rsidR="00AA1991" w:rsidRPr="00D86375" w:rsidRDefault="00AA1991"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4A7464CE" w14:textId="1FDD05AE" w:rsidR="00AA1991" w:rsidRPr="00D86375" w:rsidRDefault="00AA1991" w:rsidP="008A538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Mjerenje buke mjernim instrumentom </w:t>
            </w:r>
          </w:p>
        </w:tc>
        <w:tc>
          <w:tcPr>
            <w:tcW w:w="2268" w:type="dxa"/>
            <w:shd w:val="clear" w:color="auto" w:fill="auto"/>
            <w:vAlign w:val="center"/>
          </w:tcPr>
          <w:p w14:paraId="6E4BFE23" w14:textId="499355D9" w:rsidR="00AA1991" w:rsidRPr="00D86375" w:rsidRDefault="008A5384" w:rsidP="008A5384">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ISO 1996-1: Akustika-Opis, mjerenje i ocjena okolinske buke-Dio 1: Opisivanje, mjerenje i ocjena okolinske buke-Osn</w:t>
            </w:r>
            <w:r>
              <w:rPr>
                <w:rFonts w:cstheme="minorHAnsi"/>
                <w:noProof/>
                <w:color w:val="000000" w:themeColor="text1"/>
                <w:sz w:val="24"/>
                <w:szCs w:val="24"/>
                <w:lang w:val="bs-Latn-BA"/>
              </w:rPr>
              <w:t>ovne veličine i način procjene</w:t>
            </w:r>
          </w:p>
        </w:tc>
      </w:tr>
      <w:tr w:rsidR="00AA1991" w:rsidRPr="00D86375" w14:paraId="6AE33AD0" w14:textId="77777777" w:rsidTr="00AA1991">
        <w:trPr>
          <w:trHeight w:val="623"/>
        </w:trPr>
        <w:tc>
          <w:tcPr>
            <w:tcW w:w="2268" w:type="dxa"/>
            <w:vMerge w:val="restart"/>
            <w:shd w:val="clear" w:color="auto" w:fill="D9E2F3" w:themeFill="accent5" w:themeFillTint="33"/>
            <w:vAlign w:val="center"/>
          </w:tcPr>
          <w:p w14:paraId="599CFAEA" w14:textId="5773C7E9" w:rsidR="00AA1991" w:rsidRPr="00D86375" w:rsidRDefault="00AA1991" w:rsidP="00AA199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1</w:t>
            </w:r>
            <w:r>
              <w:rPr>
                <w:rFonts w:cstheme="minorHAnsi"/>
                <w:noProof/>
                <w:color w:val="000000" w:themeColor="text1"/>
                <w:sz w:val="24"/>
                <w:szCs w:val="24"/>
                <w:lang w:val="bs-Latn-BA"/>
              </w:rPr>
              <w:t xml:space="preserve"> dB (A)</w:t>
            </w:r>
            <w:r w:rsidRPr="00D86375">
              <w:rPr>
                <w:rFonts w:cstheme="minorHAnsi"/>
                <w:noProof/>
                <w:color w:val="000000" w:themeColor="text1"/>
                <w:sz w:val="24"/>
                <w:szCs w:val="24"/>
                <w:lang w:val="bs-Latn-BA"/>
              </w:rPr>
              <w:t xml:space="preserve"> </w:t>
            </w:r>
          </w:p>
        </w:tc>
        <w:tc>
          <w:tcPr>
            <w:tcW w:w="1418" w:type="dxa"/>
            <w:vMerge/>
            <w:shd w:val="clear" w:color="auto" w:fill="auto"/>
            <w:vAlign w:val="center"/>
          </w:tcPr>
          <w:p w14:paraId="7652DBB7" w14:textId="77777777" w:rsidR="00AA1991" w:rsidRPr="00D86375" w:rsidRDefault="00AA1991"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63C3ED38" w14:textId="77777777" w:rsidR="00AA1991" w:rsidRPr="00D86375" w:rsidRDefault="00AA1991"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6E70735A" w14:textId="77777777" w:rsidR="00AA1991" w:rsidRPr="00D86375" w:rsidRDefault="00AA1991" w:rsidP="00E648F2">
            <w:pPr>
              <w:jc w:val="center"/>
              <w:rPr>
                <w:rFonts w:cstheme="minorHAnsi"/>
                <w:noProof/>
                <w:color w:val="000000" w:themeColor="text1"/>
                <w:sz w:val="24"/>
                <w:szCs w:val="24"/>
                <w:lang w:val="bs-Latn-BA"/>
              </w:rPr>
            </w:pPr>
          </w:p>
        </w:tc>
        <w:tc>
          <w:tcPr>
            <w:tcW w:w="2268" w:type="dxa"/>
            <w:shd w:val="clear" w:color="auto" w:fill="auto"/>
            <w:vAlign w:val="center"/>
          </w:tcPr>
          <w:p w14:paraId="6B06471E" w14:textId="2AB2A363" w:rsidR="00AA1991"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 xml:space="preserve">BAS ISO 1996-2: Akustika-Opisivanje, mjerenje i ocjena okolinske buke-Dio 2: </w:t>
            </w:r>
            <w:r>
              <w:rPr>
                <w:rFonts w:cstheme="minorHAnsi"/>
                <w:noProof/>
                <w:color w:val="000000" w:themeColor="text1"/>
                <w:sz w:val="24"/>
                <w:szCs w:val="24"/>
                <w:lang w:val="bs-Latn-BA"/>
              </w:rPr>
              <w:t>Određivanjenivoa okolinske buke</w:t>
            </w:r>
          </w:p>
        </w:tc>
      </w:tr>
      <w:tr w:rsidR="00AA1991" w:rsidRPr="00D86375" w14:paraId="64797D53" w14:textId="77777777" w:rsidTr="00E648F2">
        <w:trPr>
          <w:trHeight w:val="622"/>
        </w:trPr>
        <w:tc>
          <w:tcPr>
            <w:tcW w:w="2268" w:type="dxa"/>
            <w:vMerge/>
            <w:shd w:val="clear" w:color="auto" w:fill="D9E2F3" w:themeFill="accent5" w:themeFillTint="33"/>
            <w:vAlign w:val="center"/>
          </w:tcPr>
          <w:p w14:paraId="4F17FF28" w14:textId="77777777" w:rsidR="00AA1991" w:rsidRDefault="00AA1991" w:rsidP="00AA1991">
            <w:pPr>
              <w:spacing w:after="0"/>
              <w:rPr>
                <w:rFonts w:cstheme="minorHAnsi"/>
                <w:noProof/>
                <w:color w:val="000000" w:themeColor="text1"/>
                <w:sz w:val="24"/>
                <w:szCs w:val="24"/>
                <w:lang w:val="bs-Latn-BA"/>
              </w:rPr>
            </w:pPr>
          </w:p>
        </w:tc>
        <w:tc>
          <w:tcPr>
            <w:tcW w:w="1418" w:type="dxa"/>
            <w:vMerge/>
            <w:shd w:val="clear" w:color="auto" w:fill="auto"/>
            <w:vAlign w:val="center"/>
          </w:tcPr>
          <w:p w14:paraId="66A47D9E" w14:textId="77777777" w:rsidR="00AA1991" w:rsidRPr="00D86375" w:rsidRDefault="00AA1991"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4F73F94E" w14:textId="77777777" w:rsidR="00AA1991" w:rsidRPr="00D86375" w:rsidRDefault="00AA1991"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2F2FF62F" w14:textId="77777777" w:rsidR="00AA1991" w:rsidRPr="00D86375" w:rsidRDefault="00AA1991" w:rsidP="00E648F2">
            <w:pPr>
              <w:jc w:val="center"/>
              <w:rPr>
                <w:rFonts w:cstheme="minorHAnsi"/>
                <w:noProof/>
                <w:color w:val="000000" w:themeColor="text1"/>
                <w:sz w:val="24"/>
                <w:szCs w:val="24"/>
                <w:lang w:val="bs-Latn-BA"/>
              </w:rPr>
            </w:pPr>
          </w:p>
        </w:tc>
        <w:tc>
          <w:tcPr>
            <w:tcW w:w="2268" w:type="dxa"/>
            <w:shd w:val="clear" w:color="auto" w:fill="auto"/>
            <w:vAlign w:val="center"/>
          </w:tcPr>
          <w:p w14:paraId="5E044289" w14:textId="7B6FE4B3" w:rsidR="00AA1991"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EN 60804: Akustika-Oprema za mjerenje buke</w:t>
            </w:r>
          </w:p>
        </w:tc>
      </w:tr>
    </w:tbl>
    <w:p w14:paraId="064C014B" w14:textId="77777777" w:rsidR="00AA1991" w:rsidRDefault="00AA1991">
      <w:pPr>
        <w:rPr>
          <w:rFonts w:cstheme="minorHAnsi"/>
          <w:b/>
          <w:noProof/>
          <w:color w:val="000000" w:themeColor="text1"/>
          <w:sz w:val="24"/>
          <w:szCs w:val="24"/>
          <w:lang w:val="bs-Latn-BA"/>
        </w:rPr>
      </w:pPr>
      <w:r>
        <w:rPr>
          <w:rFonts w:cstheme="minorHAnsi"/>
          <w:b/>
          <w:noProof/>
          <w:color w:val="000000" w:themeColor="text1"/>
          <w:sz w:val="24"/>
          <w:szCs w:val="24"/>
          <w:lang w:val="bs-Latn-BA"/>
        </w:rPr>
        <w:t xml:space="preserve"> </w:t>
      </w:r>
    </w:p>
    <w:p w14:paraId="58C6AA62" w14:textId="77777777" w:rsidR="00AA1991" w:rsidRDefault="00AA1991">
      <w:pPr>
        <w:rPr>
          <w:rFonts w:cstheme="minorHAnsi"/>
          <w:noProof/>
          <w:color w:val="000000" w:themeColor="text1"/>
          <w:sz w:val="24"/>
          <w:szCs w:val="24"/>
          <w:lang w:val="bs-Latn-BA"/>
        </w:rPr>
      </w:pPr>
      <w:r w:rsidRPr="00AA1991">
        <w:rPr>
          <w:rFonts w:cstheme="minorHAnsi"/>
          <w:noProof/>
          <w:color w:val="000000" w:themeColor="text1"/>
          <w:sz w:val="24"/>
          <w:szCs w:val="24"/>
          <w:lang w:val="bs-Latn-BA"/>
        </w:rPr>
        <w:t>M2</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8A5384" w:rsidRPr="00D86375" w14:paraId="72FDEDB4" w14:textId="77777777" w:rsidTr="00E648F2">
        <w:tc>
          <w:tcPr>
            <w:tcW w:w="2268" w:type="dxa"/>
            <w:shd w:val="clear" w:color="auto" w:fill="D9E2F3" w:themeFill="accent5" w:themeFillTint="33"/>
            <w:vAlign w:val="center"/>
          </w:tcPr>
          <w:p w14:paraId="6A4AC4A6"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51671149"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7A0EF675"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2B11D7A6"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668AB991"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8A5384" w:rsidRPr="00D86375" w14:paraId="3AB2581C" w14:textId="77777777" w:rsidTr="00E648F2">
        <w:tc>
          <w:tcPr>
            <w:tcW w:w="2268" w:type="dxa"/>
            <w:shd w:val="clear" w:color="auto" w:fill="D9E2F3" w:themeFill="accent5" w:themeFillTint="33"/>
            <w:vAlign w:val="center"/>
          </w:tcPr>
          <w:p w14:paraId="1295002A" w14:textId="77777777" w:rsidR="008A5384" w:rsidRPr="00AA1991" w:rsidRDefault="008A538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Aeq</w:t>
            </w:r>
            <w:r>
              <w:rPr>
                <w:rFonts w:cstheme="minorHAnsi"/>
                <w:noProof/>
                <w:color w:val="000000" w:themeColor="text1"/>
                <w:sz w:val="24"/>
                <w:szCs w:val="24"/>
                <w:vertAlign w:val="subscript"/>
                <w:lang w:val="bs-Latn-BA"/>
              </w:rPr>
              <w:t xml:space="preserve"> </w:t>
            </w:r>
            <w:r w:rsidRPr="00AA1991">
              <w:rPr>
                <w:rFonts w:cstheme="minorHAnsi"/>
                <w:noProof/>
                <w:color w:val="000000" w:themeColor="text1"/>
                <w:sz w:val="24"/>
                <w:szCs w:val="24"/>
                <w:lang w:val="bs-Latn-BA"/>
              </w:rPr>
              <w:t>dB (A)</w:t>
            </w:r>
          </w:p>
        </w:tc>
        <w:tc>
          <w:tcPr>
            <w:tcW w:w="1418" w:type="dxa"/>
            <w:vMerge w:val="restart"/>
            <w:shd w:val="clear" w:color="auto" w:fill="auto"/>
            <w:vAlign w:val="center"/>
          </w:tcPr>
          <w:p w14:paraId="793402C7" w14:textId="77777777" w:rsidR="008A5384" w:rsidRPr="00D86375" w:rsidRDefault="008A538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Pr>
                <w:rFonts w:cstheme="minorHAnsi"/>
                <w:noProof/>
                <w:color w:val="000000" w:themeColor="text1"/>
                <w:sz w:val="24"/>
                <w:szCs w:val="24"/>
                <w:lang w:val="bs-Latn-BA"/>
              </w:rPr>
              <w:t>e</w:t>
            </w:r>
          </w:p>
        </w:tc>
        <w:tc>
          <w:tcPr>
            <w:tcW w:w="1984" w:type="dxa"/>
            <w:vMerge w:val="restart"/>
            <w:shd w:val="clear" w:color="auto" w:fill="auto"/>
            <w:vAlign w:val="center"/>
          </w:tcPr>
          <w:p w14:paraId="5B5B7CFC" w14:textId="77777777" w:rsidR="008A5384" w:rsidRPr="00D86375" w:rsidRDefault="008A538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5FD6B094" w14:textId="7D2FA95E" w:rsidR="008A5384" w:rsidRPr="00D86375" w:rsidRDefault="008A5384" w:rsidP="008A538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Mjerenje buke mjernim instrumentom</w:t>
            </w:r>
          </w:p>
        </w:tc>
        <w:tc>
          <w:tcPr>
            <w:tcW w:w="2268" w:type="dxa"/>
            <w:shd w:val="clear" w:color="auto" w:fill="auto"/>
            <w:vAlign w:val="center"/>
          </w:tcPr>
          <w:p w14:paraId="4A410039"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ISO 1996-1: Akustika-Opis, mjerenje i ocjena okolinske buke-Dio 1: Opisivanje, mjerenje i ocjena okolinske buke-Osn</w:t>
            </w:r>
            <w:r>
              <w:rPr>
                <w:rFonts w:cstheme="minorHAnsi"/>
                <w:noProof/>
                <w:color w:val="000000" w:themeColor="text1"/>
                <w:sz w:val="24"/>
                <w:szCs w:val="24"/>
                <w:lang w:val="bs-Latn-BA"/>
              </w:rPr>
              <w:t>ovne veličine i način procjene</w:t>
            </w:r>
          </w:p>
        </w:tc>
      </w:tr>
      <w:tr w:rsidR="008A5384" w:rsidRPr="00D86375" w14:paraId="56380047" w14:textId="77777777" w:rsidTr="00E648F2">
        <w:trPr>
          <w:trHeight w:val="623"/>
        </w:trPr>
        <w:tc>
          <w:tcPr>
            <w:tcW w:w="2268" w:type="dxa"/>
            <w:vMerge w:val="restart"/>
            <w:shd w:val="clear" w:color="auto" w:fill="D9E2F3" w:themeFill="accent5" w:themeFillTint="33"/>
            <w:vAlign w:val="center"/>
          </w:tcPr>
          <w:p w14:paraId="66EAF5FF" w14:textId="77777777" w:rsidR="008A5384" w:rsidRPr="00D86375" w:rsidRDefault="008A538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1</w:t>
            </w:r>
            <w:r>
              <w:rPr>
                <w:rFonts w:cstheme="minorHAnsi"/>
                <w:noProof/>
                <w:color w:val="000000" w:themeColor="text1"/>
                <w:sz w:val="24"/>
                <w:szCs w:val="24"/>
                <w:lang w:val="bs-Latn-BA"/>
              </w:rPr>
              <w:t xml:space="preserve"> dB (A)</w:t>
            </w:r>
            <w:r w:rsidRPr="00D86375">
              <w:rPr>
                <w:rFonts w:cstheme="minorHAnsi"/>
                <w:noProof/>
                <w:color w:val="000000" w:themeColor="text1"/>
                <w:sz w:val="24"/>
                <w:szCs w:val="24"/>
                <w:lang w:val="bs-Latn-BA"/>
              </w:rPr>
              <w:t xml:space="preserve"> </w:t>
            </w:r>
          </w:p>
        </w:tc>
        <w:tc>
          <w:tcPr>
            <w:tcW w:w="1418" w:type="dxa"/>
            <w:vMerge/>
            <w:shd w:val="clear" w:color="auto" w:fill="auto"/>
            <w:vAlign w:val="center"/>
          </w:tcPr>
          <w:p w14:paraId="5EEC30F2" w14:textId="77777777" w:rsidR="008A5384" w:rsidRPr="00D86375" w:rsidRDefault="008A5384"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261E90AD" w14:textId="77777777" w:rsidR="008A5384" w:rsidRPr="00D86375" w:rsidRDefault="008A5384"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7DA111BD" w14:textId="77777777" w:rsidR="008A5384" w:rsidRPr="00D86375" w:rsidRDefault="008A5384" w:rsidP="00E648F2">
            <w:pPr>
              <w:jc w:val="center"/>
              <w:rPr>
                <w:rFonts w:cstheme="minorHAnsi"/>
                <w:noProof/>
                <w:color w:val="000000" w:themeColor="text1"/>
                <w:sz w:val="24"/>
                <w:szCs w:val="24"/>
                <w:lang w:val="bs-Latn-BA"/>
              </w:rPr>
            </w:pPr>
          </w:p>
        </w:tc>
        <w:tc>
          <w:tcPr>
            <w:tcW w:w="2268" w:type="dxa"/>
            <w:shd w:val="clear" w:color="auto" w:fill="auto"/>
            <w:vAlign w:val="center"/>
          </w:tcPr>
          <w:p w14:paraId="27327826"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 xml:space="preserve">BAS ISO 1996-2: Akustika-Opisivanje, mjerenje i ocjena okolinske buke-Dio </w:t>
            </w:r>
            <w:r w:rsidRPr="008A5384">
              <w:rPr>
                <w:rFonts w:cstheme="minorHAnsi"/>
                <w:noProof/>
                <w:color w:val="000000" w:themeColor="text1"/>
                <w:sz w:val="24"/>
                <w:szCs w:val="24"/>
                <w:lang w:val="bs-Latn-BA"/>
              </w:rPr>
              <w:lastRenderedPageBreak/>
              <w:t xml:space="preserve">2: </w:t>
            </w:r>
            <w:r>
              <w:rPr>
                <w:rFonts w:cstheme="minorHAnsi"/>
                <w:noProof/>
                <w:color w:val="000000" w:themeColor="text1"/>
                <w:sz w:val="24"/>
                <w:szCs w:val="24"/>
                <w:lang w:val="bs-Latn-BA"/>
              </w:rPr>
              <w:t>Određivanjenivoa okolinske buke</w:t>
            </w:r>
          </w:p>
        </w:tc>
      </w:tr>
      <w:tr w:rsidR="008A5384" w:rsidRPr="00D86375" w14:paraId="46BB4A74" w14:textId="77777777" w:rsidTr="00E648F2">
        <w:trPr>
          <w:trHeight w:val="622"/>
        </w:trPr>
        <w:tc>
          <w:tcPr>
            <w:tcW w:w="2268" w:type="dxa"/>
            <w:vMerge/>
            <w:shd w:val="clear" w:color="auto" w:fill="D9E2F3" w:themeFill="accent5" w:themeFillTint="33"/>
            <w:vAlign w:val="center"/>
          </w:tcPr>
          <w:p w14:paraId="3D6F7FA8" w14:textId="77777777" w:rsidR="008A5384" w:rsidRDefault="008A5384" w:rsidP="00E648F2">
            <w:pPr>
              <w:spacing w:after="0"/>
              <w:rPr>
                <w:rFonts w:cstheme="minorHAnsi"/>
                <w:noProof/>
                <w:color w:val="000000" w:themeColor="text1"/>
                <w:sz w:val="24"/>
                <w:szCs w:val="24"/>
                <w:lang w:val="bs-Latn-BA"/>
              </w:rPr>
            </w:pPr>
          </w:p>
        </w:tc>
        <w:tc>
          <w:tcPr>
            <w:tcW w:w="1418" w:type="dxa"/>
            <w:vMerge/>
            <w:shd w:val="clear" w:color="auto" w:fill="auto"/>
            <w:vAlign w:val="center"/>
          </w:tcPr>
          <w:p w14:paraId="79811E07" w14:textId="77777777" w:rsidR="008A5384" w:rsidRPr="00D86375" w:rsidRDefault="008A5384"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6969F61D" w14:textId="77777777" w:rsidR="008A5384" w:rsidRPr="00D86375" w:rsidRDefault="008A5384"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2113B53E" w14:textId="77777777" w:rsidR="008A5384" w:rsidRPr="00D86375" w:rsidRDefault="008A5384" w:rsidP="00E648F2">
            <w:pPr>
              <w:jc w:val="center"/>
              <w:rPr>
                <w:rFonts w:cstheme="minorHAnsi"/>
                <w:noProof/>
                <w:color w:val="000000" w:themeColor="text1"/>
                <w:sz w:val="24"/>
                <w:szCs w:val="24"/>
                <w:lang w:val="bs-Latn-BA"/>
              </w:rPr>
            </w:pPr>
          </w:p>
        </w:tc>
        <w:tc>
          <w:tcPr>
            <w:tcW w:w="2268" w:type="dxa"/>
            <w:shd w:val="clear" w:color="auto" w:fill="auto"/>
            <w:vAlign w:val="center"/>
          </w:tcPr>
          <w:p w14:paraId="0C1CC4EC"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EN 60804: Akustika-Oprema za mjerenje buke</w:t>
            </w:r>
          </w:p>
        </w:tc>
      </w:tr>
    </w:tbl>
    <w:p w14:paraId="015AFE28" w14:textId="77777777" w:rsidR="00AA1991" w:rsidRDefault="00AA1991">
      <w:pPr>
        <w:rPr>
          <w:rFonts w:cstheme="minorHAnsi"/>
          <w:noProof/>
          <w:color w:val="000000" w:themeColor="text1"/>
          <w:sz w:val="24"/>
          <w:szCs w:val="24"/>
          <w:lang w:val="bs-Latn-BA"/>
        </w:rPr>
      </w:pPr>
    </w:p>
    <w:p w14:paraId="1AD4E919" w14:textId="77777777" w:rsidR="00AA1991" w:rsidRDefault="00AA1991">
      <w:pPr>
        <w:rPr>
          <w:rFonts w:cstheme="minorHAnsi"/>
          <w:noProof/>
          <w:color w:val="000000" w:themeColor="text1"/>
          <w:sz w:val="24"/>
          <w:szCs w:val="24"/>
          <w:lang w:val="bs-Latn-BA"/>
        </w:rPr>
      </w:pPr>
      <w:r>
        <w:rPr>
          <w:rFonts w:cstheme="minorHAnsi"/>
          <w:noProof/>
          <w:color w:val="000000" w:themeColor="text1"/>
          <w:sz w:val="24"/>
          <w:szCs w:val="24"/>
          <w:lang w:val="bs-Latn-BA"/>
        </w:rPr>
        <w:t>M3</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8A5384" w:rsidRPr="00D86375" w14:paraId="3DA01780" w14:textId="77777777" w:rsidTr="00E648F2">
        <w:tc>
          <w:tcPr>
            <w:tcW w:w="2268" w:type="dxa"/>
            <w:shd w:val="clear" w:color="auto" w:fill="D9E2F3" w:themeFill="accent5" w:themeFillTint="33"/>
            <w:vAlign w:val="center"/>
          </w:tcPr>
          <w:p w14:paraId="1A24313D"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7981B69E"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0047B3DA"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59CB6DC3"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6C3EBB30" w14:textId="77777777" w:rsidR="008A5384" w:rsidRPr="00D86375" w:rsidRDefault="008A5384"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8A5384" w:rsidRPr="00D86375" w14:paraId="7EF8925C" w14:textId="77777777" w:rsidTr="00E648F2">
        <w:tc>
          <w:tcPr>
            <w:tcW w:w="2268" w:type="dxa"/>
            <w:shd w:val="clear" w:color="auto" w:fill="D9E2F3" w:themeFill="accent5" w:themeFillTint="33"/>
            <w:vAlign w:val="center"/>
          </w:tcPr>
          <w:p w14:paraId="41B2551A" w14:textId="77777777" w:rsidR="008A5384" w:rsidRPr="00AA1991" w:rsidRDefault="008A538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Aeq</w:t>
            </w:r>
            <w:r>
              <w:rPr>
                <w:rFonts w:cstheme="minorHAnsi"/>
                <w:noProof/>
                <w:color w:val="000000" w:themeColor="text1"/>
                <w:sz w:val="24"/>
                <w:szCs w:val="24"/>
                <w:vertAlign w:val="subscript"/>
                <w:lang w:val="bs-Latn-BA"/>
              </w:rPr>
              <w:t xml:space="preserve"> </w:t>
            </w:r>
            <w:r w:rsidRPr="00AA1991">
              <w:rPr>
                <w:rFonts w:cstheme="minorHAnsi"/>
                <w:noProof/>
                <w:color w:val="000000" w:themeColor="text1"/>
                <w:sz w:val="24"/>
                <w:szCs w:val="24"/>
                <w:lang w:val="bs-Latn-BA"/>
              </w:rPr>
              <w:t>dB (A)</w:t>
            </w:r>
          </w:p>
        </w:tc>
        <w:tc>
          <w:tcPr>
            <w:tcW w:w="1418" w:type="dxa"/>
            <w:vMerge w:val="restart"/>
            <w:shd w:val="clear" w:color="auto" w:fill="auto"/>
            <w:vAlign w:val="center"/>
          </w:tcPr>
          <w:p w14:paraId="7177AAD9" w14:textId="77777777" w:rsidR="008A5384" w:rsidRPr="00D86375" w:rsidRDefault="008A538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Pr>
                <w:rFonts w:cstheme="minorHAnsi"/>
                <w:noProof/>
                <w:color w:val="000000" w:themeColor="text1"/>
                <w:sz w:val="24"/>
                <w:szCs w:val="24"/>
                <w:lang w:val="bs-Latn-BA"/>
              </w:rPr>
              <w:t>e</w:t>
            </w:r>
          </w:p>
        </w:tc>
        <w:tc>
          <w:tcPr>
            <w:tcW w:w="1984" w:type="dxa"/>
            <w:vMerge w:val="restart"/>
            <w:shd w:val="clear" w:color="auto" w:fill="auto"/>
            <w:vAlign w:val="center"/>
          </w:tcPr>
          <w:p w14:paraId="16E22FF6" w14:textId="77777777" w:rsidR="008A5384" w:rsidRPr="00D86375" w:rsidRDefault="008A538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7E569DD8" w14:textId="71AFA615" w:rsidR="008A5384" w:rsidRPr="00D86375" w:rsidRDefault="008A5384" w:rsidP="008A538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Mjerenje buke mjernim instrumentom </w:t>
            </w:r>
          </w:p>
        </w:tc>
        <w:tc>
          <w:tcPr>
            <w:tcW w:w="2268" w:type="dxa"/>
            <w:shd w:val="clear" w:color="auto" w:fill="auto"/>
            <w:vAlign w:val="center"/>
          </w:tcPr>
          <w:p w14:paraId="5BF2717C"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ISO 1996-1: Akustika-Opis, mjerenje i ocjena okolinske buke-Dio 1: Opisivanje, mjerenje i ocjena okolinske buke-Osn</w:t>
            </w:r>
            <w:r>
              <w:rPr>
                <w:rFonts w:cstheme="minorHAnsi"/>
                <w:noProof/>
                <w:color w:val="000000" w:themeColor="text1"/>
                <w:sz w:val="24"/>
                <w:szCs w:val="24"/>
                <w:lang w:val="bs-Latn-BA"/>
              </w:rPr>
              <w:t>ovne veličine i način procjene</w:t>
            </w:r>
          </w:p>
        </w:tc>
      </w:tr>
      <w:tr w:rsidR="008A5384" w:rsidRPr="00D86375" w14:paraId="01416E7E" w14:textId="77777777" w:rsidTr="00E648F2">
        <w:trPr>
          <w:trHeight w:val="623"/>
        </w:trPr>
        <w:tc>
          <w:tcPr>
            <w:tcW w:w="2268" w:type="dxa"/>
            <w:vMerge w:val="restart"/>
            <w:shd w:val="clear" w:color="auto" w:fill="D9E2F3" w:themeFill="accent5" w:themeFillTint="33"/>
            <w:vAlign w:val="center"/>
          </w:tcPr>
          <w:p w14:paraId="2113DE57" w14:textId="77777777" w:rsidR="008A5384" w:rsidRPr="00D86375" w:rsidRDefault="008A538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L</w:t>
            </w:r>
            <w:r w:rsidRPr="00AA1991">
              <w:rPr>
                <w:rFonts w:cstheme="minorHAnsi"/>
                <w:noProof/>
                <w:color w:val="000000" w:themeColor="text1"/>
                <w:sz w:val="24"/>
                <w:szCs w:val="24"/>
                <w:vertAlign w:val="subscript"/>
                <w:lang w:val="bs-Latn-BA"/>
              </w:rPr>
              <w:t>1</w:t>
            </w:r>
            <w:r>
              <w:rPr>
                <w:rFonts w:cstheme="minorHAnsi"/>
                <w:noProof/>
                <w:color w:val="000000" w:themeColor="text1"/>
                <w:sz w:val="24"/>
                <w:szCs w:val="24"/>
                <w:lang w:val="bs-Latn-BA"/>
              </w:rPr>
              <w:t xml:space="preserve"> dB (A)</w:t>
            </w:r>
            <w:r w:rsidRPr="00D86375">
              <w:rPr>
                <w:rFonts w:cstheme="minorHAnsi"/>
                <w:noProof/>
                <w:color w:val="000000" w:themeColor="text1"/>
                <w:sz w:val="24"/>
                <w:szCs w:val="24"/>
                <w:lang w:val="bs-Latn-BA"/>
              </w:rPr>
              <w:t xml:space="preserve"> </w:t>
            </w:r>
          </w:p>
        </w:tc>
        <w:tc>
          <w:tcPr>
            <w:tcW w:w="1418" w:type="dxa"/>
            <w:vMerge/>
            <w:shd w:val="clear" w:color="auto" w:fill="auto"/>
            <w:vAlign w:val="center"/>
          </w:tcPr>
          <w:p w14:paraId="12458075" w14:textId="77777777" w:rsidR="008A5384" w:rsidRPr="00D86375" w:rsidRDefault="008A5384"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0F5DBB9C" w14:textId="77777777" w:rsidR="008A5384" w:rsidRPr="00D86375" w:rsidRDefault="008A5384"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19F2FE81" w14:textId="77777777" w:rsidR="008A5384" w:rsidRPr="00D86375" w:rsidRDefault="008A5384" w:rsidP="00E648F2">
            <w:pPr>
              <w:jc w:val="center"/>
              <w:rPr>
                <w:rFonts w:cstheme="minorHAnsi"/>
                <w:noProof/>
                <w:color w:val="000000" w:themeColor="text1"/>
                <w:sz w:val="24"/>
                <w:szCs w:val="24"/>
                <w:lang w:val="bs-Latn-BA"/>
              </w:rPr>
            </w:pPr>
          </w:p>
        </w:tc>
        <w:tc>
          <w:tcPr>
            <w:tcW w:w="2268" w:type="dxa"/>
            <w:shd w:val="clear" w:color="auto" w:fill="auto"/>
            <w:vAlign w:val="center"/>
          </w:tcPr>
          <w:p w14:paraId="1A1A627F"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 xml:space="preserve">BAS ISO 1996-2: Akustika-Opisivanje, mjerenje i ocjena okolinske buke-Dio 2: </w:t>
            </w:r>
            <w:r>
              <w:rPr>
                <w:rFonts w:cstheme="minorHAnsi"/>
                <w:noProof/>
                <w:color w:val="000000" w:themeColor="text1"/>
                <w:sz w:val="24"/>
                <w:szCs w:val="24"/>
                <w:lang w:val="bs-Latn-BA"/>
              </w:rPr>
              <w:t>Određivanjenivoa okolinske buke</w:t>
            </w:r>
          </w:p>
        </w:tc>
      </w:tr>
      <w:tr w:rsidR="008A5384" w:rsidRPr="00D86375" w14:paraId="124C8F2E" w14:textId="77777777" w:rsidTr="00E648F2">
        <w:trPr>
          <w:trHeight w:val="622"/>
        </w:trPr>
        <w:tc>
          <w:tcPr>
            <w:tcW w:w="2268" w:type="dxa"/>
            <w:vMerge/>
            <w:shd w:val="clear" w:color="auto" w:fill="D9E2F3" w:themeFill="accent5" w:themeFillTint="33"/>
            <w:vAlign w:val="center"/>
          </w:tcPr>
          <w:p w14:paraId="46388EC5" w14:textId="77777777" w:rsidR="008A5384" w:rsidRDefault="008A5384" w:rsidP="00E648F2">
            <w:pPr>
              <w:spacing w:after="0"/>
              <w:rPr>
                <w:rFonts w:cstheme="minorHAnsi"/>
                <w:noProof/>
                <w:color w:val="000000" w:themeColor="text1"/>
                <w:sz w:val="24"/>
                <w:szCs w:val="24"/>
                <w:lang w:val="bs-Latn-BA"/>
              </w:rPr>
            </w:pPr>
          </w:p>
        </w:tc>
        <w:tc>
          <w:tcPr>
            <w:tcW w:w="1418" w:type="dxa"/>
            <w:vMerge/>
            <w:shd w:val="clear" w:color="auto" w:fill="auto"/>
            <w:vAlign w:val="center"/>
          </w:tcPr>
          <w:p w14:paraId="02CA01D9" w14:textId="77777777" w:rsidR="008A5384" w:rsidRPr="00D86375" w:rsidRDefault="008A5384"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1AB59E74" w14:textId="77777777" w:rsidR="008A5384" w:rsidRPr="00D86375" w:rsidRDefault="008A5384"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448C7998" w14:textId="77777777" w:rsidR="008A5384" w:rsidRPr="00D86375" w:rsidRDefault="008A5384" w:rsidP="00E648F2">
            <w:pPr>
              <w:jc w:val="center"/>
              <w:rPr>
                <w:rFonts w:cstheme="minorHAnsi"/>
                <w:noProof/>
                <w:color w:val="000000" w:themeColor="text1"/>
                <w:sz w:val="24"/>
                <w:szCs w:val="24"/>
                <w:lang w:val="bs-Latn-BA"/>
              </w:rPr>
            </w:pPr>
          </w:p>
        </w:tc>
        <w:tc>
          <w:tcPr>
            <w:tcW w:w="2268" w:type="dxa"/>
            <w:shd w:val="clear" w:color="auto" w:fill="auto"/>
            <w:vAlign w:val="center"/>
          </w:tcPr>
          <w:p w14:paraId="5C21A890" w14:textId="77777777" w:rsidR="008A5384" w:rsidRPr="00D86375" w:rsidRDefault="008A5384" w:rsidP="00E648F2">
            <w:pPr>
              <w:jc w:val="center"/>
              <w:rPr>
                <w:rFonts w:cstheme="minorHAnsi"/>
                <w:noProof/>
                <w:color w:val="000000" w:themeColor="text1"/>
                <w:sz w:val="24"/>
                <w:szCs w:val="24"/>
                <w:lang w:val="bs-Latn-BA"/>
              </w:rPr>
            </w:pPr>
            <w:r w:rsidRPr="008A5384">
              <w:rPr>
                <w:rFonts w:cstheme="minorHAnsi"/>
                <w:noProof/>
                <w:color w:val="000000" w:themeColor="text1"/>
                <w:sz w:val="24"/>
                <w:szCs w:val="24"/>
                <w:lang w:val="bs-Latn-BA"/>
              </w:rPr>
              <w:t>BAS EN 60804: Akustika-Oprema za mjerenje buke</w:t>
            </w:r>
          </w:p>
        </w:tc>
      </w:tr>
    </w:tbl>
    <w:p w14:paraId="1E1D9CA6" w14:textId="77777777" w:rsidR="008A5384" w:rsidRDefault="008A5384">
      <w:pPr>
        <w:rPr>
          <w:rFonts w:cstheme="minorHAnsi"/>
          <w:noProof/>
          <w:color w:val="000000" w:themeColor="text1"/>
          <w:sz w:val="24"/>
          <w:szCs w:val="24"/>
          <w:lang w:val="bs-Latn-BA"/>
        </w:rPr>
      </w:pPr>
    </w:p>
    <w:p w14:paraId="3B9A87B5" w14:textId="77777777" w:rsidR="00E648F2" w:rsidRDefault="00E648F2">
      <w:pPr>
        <w:rPr>
          <w:rFonts w:cstheme="minorHAnsi"/>
          <w:noProof/>
          <w:color w:val="000000" w:themeColor="text1"/>
          <w:sz w:val="24"/>
          <w:szCs w:val="24"/>
          <w:lang w:val="bs-Latn-BA"/>
        </w:rPr>
      </w:pPr>
      <w:r>
        <w:rPr>
          <w:rFonts w:cstheme="minorHAnsi"/>
          <w:noProof/>
          <w:color w:val="000000" w:themeColor="text1"/>
          <w:sz w:val="24"/>
          <w:szCs w:val="24"/>
          <w:lang w:val="bs-Latn-BA"/>
        </w:rPr>
        <w:br w:type="page"/>
      </w:r>
    </w:p>
    <w:p w14:paraId="442DBE4E" w14:textId="00B773C7" w:rsidR="00E648F2" w:rsidRDefault="00E648F2">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Refere</w:t>
      </w:r>
      <w:r w:rsidR="000C5EC7">
        <w:rPr>
          <w:rFonts w:cstheme="minorHAnsi"/>
          <w:noProof/>
          <w:color w:val="000000" w:themeColor="text1"/>
          <w:sz w:val="24"/>
          <w:szCs w:val="24"/>
          <w:lang w:val="bs-Latn-BA"/>
        </w:rPr>
        <w:t>ntna</w:t>
      </w:r>
      <w:r>
        <w:rPr>
          <w:rFonts w:cstheme="minorHAnsi"/>
          <w:noProof/>
          <w:color w:val="000000" w:themeColor="text1"/>
          <w:sz w:val="24"/>
          <w:szCs w:val="24"/>
          <w:lang w:val="bs-Latn-BA"/>
        </w:rPr>
        <w:t xml:space="preserve"> </w:t>
      </w:r>
      <w:r w:rsidR="000C5EC7">
        <w:rPr>
          <w:rFonts w:cstheme="minorHAnsi"/>
          <w:noProof/>
          <w:color w:val="000000" w:themeColor="text1"/>
          <w:sz w:val="24"/>
          <w:szCs w:val="24"/>
          <w:lang w:val="bs-Latn-BA"/>
        </w:rPr>
        <w:t>oznaka</w:t>
      </w:r>
      <w:r>
        <w:rPr>
          <w:rFonts w:cstheme="minorHAnsi"/>
          <w:noProof/>
          <w:color w:val="000000" w:themeColor="text1"/>
          <w:sz w:val="24"/>
          <w:szCs w:val="24"/>
          <w:lang w:val="bs-Latn-BA"/>
        </w:rPr>
        <w:t xml:space="preserve"> emisionog mjesta: P, Emisija prašine </w:t>
      </w:r>
    </w:p>
    <w:p w14:paraId="325510E2" w14:textId="047577AF" w:rsidR="00E648F2" w:rsidRDefault="00E648F2">
      <w:pPr>
        <w:rPr>
          <w:rFonts w:cstheme="minorHAnsi"/>
          <w:noProof/>
          <w:color w:val="000000" w:themeColor="text1"/>
          <w:sz w:val="24"/>
          <w:szCs w:val="24"/>
          <w:lang w:val="bs-Latn-BA"/>
        </w:rPr>
      </w:pPr>
      <w:r>
        <w:rPr>
          <w:rFonts w:cstheme="minorHAnsi"/>
          <w:noProof/>
          <w:color w:val="000000" w:themeColor="text1"/>
          <w:sz w:val="24"/>
          <w:szCs w:val="24"/>
          <w:lang w:val="bs-Latn-BA"/>
        </w:rPr>
        <w:t>MM1</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E648F2" w:rsidRPr="00D86375" w14:paraId="3D236011" w14:textId="77777777" w:rsidTr="00E648F2">
        <w:tc>
          <w:tcPr>
            <w:tcW w:w="2268" w:type="dxa"/>
            <w:shd w:val="clear" w:color="auto" w:fill="D9E2F3" w:themeFill="accent5" w:themeFillTint="33"/>
            <w:vAlign w:val="center"/>
          </w:tcPr>
          <w:p w14:paraId="05AAE9E1"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08DB1D1B"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58F84968"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48250840"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4FBA678D"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E648F2" w:rsidRPr="00D86375" w14:paraId="3708F374" w14:textId="77777777" w:rsidTr="00E648F2">
        <w:tc>
          <w:tcPr>
            <w:tcW w:w="2268" w:type="dxa"/>
            <w:shd w:val="clear" w:color="auto" w:fill="D9E2F3" w:themeFill="accent5" w:themeFillTint="33"/>
            <w:vAlign w:val="center"/>
          </w:tcPr>
          <w:p w14:paraId="11294FD5" w14:textId="353FFF71" w:rsidR="00E648F2" w:rsidRPr="00AA1991" w:rsidRDefault="00E648F2"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Ukupne lebdeče čestice-ULČ</w:t>
            </w:r>
            <w:r w:rsidRPr="00E648F2">
              <w:rPr>
                <w:rFonts w:cstheme="minorHAnsi"/>
                <w:noProof/>
                <w:color w:val="000000" w:themeColor="text1"/>
                <w:sz w:val="24"/>
                <w:szCs w:val="24"/>
                <w:lang w:val="bs-Latn-BA"/>
              </w:rPr>
              <w:t xml:space="preserve"> </w:t>
            </w:r>
          </w:p>
        </w:tc>
        <w:tc>
          <w:tcPr>
            <w:tcW w:w="1418" w:type="dxa"/>
            <w:vMerge w:val="restart"/>
            <w:shd w:val="clear" w:color="auto" w:fill="auto"/>
            <w:vAlign w:val="center"/>
          </w:tcPr>
          <w:p w14:paraId="78E8682E" w14:textId="77777777" w:rsidR="00E648F2" w:rsidRPr="00D86375" w:rsidRDefault="00E648F2"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Pr>
                <w:rFonts w:cstheme="minorHAnsi"/>
                <w:noProof/>
                <w:color w:val="000000" w:themeColor="text1"/>
                <w:sz w:val="24"/>
                <w:szCs w:val="24"/>
                <w:lang w:val="bs-Latn-BA"/>
              </w:rPr>
              <w:t>e</w:t>
            </w:r>
          </w:p>
        </w:tc>
        <w:tc>
          <w:tcPr>
            <w:tcW w:w="1984" w:type="dxa"/>
            <w:vMerge w:val="restart"/>
            <w:shd w:val="clear" w:color="auto" w:fill="auto"/>
            <w:vAlign w:val="center"/>
          </w:tcPr>
          <w:p w14:paraId="06F1A9B2" w14:textId="77777777" w:rsidR="00E648F2" w:rsidRPr="00D86375" w:rsidRDefault="00E648F2"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0007C43F" w14:textId="3E16124C" w:rsidR="00E648F2" w:rsidRPr="00D86375" w:rsidRDefault="00E648F2" w:rsidP="00B56EC4">
            <w:pPr>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Mjerenje </w:t>
            </w:r>
            <w:r w:rsidR="00B56EC4">
              <w:rPr>
                <w:rFonts w:cstheme="minorHAnsi"/>
                <w:noProof/>
                <w:color w:val="000000" w:themeColor="text1"/>
                <w:sz w:val="24"/>
                <w:szCs w:val="24"/>
                <w:lang w:val="bs-Latn-BA"/>
              </w:rPr>
              <w:t xml:space="preserve">prašine </w:t>
            </w:r>
            <w:r>
              <w:rPr>
                <w:rFonts w:cstheme="minorHAnsi"/>
                <w:noProof/>
                <w:color w:val="000000" w:themeColor="text1"/>
                <w:sz w:val="24"/>
                <w:szCs w:val="24"/>
                <w:lang w:val="bs-Latn-BA"/>
              </w:rPr>
              <w:t xml:space="preserve">mjernim instrumentom </w:t>
            </w:r>
          </w:p>
        </w:tc>
        <w:tc>
          <w:tcPr>
            <w:tcW w:w="2268" w:type="dxa"/>
            <w:shd w:val="clear" w:color="auto" w:fill="auto"/>
            <w:vAlign w:val="center"/>
          </w:tcPr>
          <w:p w14:paraId="4500494D" w14:textId="741166F9"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3E6D3BAB" w14:textId="77777777" w:rsidTr="00E648F2">
        <w:trPr>
          <w:trHeight w:val="623"/>
        </w:trPr>
        <w:tc>
          <w:tcPr>
            <w:tcW w:w="2268" w:type="dxa"/>
            <w:vMerge w:val="restart"/>
            <w:shd w:val="clear" w:color="auto" w:fill="D9E2F3" w:themeFill="accent5" w:themeFillTint="33"/>
            <w:vAlign w:val="center"/>
          </w:tcPr>
          <w:p w14:paraId="2F6104F1" w14:textId="77777777" w:rsidR="00E648F2"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Lebdeče čestice-</w:t>
            </w:r>
          </w:p>
          <w:p w14:paraId="6D708081" w14:textId="380764F2" w:rsidR="00E648F2" w:rsidRPr="00D86375"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LČ</w:t>
            </w:r>
            <w:r>
              <w:rPr>
                <w:rFonts w:cstheme="minorHAnsi"/>
                <w:noProof/>
                <w:color w:val="000000" w:themeColor="text1"/>
                <w:sz w:val="24"/>
                <w:szCs w:val="24"/>
                <w:lang w:val="bs-Latn-BA"/>
              </w:rPr>
              <w:t xml:space="preserve"> </w:t>
            </w:r>
            <w:r w:rsidRPr="00E648F2">
              <w:rPr>
                <w:rFonts w:cstheme="minorHAnsi"/>
                <w:noProof/>
                <w:color w:val="000000" w:themeColor="text1"/>
                <w:sz w:val="24"/>
                <w:szCs w:val="24"/>
                <w:lang w:val="bs-Latn-BA"/>
              </w:rPr>
              <w:t>10</w:t>
            </w:r>
          </w:p>
        </w:tc>
        <w:tc>
          <w:tcPr>
            <w:tcW w:w="1418" w:type="dxa"/>
            <w:vMerge/>
            <w:shd w:val="clear" w:color="auto" w:fill="auto"/>
            <w:vAlign w:val="center"/>
          </w:tcPr>
          <w:p w14:paraId="0FFECD20"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3D100CA2"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2BC16BAF"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364CE155" w14:textId="042B1A6D"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621E8360" w14:textId="77777777" w:rsidTr="00E648F2">
        <w:trPr>
          <w:trHeight w:val="622"/>
        </w:trPr>
        <w:tc>
          <w:tcPr>
            <w:tcW w:w="2268" w:type="dxa"/>
            <w:vMerge/>
            <w:shd w:val="clear" w:color="auto" w:fill="D9E2F3" w:themeFill="accent5" w:themeFillTint="33"/>
            <w:vAlign w:val="center"/>
          </w:tcPr>
          <w:p w14:paraId="7F96D507" w14:textId="77777777" w:rsidR="00E648F2" w:rsidRDefault="00E648F2" w:rsidP="00E648F2">
            <w:pPr>
              <w:spacing w:after="0"/>
              <w:rPr>
                <w:rFonts w:cstheme="minorHAnsi"/>
                <w:noProof/>
                <w:color w:val="000000" w:themeColor="text1"/>
                <w:sz w:val="24"/>
                <w:szCs w:val="24"/>
                <w:lang w:val="bs-Latn-BA"/>
              </w:rPr>
            </w:pPr>
          </w:p>
        </w:tc>
        <w:tc>
          <w:tcPr>
            <w:tcW w:w="1418" w:type="dxa"/>
            <w:vMerge/>
            <w:shd w:val="clear" w:color="auto" w:fill="auto"/>
            <w:vAlign w:val="center"/>
          </w:tcPr>
          <w:p w14:paraId="58775970"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75AF0D1A"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5796A278"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48E3B188" w14:textId="3F7496AC"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4AA02F4E" w14:textId="77777777" w:rsidR="00E648F2" w:rsidRDefault="00E648F2" w:rsidP="00E648F2">
      <w:pPr>
        <w:rPr>
          <w:rFonts w:cstheme="minorHAnsi"/>
          <w:noProof/>
          <w:color w:val="000000" w:themeColor="text1"/>
          <w:sz w:val="24"/>
          <w:szCs w:val="24"/>
          <w:lang w:val="bs-Latn-BA"/>
        </w:rPr>
      </w:pPr>
    </w:p>
    <w:p w14:paraId="439873D3" w14:textId="6DC0FEBB" w:rsidR="00E648F2" w:rsidRDefault="00E648F2" w:rsidP="00E648F2">
      <w:pPr>
        <w:rPr>
          <w:rFonts w:cstheme="minorHAnsi"/>
          <w:noProof/>
          <w:color w:val="000000" w:themeColor="text1"/>
          <w:sz w:val="24"/>
          <w:szCs w:val="24"/>
          <w:lang w:val="bs-Latn-BA"/>
        </w:rPr>
      </w:pPr>
      <w:r>
        <w:rPr>
          <w:rFonts w:cstheme="minorHAnsi"/>
          <w:noProof/>
          <w:color w:val="000000" w:themeColor="text1"/>
          <w:sz w:val="24"/>
          <w:szCs w:val="24"/>
          <w:lang w:val="bs-Latn-BA"/>
        </w:rPr>
        <w:t>MM2</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E648F2" w:rsidRPr="00D86375" w14:paraId="7A01E392" w14:textId="77777777" w:rsidTr="00E648F2">
        <w:tc>
          <w:tcPr>
            <w:tcW w:w="2268" w:type="dxa"/>
            <w:shd w:val="clear" w:color="auto" w:fill="D9E2F3" w:themeFill="accent5" w:themeFillTint="33"/>
            <w:vAlign w:val="center"/>
          </w:tcPr>
          <w:p w14:paraId="4C842672"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04C3BFA8"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649C3425"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57895E69"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4BF7BC5C"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B56EC4" w:rsidRPr="00D86375" w14:paraId="66D56C6E" w14:textId="77777777" w:rsidTr="00E648F2">
        <w:tc>
          <w:tcPr>
            <w:tcW w:w="2268" w:type="dxa"/>
            <w:shd w:val="clear" w:color="auto" w:fill="D9E2F3" w:themeFill="accent5" w:themeFillTint="33"/>
            <w:vAlign w:val="center"/>
          </w:tcPr>
          <w:p w14:paraId="35844330" w14:textId="6C24A601" w:rsidR="00B56EC4" w:rsidRPr="00AA1991" w:rsidRDefault="00B56EC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Ukupne lebdeče čestice-ULČ</w:t>
            </w:r>
            <w:r w:rsidRPr="00E648F2">
              <w:rPr>
                <w:rFonts w:cstheme="minorHAnsi"/>
                <w:noProof/>
                <w:color w:val="000000" w:themeColor="text1"/>
                <w:sz w:val="24"/>
                <w:szCs w:val="24"/>
                <w:lang w:val="bs-Latn-BA"/>
              </w:rPr>
              <w:t xml:space="preserve"> </w:t>
            </w:r>
          </w:p>
        </w:tc>
        <w:tc>
          <w:tcPr>
            <w:tcW w:w="1418" w:type="dxa"/>
            <w:vMerge w:val="restart"/>
            <w:shd w:val="clear" w:color="auto" w:fill="auto"/>
            <w:vAlign w:val="center"/>
          </w:tcPr>
          <w:p w14:paraId="2E1258B0" w14:textId="77777777"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Pr>
                <w:rFonts w:cstheme="minorHAnsi"/>
                <w:noProof/>
                <w:color w:val="000000" w:themeColor="text1"/>
                <w:sz w:val="24"/>
                <w:szCs w:val="24"/>
                <w:lang w:val="bs-Latn-BA"/>
              </w:rPr>
              <w:t>e</w:t>
            </w:r>
          </w:p>
        </w:tc>
        <w:tc>
          <w:tcPr>
            <w:tcW w:w="1984" w:type="dxa"/>
            <w:vMerge w:val="restart"/>
            <w:shd w:val="clear" w:color="auto" w:fill="auto"/>
            <w:vAlign w:val="center"/>
          </w:tcPr>
          <w:p w14:paraId="10E12006" w14:textId="77777777"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62253C04" w14:textId="77777777" w:rsidR="00B56EC4" w:rsidRDefault="00B56EC4" w:rsidP="00E648F2">
            <w:pPr>
              <w:jc w:val="center"/>
              <w:rPr>
                <w:rFonts w:cstheme="minorHAnsi"/>
                <w:noProof/>
                <w:color w:val="000000" w:themeColor="text1"/>
                <w:sz w:val="24"/>
                <w:szCs w:val="24"/>
                <w:lang w:val="bs-Latn-BA"/>
              </w:rPr>
            </w:pPr>
          </w:p>
          <w:p w14:paraId="497C5E76" w14:textId="77777777" w:rsidR="00B56EC4" w:rsidRDefault="00B56EC4" w:rsidP="00E648F2">
            <w:pPr>
              <w:jc w:val="center"/>
              <w:rPr>
                <w:rFonts w:cstheme="minorHAnsi"/>
                <w:noProof/>
                <w:color w:val="000000" w:themeColor="text1"/>
                <w:sz w:val="24"/>
                <w:szCs w:val="24"/>
                <w:lang w:val="bs-Latn-BA"/>
              </w:rPr>
            </w:pPr>
          </w:p>
          <w:p w14:paraId="27962F9E" w14:textId="6A60B0C3"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Mjerenje prašine mjernim instrumentom </w:t>
            </w:r>
          </w:p>
        </w:tc>
        <w:tc>
          <w:tcPr>
            <w:tcW w:w="2268" w:type="dxa"/>
            <w:shd w:val="clear" w:color="auto" w:fill="auto"/>
            <w:vAlign w:val="center"/>
          </w:tcPr>
          <w:p w14:paraId="47AD8508" w14:textId="0411FD5A"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36F27E52" w14:textId="77777777" w:rsidTr="00E648F2">
        <w:trPr>
          <w:trHeight w:val="623"/>
        </w:trPr>
        <w:tc>
          <w:tcPr>
            <w:tcW w:w="2268" w:type="dxa"/>
            <w:vMerge w:val="restart"/>
            <w:shd w:val="clear" w:color="auto" w:fill="D9E2F3" w:themeFill="accent5" w:themeFillTint="33"/>
            <w:vAlign w:val="center"/>
          </w:tcPr>
          <w:p w14:paraId="61C8BC5C" w14:textId="77777777" w:rsidR="00E648F2" w:rsidRDefault="00E648F2" w:rsidP="00E648F2">
            <w:pPr>
              <w:spacing w:after="0"/>
              <w:rPr>
                <w:rFonts w:cstheme="minorHAnsi"/>
                <w:noProof/>
                <w:color w:val="000000" w:themeColor="text1"/>
                <w:sz w:val="24"/>
                <w:szCs w:val="24"/>
                <w:lang w:val="bs-Latn-BA"/>
              </w:rPr>
            </w:pPr>
          </w:p>
          <w:p w14:paraId="6CEEEE6F" w14:textId="77777777" w:rsidR="00E648F2" w:rsidRDefault="00E648F2" w:rsidP="00E648F2">
            <w:pPr>
              <w:spacing w:after="0"/>
              <w:rPr>
                <w:rFonts w:cstheme="minorHAnsi"/>
                <w:noProof/>
                <w:color w:val="000000" w:themeColor="text1"/>
                <w:sz w:val="24"/>
                <w:szCs w:val="24"/>
                <w:lang w:val="bs-Latn-BA"/>
              </w:rPr>
            </w:pPr>
          </w:p>
          <w:p w14:paraId="253E1070" w14:textId="77777777" w:rsidR="00E648F2" w:rsidRDefault="00E648F2" w:rsidP="00E648F2">
            <w:pPr>
              <w:spacing w:after="0"/>
              <w:rPr>
                <w:rFonts w:cstheme="minorHAnsi"/>
                <w:noProof/>
                <w:color w:val="000000" w:themeColor="text1"/>
                <w:sz w:val="24"/>
                <w:szCs w:val="24"/>
                <w:lang w:val="bs-Latn-BA"/>
              </w:rPr>
            </w:pPr>
          </w:p>
          <w:p w14:paraId="70A24ECE" w14:textId="77777777" w:rsidR="00E648F2" w:rsidRDefault="00E648F2" w:rsidP="00E648F2">
            <w:pPr>
              <w:spacing w:after="0"/>
              <w:rPr>
                <w:rFonts w:cstheme="minorHAnsi"/>
                <w:noProof/>
                <w:color w:val="000000" w:themeColor="text1"/>
                <w:sz w:val="24"/>
                <w:szCs w:val="24"/>
                <w:lang w:val="bs-Latn-BA"/>
              </w:rPr>
            </w:pPr>
          </w:p>
          <w:p w14:paraId="30C8541E" w14:textId="77777777" w:rsidR="00E648F2"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Lebdeče čestice-</w:t>
            </w:r>
          </w:p>
          <w:p w14:paraId="24ADA0B6" w14:textId="104FD5C6" w:rsidR="00E648F2" w:rsidRPr="00D86375"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LČ</w:t>
            </w:r>
            <w:r>
              <w:rPr>
                <w:rFonts w:cstheme="minorHAnsi"/>
                <w:noProof/>
                <w:color w:val="000000" w:themeColor="text1"/>
                <w:sz w:val="24"/>
                <w:szCs w:val="24"/>
                <w:lang w:val="bs-Latn-BA"/>
              </w:rPr>
              <w:t xml:space="preserve"> </w:t>
            </w:r>
            <w:r w:rsidRPr="00E648F2">
              <w:rPr>
                <w:rFonts w:cstheme="minorHAnsi"/>
                <w:noProof/>
                <w:color w:val="000000" w:themeColor="text1"/>
                <w:sz w:val="24"/>
                <w:szCs w:val="24"/>
                <w:lang w:val="bs-Latn-BA"/>
              </w:rPr>
              <w:t>10</w:t>
            </w:r>
          </w:p>
        </w:tc>
        <w:tc>
          <w:tcPr>
            <w:tcW w:w="1418" w:type="dxa"/>
            <w:vMerge/>
            <w:shd w:val="clear" w:color="auto" w:fill="auto"/>
            <w:vAlign w:val="center"/>
          </w:tcPr>
          <w:p w14:paraId="33FB3D69"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486FB013"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7FC294F3"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66D93C7D" w14:textId="1548EB85"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0A38A34D" w14:textId="77777777" w:rsidTr="00E648F2">
        <w:trPr>
          <w:trHeight w:val="622"/>
        </w:trPr>
        <w:tc>
          <w:tcPr>
            <w:tcW w:w="2268" w:type="dxa"/>
            <w:vMerge/>
            <w:shd w:val="clear" w:color="auto" w:fill="D9E2F3" w:themeFill="accent5" w:themeFillTint="33"/>
            <w:vAlign w:val="center"/>
          </w:tcPr>
          <w:p w14:paraId="0FE4F3BF" w14:textId="77777777" w:rsidR="00E648F2" w:rsidRDefault="00E648F2" w:rsidP="00E648F2">
            <w:pPr>
              <w:spacing w:after="0"/>
              <w:rPr>
                <w:rFonts w:cstheme="minorHAnsi"/>
                <w:noProof/>
                <w:color w:val="000000" w:themeColor="text1"/>
                <w:sz w:val="24"/>
                <w:szCs w:val="24"/>
                <w:lang w:val="bs-Latn-BA"/>
              </w:rPr>
            </w:pPr>
          </w:p>
        </w:tc>
        <w:tc>
          <w:tcPr>
            <w:tcW w:w="1418" w:type="dxa"/>
            <w:vMerge/>
            <w:shd w:val="clear" w:color="auto" w:fill="auto"/>
            <w:vAlign w:val="center"/>
          </w:tcPr>
          <w:p w14:paraId="5D67A5B3"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6C4CB085"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551CDF1E"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4FA86507" w14:textId="2F2F7778"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061F146D" w14:textId="77777777" w:rsidR="00E648F2" w:rsidRDefault="00E648F2" w:rsidP="00E648F2">
      <w:pPr>
        <w:rPr>
          <w:rFonts w:cstheme="minorHAnsi"/>
          <w:noProof/>
          <w:color w:val="000000" w:themeColor="text1"/>
          <w:sz w:val="24"/>
          <w:szCs w:val="24"/>
          <w:lang w:val="bs-Latn-BA"/>
        </w:rPr>
      </w:pPr>
    </w:p>
    <w:p w14:paraId="7E43B260" w14:textId="374FCA77" w:rsidR="00E648F2" w:rsidRDefault="00E648F2" w:rsidP="00E648F2">
      <w:pPr>
        <w:rPr>
          <w:rFonts w:cstheme="minorHAnsi"/>
          <w:noProof/>
          <w:color w:val="000000" w:themeColor="text1"/>
          <w:sz w:val="24"/>
          <w:szCs w:val="24"/>
          <w:lang w:val="bs-Latn-BA"/>
        </w:rPr>
      </w:pPr>
      <w:r>
        <w:rPr>
          <w:rFonts w:cstheme="minorHAnsi"/>
          <w:noProof/>
          <w:color w:val="000000" w:themeColor="text1"/>
          <w:sz w:val="24"/>
          <w:szCs w:val="24"/>
          <w:lang w:val="bs-Latn-BA"/>
        </w:rPr>
        <w:t>MM3</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E648F2" w:rsidRPr="00D86375" w14:paraId="2C548D6C" w14:textId="77777777" w:rsidTr="00E648F2">
        <w:tc>
          <w:tcPr>
            <w:tcW w:w="2268" w:type="dxa"/>
            <w:shd w:val="clear" w:color="auto" w:fill="D9E2F3" w:themeFill="accent5" w:themeFillTint="33"/>
            <w:vAlign w:val="center"/>
          </w:tcPr>
          <w:p w14:paraId="7DE0876E"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418" w:type="dxa"/>
            <w:shd w:val="clear" w:color="auto" w:fill="D9E2F3" w:themeFill="accent5" w:themeFillTint="33"/>
            <w:vAlign w:val="center"/>
          </w:tcPr>
          <w:p w14:paraId="29B890C1"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984" w:type="dxa"/>
            <w:shd w:val="clear" w:color="auto" w:fill="D9E2F3" w:themeFill="accent5" w:themeFillTint="33"/>
            <w:vAlign w:val="center"/>
          </w:tcPr>
          <w:p w14:paraId="28961774"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985" w:type="dxa"/>
            <w:shd w:val="clear" w:color="auto" w:fill="D9E2F3" w:themeFill="accent5" w:themeFillTint="33"/>
            <w:vAlign w:val="center"/>
          </w:tcPr>
          <w:p w14:paraId="210E80BA"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2268" w:type="dxa"/>
            <w:shd w:val="clear" w:color="auto" w:fill="D9E2F3" w:themeFill="accent5" w:themeFillTint="33"/>
            <w:vAlign w:val="center"/>
          </w:tcPr>
          <w:p w14:paraId="446D3344" w14:textId="77777777" w:rsidR="00E648F2" w:rsidRPr="00D86375" w:rsidRDefault="00E648F2" w:rsidP="00E648F2">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B56EC4" w:rsidRPr="00D86375" w14:paraId="2617E654" w14:textId="77777777" w:rsidTr="00E648F2">
        <w:tc>
          <w:tcPr>
            <w:tcW w:w="2268" w:type="dxa"/>
            <w:shd w:val="clear" w:color="auto" w:fill="D9E2F3" w:themeFill="accent5" w:themeFillTint="33"/>
            <w:vAlign w:val="center"/>
          </w:tcPr>
          <w:p w14:paraId="42C23A48" w14:textId="4491A5F0" w:rsidR="00B56EC4" w:rsidRPr="00AA1991" w:rsidRDefault="00B56EC4" w:rsidP="00E648F2">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Ukupne lebdeče čestice-ULČ</w:t>
            </w:r>
            <w:r w:rsidRPr="00E648F2">
              <w:rPr>
                <w:rFonts w:cstheme="minorHAnsi"/>
                <w:noProof/>
                <w:color w:val="000000" w:themeColor="text1"/>
                <w:sz w:val="24"/>
                <w:szCs w:val="24"/>
                <w:lang w:val="bs-Latn-BA"/>
              </w:rPr>
              <w:t xml:space="preserve"> </w:t>
            </w:r>
          </w:p>
        </w:tc>
        <w:tc>
          <w:tcPr>
            <w:tcW w:w="1418" w:type="dxa"/>
            <w:vMerge w:val="restart"/>
            <w:shd w:val="clear" w:color="auto" w:fill="auto"/>
            <w:vAlign w:val="center"/>
          </w:tcPr>
          <w:p w14:paraId="3042B206" w14:textId="77777777"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3</w:t>
            </w:r>
            <w:r w:rsidRPr="00D86375">
              <w:rPr>
                <w:rFonts w:cstheme="minorHAnsi"/>
                <w:noProof/>
                <w:color w:val="000000" w:themeColor="text1"/>
                <w:sz w:val="24"/>
                <w:szCs w:val="24"/>
                <w:lang w:val="bs-Latn-BA"/>
              </w:rPr>
              <w:t xml:space="preserve"> godin</w:t>
            </w:r>
            <w:r>
              <w:rPr>
                <w:rFonts w:cstheme="minorHAnsi"/>
                <w:noProof/>
                <w:color w:val="000000" w:themeColor="text1"/>
                <w:sz w:val="24"/>
                <w:szCs w:val="24"/>
                <w:lang w:val="bs-Latn-BA"/>
              </w:rPr>
              <w:t>e</w:t>
            </w:r>
          </w:p>
        </w:tc>
        <w:tc>
          <w:tcPr>
            <w:tcW w:w="1984" w:type="dxa"/>
            <w:vMerge w:val="restart"/>
            <w:shd w:val="clear" w:color="auto" w:fill="auto"/>
            <w:vAlign w:val="center"/>
          </w:tcPr>
          <w:p w14:paraId="09B4702B" w14:textId="77777777"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Granica pogona</w:t>
            </w:r>
          </w:p>
        </w:tc>
        <w:tc>
          <w:tcPr>
            <w:tcW w:w="1985" w:type="dxa"/>
            <w:vMerge w:val="restart"/>
            <w:shd w:val="clear" w:color="auto" w:fill="auto"/>
            <w:vAlign w:val="center"/>
          </w:tcPr>
          <w:p w14:paraId="6A3FC8E2" w14:textId="14A6E829"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Mjerenje prašine mjernim instrumentom </w:t>
            </w:r>
          </w:p>
        </w:tc>
        <w:tc>
          <w:tcPr>
            <w:tcW w:w="2268" w:type="dxa"/>
            <w:shd w:val="clear" w:color="auto" w:fill="auto"/>
            <w:vAlign w:val="center"/>
          </w:tcPr>
          <w:p w14:paraId="2C0A66D6" w14:textId="695340E4" w:rsidR="00B56EC4"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3587901A" w14:textId="77777777" w:rsidTr="00E648F2">
        <w:trPr>
          <w:trHeight w:val="623"/>
        </w:trPr>
        <w:tc>
          <w:tcPr>
            <w:tcW w:w="2268" w:type="dxa"/>
            <w:vMerge w:val="restart"/>
            <w:shd w:val="clear" w:color="auto" w:fill="D9E2F3" w:themeFill="accent5" w:themeFillTint="33"/>
            <w:vAlign w:val="center"/>
          </w:tcPr>
          <w:p w14:paraId="35B2F8EB" w14:textId="77777777" w:rsidR="00E648F2"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Lebdeče čestice-</w:t>
            </w:r>
          </w:p>
          <w:p w14:paraId="7DEBDC09" w14:textId="2E0428E9" w:rsidR="00E648F2" w:rsidRPr="00D86375" w:rsidRDefault="00E648F2" w:rsidP="00E648F2">
            <w:pPr>
              <w:spacing w:after="0"/>
              <w:rPr>
                <w:rFonts w:cstheme="minorHAnsi"/>
                <w:noProof/>
                <w:color w:val="000000" w:themeColor="text1"/>
                <w:sz w:val="24"/>
                <w:szCs w:val="24"/>
                <w:lang w:val="bs-Latn-BA"/>
              </w:rPr>
            </w:pPr>
            <w:r w:rsidRPr="00E648F2">
              <w:rPr>
                <w:rFonts w:cstheme="minorHAnsi"/>
                <w:noProof/>
                <w:color w:val="000000" w:themeColor="text1"/>
                <w:sz w:val="24"/>
                <w:szCs w:val="24"/>
                <w:lang w:val="bs-Latn-BA"/>
              </w:rPr>
              <w:t>LČ</w:t>
            </w:r>
            <w:r>
              <w:rPr>
                <w:rFonts w:cstheme="minorHAnsi"/>
                <w:noProof/>
                <w:color w:val="000000" w:themeColor="text1"/>
                <w:sz w:val="24"/>
                <w:szCs w:val="24"/>
                <w:lang w:val="bs-Latn-BA"/>
              </w:rPr>
              <w:t xml:space="preserve"> </w:t>
            </w:r>
            <w:r w:rsidRPr="00E648F2">
              <w:rPr>
                <w:rFonts w:cstheme="minorHAnsi"/>
                <w:noProof/>
                <w:color w:val="000000" w:themeColor="text1"/>
                <w:sz w:val="24"/>
                <w:szCs w:val="24"/>
                <w:lang w:val="bs-Latn-BA"/>
              </w:rPr>
              <w:t>10</w:t>
            </w:r>
          </w:p>
        </w:tc>
        <w:tc>
          <w:tcPr>
            <w:tcW w:w="1418" w:type="dxa"/>
            <w:vMerge/>
            <w:shd w:val="clear" w:color="auto" w:fill="auto"/>
            <w:vAlign w:val="center"/>
          </w:tcPr>
          <w:p w14:paraId="5C6535F6"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31D3FF67"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2CF9CE83"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067444FF" w14:textId="60CBCAA2"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E648F2" w:rsidRPr="00D86375" w14:paraId="5DB81615" w14:textId="77777777" w:rsidTr="00E648F2">
        <w:trPr>
          <w:trHeight w:val="622"/>
        </w:trPr>
        <w:tc>
          <w:tcPr>
            <w:tcW w:w="2268" w:type="dxa"/>
            <w:vMerge/>
            <w:shd w:val="clear" w:color="auto" w:fill="D9E2F3" w:themeFill="accent5" w:themeFillTint="33"/>
            <w:vAlign w:val="center"/>
          </w:tcPr>
          <w:p w14:paraId="2CB00864" w14:textId="77777777" w:rsidR="00E648F2" w:rsidRDefault="00E648F2" w:rsidP="00E648F2">
            <w:pPr>
              <w:spacing w:after="0"/>
              <w:rPr>
                <w:rFonts w:cstheme="minorHAnsi"/>
                <w:noProof/>
                <w:color w:val="000000" w:themeColor="text1"/>
                <w:sz w:val="24"/>
                <w:szCs w:val="24"/>
                <w:lang w:val="bs-Latn-BA"/>
              </w:rPr>
            </w:pPr>
          </w:p>
        </w:tc>
        <w:tc>
          <w:tcPr>
            <w:tcW w:w="1418" w:type="dxa"/>
            <w:vMerge/>
            <w:shd w:val="clear" w:color="auto" w:fill="auto"/>
            <w:vAlign w:val="center"/>
          </w:tcPr>
          <w:p w14:paraId="783EC116" w14:textId="77777777" w:rsidR="00E648F2" w:rsidRPr="00D86375" w:rsidRDefault="00E648F2" w:rsidP="00E648F2">
            <w:pPr>
              <w:jc w:val="center"/>
              <w:rPr>
                <w:rFonts w:cstheme="minorHAnsi"/>
                <w:noProof/>
                <w:color w:val="000000" w:themeColor="text1"/>
                <w:sz w:val="24"/>
                <w:szCs w:val="24"/>
                <w:lang w:val="bs-Latn-BA"/>
              </w:rPr>
            </w:pPr>
          </w:p>
        </w:tc>
        <w:tc>
          <w:tcPr>
            <w:tcW w:w="1984" w:type="dxa"/>
            <w:vMerge/>
            <w:shd w:val="clear" w:color="auto" w:fill="auto"/>
            <w:vAlign w:val="center"/>
          </w:tcPr>
          <w:p w14:paraId="1A826440" w14:textId="77777777" w:rsidR="00E648F2" w:rsidRPr="00D86375" w:rsidRDefault="00E648F2" w:rsidP="00E648F2">
            <w:pPr>
              <w:jc w:val="center"/>
              <w:rPr>
                <w:rFonts w:cstheme="minorHAnsi"/>
                <w:noProof/>
                <w:color w:val="000000" w:themeColor="text1"/>
                <w:sz w:val="24"/>
                <w:szCs w:val="24"/>
                <w:lang w:val="bs-Latn-BA"/>
              </w:rPr>
            </w:pPr>
          </w:p>
        </w:tc>
        <w:tc>
          <w:tcPr>
            <w:tcW w:w="1985" w:type="dxa"/>
            <w:vMerge/>
            <w:shd w:val="clear" w:color="auto" w:fill="auto"/>
            <w:vAlign w:val="center"/>
          </w:tcPr>
          <w:p w14:paraId="174CBD73" w14:textId="77777777" w:rsidR="00E648F2" w:rsidRPr="00D86375" w:rsidRDefault="00E648F2" w:rsidP="00E648F2">
            <w:pPr>
              <w:jc w:val="center"/>
              <w:rPr>
                <w:rFonts w:cstheme="minorHAnsi"/>
                <w:noProof/>
                <w:color w:val="000000" w:themeColor="text1"/>
                <w:sz w:val="24"/>
                <w:szCs w:val="24"/>
                <w:lang w:val="bs-Latn-BA"/>
              </w:rPr>
            </w:pPr>
          </w:p>
        </w:tc>
        <w:tc>
          <w:tcPr>
            <w:tcW w:w="2268" w:type="dxa"/>
            <w:shd w:val="clear" w:color="auto" w:fill="auto"/>
            <w:vAlign w:val="center"/>
          </w:tcPr>
          <w:p w14:paraId="760CA237" w14:textId="26FFF586" w:rsidR="00E648F2" w:rsidRPr="00D86375" w:rsidRDefault="00B56EC4" w:rsidP="00E648F2">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24AFA4D0" w14:textId="29EAA010" w:rsidR="006E5F33" w:rsidRPr="00AA1991" w:rsidRDefault="006E5F33">
      <w:pPr>
        <w:rPr>
          <w:rFonts w:cstheme="minorHAnsi"/>
          <w:noProof/>
          <w:color w:val="000000" w:themeColor="text1"/>
          <w:sz w:val="24"/>
          <w:szCs w:val="24"/>
          <w:lang w:val="bs-Latn-BA"/>
        </w:rPr>
      </w:pPr>
      <w:r w:rsidRPr="00AA1991">
        <w:rPr>
          <w:rFonts w:cstheme="minorHAnsi"/>
          <w:noProof/>
          <w:color w:val="000000" w:themeColor="text1"/>
          <w:sz w:val="24"/>
          <w:szCs w:val="24"/>
          <w:lang w:val="bs-Latn-BA"/>
        </w:rPr>
        <w:br w:type="page"/>
      </w:r>
    </w:p>
    <w:p w14:paraId="015274B1" w14:textId="01AE97E4" w:rsidR="007C580F" w:rsidRPr="00D86375" w:rsidRDefault="007C580F" w:rsidP="001E48A2">
      <w:pPr>
        <w:pStyle w:val="Heading3"/>
        <w:rPr>
          <w:lang w:val="bs-Latn-BA"/>
        </w:rPr>
      </w:pPr>
      <w:r w:rsidRPr="00D86375">
        <w:rPr>
          <w:lang w:val="bs-Latn-BA"/>
        </w:rPr>
        <w:lastRenderedPageBreak/>
        <w:t>Mjerna mjesta i monitoring okoliša</w:t>
      </w:r>
      <w:bookmarkEnd w:id="141"/>
      <w:r w:rsidRPr="00D86375">
        <w:rPr>
          <w:lang w:val="bs-Latn-BA"/>
        </w:rPr>
        <w:t xml:space="preserve"> (popuniti jednu tabelu za svako mjesto monitoringa pojedinačno)</w:t>
      </w:r>
      <w:bookmarkEnd w:id="142"/>
      <w:bookmarkEnd w:id="143"/>
      <w:r w:rsidRPr="00D86375">
        <w:rPr>
          <w:lang w:val="bs-Latn-BA"/>
        </w:rPr>
        <w:tab/>
      </w:r>
    </w:p>
    <w:p w14:paraId="53535575" w14:textId="77777777" w:rsidR="007C580F" w:rsidRPr="00D86375" w:rsidRDefault="007C580F" w:rsidP="007C580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Ref</w:t>
      </w:r>
      <w:r w:rsidR="000B2512" w:rsidRPr="00D86375">
        <w:rPr>
          <w:rFonts w:cstheme="minorHAnsi"/>
          <w:noProof/>
          <w:color w:val="000000" w:themeColor="text1"/>
          <w:sz w:val="24"/>
          <w:szCs w:val="24"/>
          <w:lang w:val="bs-Latn-BA"/>
        </w:rPr>
        <w:t>erentni broj emisionog mjesta:</w:t>
      </w:r>
      <w:r w:rsidR="000B2512"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4948"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908"/>
        <w:gridCol w:w="2014"/>
        <w:gridCol w:w="2015"/>
        <w:gridCol w:w="2015"/>
        <w:gridCol w:w="2011"/>
      </w:tblGrid>
      <w:tr w:rsidR="007C580F" w:rsidRPr="00D86375" w14:paraId="6FAD46FD" w14:textId="77777777" w:rsidTr="00BA0AB3">
        <w:tc>
          <w:tcPr>
            <w:tcW w:w="958" w:type="pct"/>
            <w:shd w:val="clear" w:color="auto" w:fill="D9E2F3" w:themeFill="accent5" w:themeFillTint="33"/>
            <w:vAlign w:val="center"/>
          </w:tcPr>
          <w:p w14:paraId="3F025B52" w14:textId="77777777" w:rsidR="007C580F" w:rsidRPr="00D86375" w:rsidRDefault="007C580F" w:rsidP="00EA630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Parametar</w:t>
            </w:r>
          </w:p>
        </w:tc>
        <w:tc>
          <w:tcPr>
            <w:tcW w:w="1011" w:type="pct"/>
            <w:shd w:val="clear" w:color="auto" w:fill="D9E2F3" w:themeFill="accent5" w:themeFillTint="33"/>
            <w:vAlign w:val="center"/>
          </w:tcPr>
          <w:p w14:paraId="58763AB8" w14:textId="77777777" w:rsidR="007C580F" w:rsidRPr="00D86375" w:rsidRDefault="007C580F" w:rsidP="00EA630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Učestalost monitoringa</w:t>
            </w:r>
          </w:p>
        </w:tc>
        <w:tc>
          <w:tcPr>
            <w:tcW w:w="1011" w:type="pct"/>
            <w:shd w:val="clear" w:color="auto" w:fill="D9E2F3" w:themeFill="accent5" w:themeFillTint="33"/>
            <w:vAlign w:val="center"/>
          </w:tcPr>
          <w:p w14:paraId="4AB78E31" w14:textId="77777777" w:rsidR="007C580F" w:rsidRPr="00D86375" w:rsidRDefault="007C580F" w:rsidP="00EA630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Pristup mjernom mjestu</w:t>
            </w:r>
          </w:p>
        </w:tc>
        <w:tc>
          <w:tcPr>
            <w:tcW w:w="1011" w:type="pct"/>
            <w:shd w:val="clear" w:color="auto" w:fill="D9E2F3" w:themeFill="accent5" w:themeFillTint="33"/>
            <w:vAlign w:val="center"/>
          </w:tcPr>
          <w:p w14:paraId="7ED6D679" w14:textId="77777777" w:rsidR="007C580F" w:rsidRPr="00D86375" w:rsidRDefault="007C580F" w:rsidP="00EA630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uzimanja uzoraka</w:t>
            </w:r>
          </w:p>
        </w:tc>
        <w:tc>
          <w:tcPr>
            <w:tcW w:w="1011" w:type="pct"/>
            <w:shd w:val="clear" w:color="auto" w:fill="D9E2F3" w:themeFill="accent5" w:themeFillTint="33"/>
            <w:vAlign w:val="center"/>
          </w:tcPr>
          <w:p w14:paraId="12EED6A6" w14:textId="77777777" w:rsidR="007C580F" w:rsidRPr="00D86375" w:rsidRDefault="007C580F" w:rsidP="00EA630D">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Metoda/tehnika analize</w:t>
            </w:r>
          </w:p>
        </w:tc>
      </w:tr>
      <w:tr w:rsidR="007C580F" w:rsidRPr="00D86375" w14:paraId="14B01D47" w14:textId="77777777" w:rsidTr="00B56EC4">
        <w:tc>
          <w:tcPr>
            <w:tcW w:w="958" w:type="pct"/>
            <w:shd w:val="clear" w:color="auto" w:fill="D9E2F3" w:themeFill="accent5" w:themeFillTint="33"/>
            <w:vAlign w:val="center"/>
          </w:tcPr>
          <w:p w14:paraId="658949F3" w14:textId="44CAC8BC"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EE6DACC" w14:textId="4B9240BF"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964B70C"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07CF39A1"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33E2890A" w14:textId="77777777" w:rsidR="007C580F" w:rsidRPr="00D86375" w:rsidRDefault="007C580F" w:rsidP="00B56EC4">
            <w:pPr>
              <w:jc w:val="center"/>
              <w:rPr>
                <w:rFonts w:cstheme="minorHAnsi"/>
                <w:noProof/>
                <w:color w:val="000000" w:themeColor="text1"/>
                <w:sz w:val="24"/>
                <w:szCs w:val="24"/>
                <w:lang w:val="bs-Latn-BA"/>
              </w:rPr>
            </w:pPr>
          </w:p>
        </w:tc>
      </w:tr>
      <w:tr w:rsidR="007C580F" w:rsidRPr="00D86375" w14:paraId="59594F97" w14:textId="77777777" w:rsidTr="00B56EC4">
        <w:tc>
          <w:tcPr>
            <w:tcW w:w="958" w:type="pct"/>
            <w:shd w:val="clear" w:color="auto" w:fill="D9E2F3" w:themeFill="accent5" w:themeFillTint="33"/>
            <w:vAlign w:val="center"/>
          </w:tcPr>
          <w:p w14:paraId="435FDBB3" w14:textId="3283BCF9"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4F7C30A0"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6A6258B8"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9F26894"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43A2D885" w14:textId="77777777" w:rsidR="007C580F" w:rsidRPr="00D86375" w:rsidRDefault="007C580F" w:rsidP="00B56EC4">
            <w:pPr>
              <w:jc w:val="center"/>
              <w:rPr>
                <w:rFonts w:cstheme="minorHAnsi"/>
                <w:noProof/>
                <w:color w:val="000000" w:themeColor="text1"/>
                <w:sz w:val="24"/>
                <w:szCs w:val="24"/>
                <w:lang w:val="bs-Latn-BA"/>
              </w:rPr>
            </w:pPr>
          </w:p>
        </w:tc>
      </w:tr>
      <w:tr w:rsidR="007C580F" w:rsidRPr="00D86375" w14:paraId="29256BF9" w14:textId="77777777" w:rsidTr="00B56EC4">
        <w:tc>
          <w:tcPr>
            <w:tcW w:w="958" w:type="pct"/>
            <w:shd w:val="clear" w:color="auto" w:fill="D9E2F3" w:themeFill="accent5" w:themeFillTint="33"/>
            <w:vAlign w:val="center"/>
          </w:tcPr>
          <w:p w14:paraId="524F3590"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43C6A9C2"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376B4627"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296F155E"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259390C4" w14:textId="77777777" w:rsidR="007C580F" w:rsidRPr="00D86375" w:rsidRDefault="007C580F" w:rsidP="00B56EC4">
            <w:pPr>
              <w:jc w:val="center"/>
              <w:rPr>
                <w:rFonts w:cstheme="minorHAnsi"/>
                <w:noProof/>
                <w:color w:val="000000" w:themeColor="text1"/>
                <w:sz w:val="24"/>
                <w:szCs w:val="24"/>
                <w:lang w:val="bs-Latn-BA"/>
              </w:rPr>
            </w:pPr>
          </w:p>
        </w:tc>
      </w:tr>
      <w:tr w:rsidR="007C580F" w:rsidRPr="00D86375" w14:paraId="1B1CFE57" w14:textId="77777777" w:rsidTr="00B56EC4">
        <w:tc>
          <w:tcPr>
            <w:tcW w:w="958" w:type="pct"/>
            <w:shd w:val="clear" w:color="auto" w:fill="D9E2F3" w:themeFill="accent5" w:themeFillTint="33"/>
            <w:vAlign w:val="center"/>
          </w:tcPr>
          <w:p w14:paraId="1BABEED9"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2DF6C7EF"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6F60F224"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75363281"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3B3C8091" w14:textId="77777777" w:rsidR="007C580F" w:rsidRPr="00D86375" w:rsidRDefault="007C580F" w:rsidP="00B56EC4">
            <w:pPr>
              <w:jc w:val="center"/>
              <w:rPr>
                <w:rFonts w:cstheme="minorHAnsi"/>
                <w:noProof/>
                <w:color w:val="000000" w:themeColor="text1"/>
                <w:sz w:val="24"/>
                <w:szCs w:val="24"/>
                <w:lang w:val="bs-Latn-BA"/>
              </w:rPr>
            </w:pPr>
          </w:p>
        </w:tc>
      </w:tr>
      <w:tr w:rsidR="007C580F" w:rsidRPr="00D86375" w14:paraId="7AEB1B90" w14:textId="77777777" w:rsidTr="00B56EC4">
        <w:tc>
          <w:tcPr>
            <w:tcW w:w="958" w:type="pct"/>
            <w:shd w:val="clear" w:color="auto" w:fill="D9E2F3" w:themeFill="accent5" w:themeFillTint="33"/>
            <w:vAlign w:val="center"/>
          </w:tcPr>
          <w:p w14:paraId="425603E8"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78E0ACE0"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E550628"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7EDA253D"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11D386E8" w14:textId="77777777" w:rsidR="007C580F" w:rsidRPr="00D86375" w:rsidRDefault="007C580F" w:rsidP="00B56EC4">
            <w:pPr>
              <w:jc w:val="center"/>
              <w:rPr>
                <w:rFonts w:cstheme="minorHAnsi"/>
                <w:noProof/>
                <w:color w:val="000000" w:themeColor="text1"/>
                <w:sz w:val="24"/>
                <w:szCs w:val="24"/>
                <w:lang w:val="bs-Latn-BA"/>
              </w:rPr>
            </w:pPr>
          </w:p>
        </w:tc>
      </w:tr>
      <w:tr w:rsidR="007C580F" w:rsidRPr="00D86375" w14:paraId="1B7CF1ED" w14:textId="77777777" w:rsidTr="00B56EC4">
        <w:tc>
          <w:tcPr>
            <w:tcW w:w="958" w:type="pct"/>
            <w:shd w:val="clear" w:color="auto" w:fill="D9E2F3" w:themeFill="accent5" w:themeFillTint="33"/>
            <w:vAlign w:val="center"/>
          </w:tcPr>
          <w:p w14:paraId="288D66BD"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3AB2B37"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68A5AC8D"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36D999AE" w14:textId="77777777" w:rsidR="007C580F" w:rsidRPr="00D86375" w:rsidRDefault="007C580F" w:rsidP="00B56EC4">
            <w:pPr>
              <w:jc w:val="center"/>
              <w:rPr>
                <w:rFonts w:cstheme="minorHAnsi"/>
                <w:noProof/>
                <w:color w:val="000000" w:themeColor="text1"/>
                <w:sz w:val="24"/>
                <w:szCs w:val="24"/>
                <w:lang w:val="bs-Latn-BA"/>
              </w:rPr>
            </w:pPr>
          </w:p>
        </w:tc>
        <w:tc>
          <w:tcPr>
            <w:tcW w:w="1011" w:type="pct"/>
            <w:shd w:val="clear" w:color="auto" w:fill="auto"/>
            <w:vAlign w:val="center"/>
          </w:tcPr>
          <w:p w14:paraId="54E976BC" w14:textId="77777777" w:rsidR="007C580F" w:rsidRPr="00D86375" w:rsidRDefault="007C580F" w:rsidP="00B56EC4">
            <w:pPr>
              <w:jc w:val="center"/>
              <w:rPr>
                <w:rFonts w:cstheme="minorHAnsi"/>
                <w:noProof/>
                <w:color w:val="000000" w:themeColor="text1"/>
                <w:sz w:val="24"/>
                <w:szCs w:val="24"/>
                <w:lang w:val="bs-Latn-BA"/>
              </w:rPr>
            </w:pPr>
          </w:p>
        </w:tc>
      </w:tr>
    </w:tbl>
    <w:p w14:paraId="7D8BAD97" w14:textId="77777777" w:rsidR="007C580F" w:rsidRPr="00D86375" w:rsidRDefault="007C580F" w:rsidP="007C580F">
      <w:pPr>
        <w:ind w:right="-51"/>
        <w:rPr>
          <w:rFonts w:cstheme="minorHAnsi"/>
          <w:noProof/>
          <w:color w:val="000000" w:themeColor="text1"/>
          <w:sz w:val="24"/>
          <w:szCs w:val="24"/>
          <w:lang w:val="bs-Latn-BA"/>
        </w:rPr>
      </w:pPr>
    </w:p>
    <w:p w14:paraId="357DBC08" w14:textId="06F0E444" w:rsidR="007C580F" w:rsidRPr="00D86375" w:rsidRDefault="007C580F" w:rsidP="00184058">
      <w:pPr>
        <w:pStyle w:val="Heading2"/>
      </w:pPr>
      <w:bookmarkStart w:id="144" w:name="_Sobirawe,_skladirawe_i_odlagawe_na_"/>
      <w:bookmarkStart w:id="145" w:name="_Toc100137210"/>
      <w:bookmarkEnd w:id="139"/>
      <w:bookmarkEnd w:id="140"/>
      <w:bookmarkEnd w:id="144"/>
      <w:r w:rsidRPr="00D86375">
        <w:t>Kriteriji za određivanje najboljih raspoloživih tehnika i usklađenost emisija iz pogona/postrojenja sa najboljim raspoloživim tehnikama (NRT)</w:t>
      </w:r>
      <w:bookmarkEnd w:id="145"/>
    </w:p>
    <w:p w14:paraId="1996AB55" w14:textId="4EC94B68" w:rsidR="007C580F" w:rsidRPr="00D86375" w:rsidRDefault="007C580F" w:rsidP="001E48A2">
      <w:pPr>
        <w:pStyle w:val="Heading3"/>
        <w:rPr>
          <w:lang w:val="bs-Latn-BA"/>
        </w:rPr>
      </w:pPr>
      <w:r w:rsidRPr="00D86375">
        <w:rPr>
          <w:lang w:val="bs-Latn-BA"/>
        </w:rPr>
        <w:t>Kriteriji za određivanje najboljih raspoloživih tehnika</w:t>
      </w:r>
    </w:p>
    <w:p w14:paraId="25212999"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1.   Korištenje tehnologije pri kojoj nastaju male količine otpada;</w:t>
      </w:r>
    </w:p>
    <w:p w14:paraId="0445AADA"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2.   Korištenje manje opasnih supastanci;</w:t>
      </w:r>
    </w:p>
    <w:p w14:paraId="7FB81F9E"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3.   Podsticanje ponovne upotrebe  i recikliranje supstanci koje nastaju i koje se koriste u postupku,</w:t>
      </w:r>
      <w:r w:rsidR="00BD6F57" w:rsidRPr="00D86375">
        <w:rPr>
          <w:rFonts w:asciiTheme="minorHAnsi" w:hAnsiTheme="minorHAnsi" w:cstheme="minorHAnsi"/>
          <w:color w:val="000000" w:themeColor="text1"/>
          <w:lang w:val="bs-Latn-BA"/>
        </w:rPr>
        <w:t xml:space="preserve"> </w:t>
      </w:r>
      <w:r w:rsidRPr="00D86375">
        <w:rPr>
          <w:rFonts w:asciiTheme="minorHAnsi" w:hAnsiTheme="minorHAnsi" w:cstheme="minorHAnsi"/>
          <w:color w:val="000000" w:themeColor="text1"/>
          <w:lang w:val="bs-Latn-BA"/>
        </w:rPr>
        <w:t>i, ako je prikladno, otpada;</w:t>
      </w:r>
    </w:p>
    <w:p w14:paraId="55A1F9F7"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4.   Uporedivi postupci, uređaji ili metode rada koje su uspješno isprobane u industrijskim</w:t>
      </w:r>
      <w:r w:rsidR="00BD6F57" w:rsidRPr="00D86375">
        <w:rPr>
          <w:rFonts w:asciiTheme="minorHAnsi" w:hAnsiTheme="minorHAnsi" w:cstheme="minorHAnsi"/>
          <w:color w:val="000000" w:themeColor="text1"/>
          <w:lang w:val="bs-Latn-BA"/>
        </w:rPr>
        <w:t xml:space="preserve"> </w:t>
      </w:r>
      <w:r w:rsidRPr="00D86375">
        <w:rPr>
          <w:rFonts w:asciiTheme="minorHAnsi" w:hAnsiTheme="minorHAnsi" w:cstheme="minorHAnsi"/>
          <w:color w:val="000000" w:themeColor="text1"/>
          <w:lang w:val="bs-Latn-BA"/>
        </w:rPr>
        <w:t>razmjerima;</w:t>
      </w:r>
    </w:p>
    <w:p w14:paraId="41FF6574"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5.   Tehnološki napredak i promjene u naučnim saznanjima i shvatanjima;</w:t>
      </w:r>
    </w:p>
    <w:p w14:paraId="7DE3DC1E"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6.   Priroda, učinci i količina predmetnih emisija;</w:t>
      </w:r>
    </w:p>
    <w:p w14:paraId="298067F5"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7.   Rokovi za stavljanje u pogon novih ili već postojećih postrojenja;</w:t>
      </w:r>
    </w:p>
    <w:p w14:paraId="3E20DBA0"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8.   Vrijeme potrebno za uvođenje najboljih raspoloživih tehnika;</w:t>
      </w:r>
    </w:p>
    <w:p w14:paraId="0D9656C1"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9.   Potrošnja i osobine sirovina (uključujući vodu) koje se koriste u postupku, kao i njihova</w:t>
      </w:r>
      <w:r w:rsidR="00BD6F57" w:rsidRPr="00D86375">
        <w:rPr>
          <w:rFonts w:asciiTheme="minorHAnsi" w:hAnsiTheme="minorHAnsi" w:cstheme="minorHAnsi"/>
          <w:color w:val="000000" w:themeColor="text1"/>
          <w:lang w:val="bs-Latn-BA"/>
        </w:rPr>
        <w:t xml:space="preserve"> </w:t>
      </w:r>
      <w:r w:rsidRPr="00D86375">
        <w:rPr>
          <w:rFonts w:asciiTheme="minorHAnsi" w:hAnsiTheme="minorHAnsi" w:cstheme="minorHAnsi"/>
          <w:color w:val="000000" w:themeColor="text1"/>
          <w:lang w:val="bs-Latn-BA"/>
        </w:rPr>
        <w:t>energetska efikasnost;</w:t>
      </w:r>
    </w:p>
    <w:p w14:paraId="5B8AE47B"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10. Potreba da se opći uticaj emisija na okoliš, kao i njihova opasnost za okoliš, spriječi ili svede</w:t>
      </w:r>
      <w:r w:rsidR="00BD6F57" w:rsidRPr="00D86375">
        <w:rPr>
          <w:rFonts w:asciiTheme="minorHAnsi" w:hAnsiTheme="minorHAnsi" w:cstheme="minorHAnsi"/>
          <w:color w:val="000000" w:themeColor="text1"/>
          <w:lang w:val="bs-Latn-BA"/>
        </w:rPr>
        <w:t xml:space="preserve"> </w:t>
      </w:r>
      <w:r w:rsidRPr="00D86375">
        <w:rPr>
          <w:rFonts w:asciiTheme="minorHAnsi" w:hAnsiTheme="minorHAnsi" w:cstheme="minorHAnsi"/>
          <w:color w:val="000000" w:themeColor="text1"/>
          <w:lang w:val="bs-Latn-BA"/>
        </w:rPr>
        <w:t>na minimum;</w:t>
      </w:r>
    </w:p>
    <w:p w14:paraId="7A6C2FA0"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11. Potreba da se spriječe nesreće i da se posljedice za okoliš svedu na minimum;</w:t>
      </w:r>
    </w:p>
    <w:p w14:paraId="236C1160" w14:textId="77777777" w:rsidR="007C580F" w:rsidRPr="00D86375" w:rsidRDefault="007C580F" w:rsidP="007C580F">
      <w:pPr>
        <w:pStyle w:val="NormalWeb"/>
        <w:spacing w:before="0" w:beforeAutospacing="0" w:after="0" w:afterAutospacing="0"/>
        <w:jc w:val="both"/>
        <w:rPr>
          <w:rFonts w:asciiTheme="minorHAnsi" w:hAnsiTheme="minorHAnsi" w:cstheme="minorHAnsi"/>
          <w:color w:val="000000" w:themeColor="text1"/>
          <w:lang w:val="bs-Latn-BA"/>
        </w:rPr>
      </w:pPr>
      <w:r w:rsidRPr="00D86375">
        <w:rPr>
          <w:rFonts w:asciiTheme="minorHAnsi" w:hAnsiTheme="minorHAnsi" w:cstheme="minorHAnsi"/>
          <w:color w:val="000000" w:themeColor="text1"/>
          <w:lang w:val="bs-Latn-BA"/>
        </w:rPr>
        <w:t>12. Informacije koje objavljuju javne međunarodne organizacije.</w:t>
      </w:r>
    </w:p>
    <w:p w14:paraId="40D570E0" w14:textId="77777777" w:rsidR="005728D2" w:rsidRDefault="005728D2" w:rsidP="009B6C1A">
      <w:pPr>
        <w:pStyle w:val="NormalWeb"/>
        <w:spacing w:before="0" w:beforeAutospacing="0" w:after="0" w:afterAutospacing="0"/>
        <w:rPr>
          <w:rFonts w:asciiTheme="minorHAnsi" w:hAnsiTheme="minorHAnsi" w:cstheme="minorHAnsi"/>
          <w:bCs/>
          <w:color w:val="000000" w:themeColor="text1"/>
          <w:u w:val="single"/>
          <w:lang w:val="bs-Latn-BA"/>
        </w:rPr>
      </w:pPr>
    </w:p>
    <w:p w14:paraId="440B3DCB" w14:textId="4765A979" w:rsidR="009B6C1A" w:rsidRPr="00D86375" w:rsidRDefault="009B6C1A" w:rsidP="009B6C1A">
      <w:pPr>
        <w:pStyle w:val="NormalWeb"/>
        <w:spacing w:before="0" w:beforeAutospacing="0" w:after="0" w:afterAutospacing="0"/>
        <w:rPr>
          <w:rFonts w:asciiTheme="minorHAnsi" w:hAnsiTheme="minorHAnsi" w:cstheme="minorHAnsi"/>
          <w:bCs/>
          <w:color w:val="000000" w:themeColor="text1"/>
          <w:u w:val="single"/>
          <w:lang w:val="bs-Latn-BA"/>
        </w:rPr>
      </w:pPr>
      <w:r w:rsidRPr="00D86375">
        <w:rPr>
          <w:rFonts w:asciiTheme="minorHAnsi" w:hAnsiTheme="minorHAnsi" w:cstheme="minorHAnsi"/>
          <w:bCs/>
          <w:color w:val="000000" w:themeColor="text1"/>
          <w:u w:val="single"/>
          <w:lang w:val="bs-Latn-BA"/>
        </w:rPr>
        <w:t>Za</w:t>
      </w:r>
      <w:r w:rsidR="009D5B05">
        <w:rPr>
          <w:rFonts w:asciiTheme="minorHAnsi" w:hAnsiTheme="minorHAnsi" w:cstheme="minorHAnsi"/>
          <w:bCs/>
          <w:color w:val="000000" w:themeColor="text1"/>
          <w:u w:val="single"/>
          <w:lang w:val="bs-Latn-BA"/>
        </w:rPr>
        <w:t xml:space="preserve"> predmetni pogon nisu dostupni </w:t>
      </w:r>
      <w:r w:rsidRPr="00D86375">
        <w:rPr>
          <w:rFonts w:asciiTheme="minorHAnsi" w:hAnsiTheme="minorHAnsi" w:cstheme="minorHAnsi"/>
          <w:bCs/>
          <w:color w:val="000000" w:themeColor="text1"/>
          <w:u w:val="single"/>
          <w:lang w:val="bs-Latn-BA"/>
        </w:rPr>
        <w:t>kriteriji za određivanje najboljih raspoloživh tehnika.</w:t>
      </w:r>
    </w:p>
    <w:p w14:paraId="7E4E7314" w14:textId="77777777" w:rsidR="009B6C1A" w:rsidRPr="00D86375" w:rsidRDefault="009B6C1A" w:rsidP="007C580F">
      <w:pPr>
        <w:rPr>
          <w:rFonts w:cstheme="minorHAnsi"/>
          <w:noProof/>
          <w:color w:val="000000" w:themeColor="text1"/>
          <w:sz w:val="24"/>
          <w:szCs w:val="24"/>
          <w:lang w:val="bs-Latn-BA"/>
        </w:rPr>
      </w:pPr>
    </w:p>
    <w:p w14:paraId="38A40D93" w14:textId="77777777" w:rsidR="00F30FE7" w:rsidRDefault="00F30FE7">
      <w:pPr>
        <w:rPr>
          <w:noProof/>
          <w:sz w:val="28"/>
          <w:szCs w:val="28"/>
          <w:lang w:val="bs-Latn-BA"/>
        </w:rPr>
      </w:pPr>
      <w:r>
        <w:rPr>
          <w:lang w:val="bs-Latn-BA"/>
        </w:rPr>
        <w:br w:type="page"/>
      </w:r>
    </w:p>
    <w:p w14:paraId="22A1BA68" w14:textId="712BCEA9" w:rsidR="007C580F" w:rsidRPr="00D86375" w:rsidRDefault="007C580F" w:rsidP="001E48A2">
      <w:pPr>
        <w:pStyle w:val="Heading3"/>
        <w:rPr>
          <w:lang w:val="bs-Latn-BA"/>
        </w:rPr>
      </w:pPr>
      <w:r w:rsidRPr="00D86375">
        <w:rPr>
          <w:lang w:val="bs-Latn-BA"/>
        </w:rPr>
        <w:lastRenderedPageBreak/>
        <w:t>Usklađenost emisija iz pogona/postrojenja sa najboljim raspoloživim tehnikama (NRT)</w:t>
      </w:r>
    </w:p>
    <w:p w14:paraId="3178F03D" w14:textId="77777777" w:rsidR="007C580F" w:rsidRPr="00D86375" w:rsidRDefault="007C580F" w:rsidP="00BA0AB3">
      <w:pPr>
        <w:ind w:right="333"/>
        <w:jc w:val="both"/>
        <w:rPr>
          <w:rFonts w:cstheme="minorHAnsi"/>
          <w:noProof/>
          <w:sz w:val="24"/>
          <w:szCs w:val="24"/>
          <w:lang w:val="bs-Latn-BA"/>
        </w:rPr>
      </w:pPr>
      <w:r w:rsidRPr="00D86375">
        <w:rPr>
          <w:rFonts w:cstheme="minorHAnsi"/>
          <w:noProof/>
          <w:sz w:val="24"/>
          <w:szCs w:val="24"/>
          <w:lang w:val="bs-Latn-BA"/>
        </w:rPr>
        <w:t xml:space="preserve">Na osnovu kriterija iz tačke 9.1. popuniti sljedeću tabelu usklađenosti </w:t>
      </w:r>
      <w:r w:rsidRPr="00D86375">
        <w:rPr>
          <w:rFonts w:cstheme="minorHAnsi"/>
          <w:bCs/>
          <w:sz w:val="24"/>
          <w:szCs w:val="24"/>
          <w:lang w:val="bs-Latn-BA"/>
        </w:rPr>
        <w:t>emisija iz pogona/postrojenja sa najboljim raspoloživim tehnikama (NRT)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7C580F" w:rsidRPr="00D86375" w14:paraId="23B2CCAA" w14:textId="77777777" w:rsidTr="00BA0AB3">
        <w:tc>
          <w:tcPr>
            <w:tcW w:w="9923" w:type="dxa"/>
            <w:shd w:val="clear" w:color="auto" w:fill="D9E2F3" w:themeFill="accent5" w:themeFillTint="33"/>
          </w:tcPr>
          <w:p w14:paraId="07A52071" w14:textId="77777777" w:rsidR="007C580F" w:rsidRPr="00D86375" w:rsidRDefault="007C580F" w:rsidP="00786378">
            <w:pPr>
              <w:jc w:val="both"/>
              <w:rPr>
                <w:rFonts w:cstheme="minorHAnsi"/>
                <w:noProof/>
                <w:sz w:val="24"/>
                <w:szCs w:val="24"/>
                <w:lang w:val="bs-Latn-BA"/>
              </w:rPr>
            </w:pPr>
            <w:r w:rsidRPr="00D86375">
              <w:rPr>
                <w:rFonts w:cstheme="minorHAnsi"/>
                <w:noProof/>
                <w:sz w:val="24"/>
                <w:szCs w:val="24"/>
                <w:lang w:val="bs-Latn-BA"/>
              </w:rPr>
              <w:t>Opisati  ukratko glavne alternative prijedloga sadržanih u zahtjevu, ukoliko ih ima.</w:t>
            </w:r>
          </w:p>
          <w:p w14:paraId="64DA3F14" w14:textId="77777777" w:rsidR="007C580F" w:rsidRPr="00D86375" w:rsidRDefault="007C580F" w:rsidP="00786378">
            <w:pPr>
              <w:jc w:val="both"/>
              <w:rPr>
                <w:rFonts w:cstheme="minorHAnsi"/>
                <w:noProof/>
                <w:sz w:val="24"/>
                <w:szCs w:val="24"/>
                <w:lang w:val="bs-Latn-BA"/>
              </w:rPr>
            </w:pPr>
          </w:p>
        </w:tc>
      </w:tr>
      <w:tr w:rsidR="007C580F" w:rsidRPr="00D86375" w14:paraId="63F896E8" w14:textId="77777777" w:rsidTr="00BA0AB3">
        <w:tc>
          <w:tcPr>
            <w:tcW w:w="9923" w:type="dxa"/>
          </w:tcPr>
          <w:p w14:paraId="1D626CE7" w14:textId="77777777" w:rsidR="007C580F" w:rsidRPr="00D86375" w:rsidRDefault="007C580F" w:rsidP="00285808">
            <w:pPr>
              <w:jc w:val="both"/>
              <w:rPr>
                <w:rFonts w:cstheme="minorHAnsi"/>
                <w:noProof/>
                <w:sz w:val="24"/>
                <w:szCs w:val="24"/>
                <w:lang w:val="bs-Latn-BA"/>
              </w:rPr>
            </w:pPr>
          </w:p>
        </w:tc>
      </w:tr>
      <w:tr w:rsidR="007C580F" w:rsidRPr="00D86375" w14:paraId="6199B053" w14:textId="77777777" w:rsidTr="00BA0AB3">
        <w:tc>
          <w:tcPr>
            <w:tcW w:w="9923" w:type="dxa"/>
            <w:shd w:val="clear" w:color="auto" w:fill="D9E2F3" w:themeFill="accent5" w:themeFillTint="33"/>
          </w:tcPr>
          <w:p w14:paraId="52C23CF0" w14:textId="77777777" w:rsidR="007C580F" w:rsidRPr="00D86375" w:rsidRDefault="007C580F" w:rsidP="00786378">
            <w:pPr>
              <w:jc w:val="both"/>
              <w:rPr>
                <w:rFonts w:cstheme="minorHAnsi"/>
                <w:noProof/>
                <w:sz w:val="24"/>
                <w:szCs w:val="24"/>
                <w:lang w:val="bs-Latn-BA"/>
              </w:rPr>
            </w:pPr>
            <w:r w:rsidRPr="00D86375">
              <w:rPr>
                <w:rFonts w:cstheme="minorHAnsi"/>
                <w:noProof/>
                <w:sz w:val="24"/>
                <w:szCs w:val="24"/>
                <w:lang w:val="bs-Latn-BA"/>
              </w:rPr>
              <w:t xml:space="preserve">Opisati  sve okolinske aspekte koji su bili predviđeni u odnosu na čistije tehnologije, redukciju otpada i zamjenu sirovina. </w:t>
            </w:r>
          </w:p>
          <w:p w14:paraId="00A8AA4B" w14:textId="77777777" w:rsidR="007C580F" w:rsidRPr="00D86375" w:rsidRDefault="007C580F" w:rsidP="00786378">
            <w:pPr>
              <w:jc w:val="both"/>
              <w:rPr>
                <w:rFonts w:cstheme="minorHAnsi"/>
                <w:noProof/>
                <w:sz w:val="24"/>
                <w:szCs w:val="24"/>
                <w:lang w:val="bs-Latn-BA"/>
              </w:rPr>
            </w:pPr>
          </w:p>
        </w:tc>
      </w:tr>
      <w:tr w:rsidR="007C580F" w:rsidRPr="00D86375" w14:paraId="1CAE4418" w14:textId="77777777" w:rsidTr="00BA0AB3">
        <w:tc>
          <w:tcPr>
            <w:tcW w:w="9923" w:type="dxa"/>
          </w:tcPr>
          <w:p w14:paraId="600E3904" w14:textId="77777777" w:rsidR="007C580F" w:rsidRPr="00D86375" w:rsidRDefault="007C580F" w:rsidP="00786378">
            <w:pPr>
              <w:jc w:val="both"/>
              <w:rPr>
                <w:rFonts w:cstheme="minorHAnsi"/>
                <w:noProof/>
                <w:sz w:val="24"/>
                <w:szCs w:val="24"/>
                <w:lang w:val="bs-Latn-BA"/>
              </w:rPr>
            </w:pPr>
          </w:p>
        </w:tc>
      </w:tr>
      <w:tr w:rsidR="007C580F" w:rsidRPr="00D86375" w14:paraId="442474E2" w14:textId="77777777" w:rsidTr="00BA0AB3">
        <w:tc>
          <w:tcPr>
            <w:tcW w:w="9923" w:type="dxa"/>
            <w:shd w:val="clear" w:color="auto" w:fill="D9E2F3" w:themeFill="accent5" w:themeFillTint="33"/>
          </w:tcPr>
          <w:p w14:paraId="647706F0" w14:textId="77777777" w:rsidR="007C580F" w:rsidRPr="00D86375" w:rsidRDefault="00285808" w:rsidP="00786378">
            <w:pPr>
              <w:jc w:val="both"/>
              <w:rPr>
                <w:rFonts w:cstheme="minorHAnsi"/>
                <w:noProof/>
                <w:sz w:val="24"/>
                <w:szCs w:val="24"/>
                <w:lang w:val="bs-Latn-BA"/>
              </w:rPr>
            </w:pPr>
            <w:r w:rsidRPr="00D86375">
              <w:rPr>
                <w:rFonts w:cstheme="minorHAnsi"/>
                <w:noProof/>
                <w:sz w:val="24"/>
                <w:szCs w:val="24"/>
                <w:lang w:val="bs-Latn-BA"/>
              </w:rPr>
              <w:t>Opis</w:t>
            </w:r>
            <w:r w:rsidR="007C580F" w:rsidRPr="00D86375">
              <w:rPr>
                <w:rFonts w:cstheme="minorHAnsi"/>
                <w:noProof/>
                <w:sz w:val="24"/>
                <w:szCs w:val="24"/>
                <w:lang w:val="bs-Latn-BA"/>
              </w:rPr>
              <w:t>ati  postojeće ili predložene mjere s ciljem da se obezbijedi:</w:t>
            </w:r>
          </w:p>
          <w:p w14:paraId="45520432"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Primjenjivanje najboljih dostupnih tehnika da bi se spriječile, ili gdje je to neizvodljivo, smanjile emisije iz instalacije;</w:t>
            </w:r>
          </w:p>
          <w:p w14:paraId="7677D84A"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Nepostojanje značajnog zagađivanja;</w:t>
            </w:r>
          </w:p>
          <w:p w14:paraId="6EB17ED3"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Sprječavanje nastanka otpada u skladu sa Zakonom o upravljanju otpadom; kada se otpad generira, on se iskorištava, ili kada to tehnički ili ekonomski nije izvodljivo, vrši se zbrinjavanje istovremeno izbegavajući ili smanjujući njegov uticaj na okoliš;</w:t>
            </w:r>
          </w:p>
          <w:p w14:paraId="2A5B4CE1"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Efikasno korištenje energije;</w:t>
            </w:r>
          </w:p>
          <w:p w14:paraId="0BA120B1"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Poduzimanje svih mjera potrebnih za sprječavanje nesreća i smanjivanje posljedica od njih;</w:t>
            </w:r>
          </w:p>
          <w:p w14:paraId="3F6FEEAF" w14:textId="77777777" w:rsidR="007C580F" w:rsidRPr="00D86375" w:rsidRDefault="007C580F" w:rsidP="00985E2A">
            <w:pPr>
              <w:numPr>
                <w:ilvl w:val="0"/>
                <w:numId w:val="2"/>
              </w:numPr>
              <w:rPr>
                <w:rFonts w:cstheme="minorHAnsi"/>
                <w:noProof/>
                <w:sz w:val="24"/>
                <w:szCs w:val="24"/>
                <w:lang w:val="bs-Latn-BA"/>
              </w:rPr>
            </w:pPr>
            <w:r w:rsidRPr="00D86375">
              <w:rPr>
                <w:rFonts w:cstheme="minorHAnsi"/>
                <w:noProof/>
                <w:sz w:val="24"/>
                <w:szCs w:val="24"/>
                <w:lang w:val="bs-Latn-BA"/>
              </w:rPr>
              <w:t>Preduzimanje svih potrebnih mjera kako bi se po prestanku aktivnosti eliminisali rizici od zagađivanja i lokacija dovela u zadovoljavajuće stanje.</w:t>
            </w:r>
          </w:p>
        </w:tc>
      </w:tr>
      <w:tr w:rsidR="007C580F" w:rsidRPr="00D86375" w14:paraId="68EEE31C" w14:textId="77777777" w:rsidTr="00BA0AB3">
        <w:tc>
          <w:tcPr>
            <w:tcW w:w="9923" w:type="dxa"/>
          </w:tcPr>
          <w:p w14:paraId="45A4DC9D" w14:textId="77777777" w:rsidR="000D512F" w:rsidRPr="00D86375" w:rsidRDefault="000D512F" w:rsidP="001401B7">
            <w:pPr>
              <w:spacing w:after="240" w:line="240" w:lineRule="auto"/>
              <w:ind w:left="360"/>
              <w:rPr>
                <w:rFonts w:cstheme="minorHAnsi"/>
                <w:noProof/>
                <w:sz w:val="24"/>
                <w:szCs w:val="24"/>
                <w:lang w:val="bs-Latn-BA"/>
              </w:rPr>
            </w:pPr>
          </w:p>
          <w:p w14:paraId="60B05D0F" w14:textId="77777777" w:rsidR="007C580F" w:rsidRPr="00D86375" w:rsidRDefault="007C580F" w:rsidP="00AF2FD1">
            <w:pPr>
              <w:jc w:val="both"/>
              <w:rPr>
                <w:rFonts w:cstheme="minorHAnsi"/>
                <w:noProof/>
                <w:sz w:val="24"/>
                <w:szCs w:val="24"/>
                <w:lang w:val="bs-Latn-BA"/>
              </w:rPr>
            </w:pPr>
          </w:p>
        </w:tc>
      </w:tr>
      <w:tr w:rsidR="007C580F" w:rsidRPr="00D86375" w14:paraId="1AB167C6" w14:textId="77777777" w:rsidTr="00BA0AB3">
        <w:tc>
          <w:tcPr>
            <w:tcW w:w="9923" w:type="dxa"/>
            <w:shd w:val="clear" w:color="auto" w:fill="D9E2F3" w:themeFill="accent5" w:themeFillTint="33"/>
          </w:tcPr>
          <w:p w14:paraId="2F8BA122" w14:textId="77777777" w:rsidR="007C580F" w:rsidRPr="00D86375" w:rsidRDefault="007C580F" w:rsidP="00786378">
            <w:pPr>
              <w:jc w:val="both"/>
              <w:rPr>
                <w:rFonts w:cstheme="minorHAnsi"/>
                <w:noProof/>
                <w:sz w:val="24"/>
                <w:szCs w:val="24"/>
                <w:lang w:val="bs-Latn-BA"/>
              </w:rPr>
            </w:pPr>
            <w:r w:rsidRPr="00D86375">
              <w:rPr>
                <w:rFonts w:cstheme="minorHAnsi"/>
                <w:noProof/>
                <w:sz w:val="24"/>
                <w:szCs w:val="24"/>
                <w:lang w:val="bs-Latn-BA"/>
              </w:rPr>
              <w:t xml:space="preserve">Obrazložiti  izbor tehnologije i objasniti (uključujući i finansijske aspekte) zašto, ukoliko je bilo potrebno, nije implementirana tehnologija predložena u tehničkim uputstvima o najboljim raspoloživim tehnikama. </w:t>
            </w:r>
          </w:p>
        </w:tc>
      </w:tr>
      <w:tr w:rsidR="007C580F" w:rsidRPr="00D86375" w14:paraId="0F90142D" w14:textId="77777777" w:rsidTr="00BA0AB3">
        <w:tc>
          <w:tcPr>
            <w:tcW w:w="9923" w:type="dxa"/>
          </w:tcPr>
          <w:p w14:paraId="22E6E947" w14:textId="777FCE4B" w:rsidR="007C580F" w:rsidRPr="00D86375" w:rsidRDefault="007C580F" w:rsidP="00786378">
            <w:pPr>
              <w:jc w:val="both"/>
              <w:rPr>
                <w:rFonts w:cstheme="minorHAnsi"/>
                <w:noProof/>
                <w:sz w:val="24"/>
                <w:szCs w:val="24"/>
                <w:lang w:val="bs-Latn-BA"/>
              </w:rPr>
            </w:pPr>
          </w:p>
        </w:tc>
      </w:tr>
      <w:tr w:rsidR="007C580F" w:rsidRPr="00D86375" w14:paraId="5559832C" w14:textId="77777777" w:rsidTr="00BA0AB3">
        <w:tc>
          <w:tcPr>
            <w:tcW w:w="9923" w:type="dxa"/>
            <w:shd w:val="clear" w:color="auto" w:fill="D9E2F3" w:themeFill="accent5" w:themeFillTint="33"/>
          </w:tcPr>
          <w:p w14:paraId="2562AB7C" w14:textId="77777777" w:rsidR="007C580F" w:rsidRPr="00D86375" w:rsidRDefault="007C580F" w:rsidP="00786378">
            <w:pPr>
              <w:jc w:val="both"/>
              <w:rPr>
                <w:rFonts w:cstheme="minorHAnsi"/>
                <w:noProof/>
                <w:sz w:val="24"/>
                <w:szCs w:val="24"/>
                <w:lang w:val="bs-Latn-BA"/>
              </w:rPr>
            </w:pPr>
            <w:r w:rsidRPr="00D86375">
              <w:rPr>
                <w:rFonts w:cstheme="minorHAnsi"/>
                <w:noProof/>
                <w:sz w:val="24"/>
                <w:szCs w:val="24"/>
                <w:lang w:val="bs-Latn-BA"/>
              </w:rPr>
              <w:t>Detaljno obrazložiti sva odstupanja od emisija vezanih za primjenu najboljih raspoloživih tehnika.</w:t>
            </w:r>
          </w:p>
        </w:tc>
      </w:tr>
      <w:tr w:rsidR="007C580F" w:rsidRPr="00D86375" w14:paraId="28ED64BE" w14:textId="77777777" w:rsidTr="00BA0AB3">
        <w:tc>
          <w:tcPr>
            <w:tcW w:w="9923" w:type="dxa"/>
          </w:tcPr>
          <w:p w14:paraId="660A01A1" w14:textId="77777777" w:rsidR="007C580F" w:rsidRPr="00D86375" w:rsidRDefault="007C580F" w:rsidP="00786378">
            <w:pPr>
              <w:jc w:val="both"/>
              <w:rPr>
                <w:rFonts w:cstheme="minorHAnsi"/>
                <w:noProof/>
                <w:sz w:val="24"/>
                <w:szCs w:val="24"/>
                <w:lang w:val="bs-Latn-BA"/>
              </w:rPr>
            </w:pPr>
          </w:p>
        </w:tc>
      </w:tr>
    </w:tbl>
    <w:p w14:paraId="363E8C0A" w14:textId="77777777" w:rsidR="007C580F" w:rsidRPr="00D86375" w:rsidRDefault="007C580F" w:rsidP="007C580F">
      <w:pPr>
        <w:rPr>
          <w:rFonts w:cstheme="minorHAnsi"/>
          <w:noProof/>
          <w:color w:val="000000" w:themeColor="text1"/>
          <w:sz w:val="24"/>
          <w:szCs w:val="24"/>
          <w:lang w:val="bs-Latn-BA"/>
        </w:rPr>
      </w:pPr>
      <w:bookmarkStart w:id="146" w:name="_Toc70221044"/>
      <w:bookmarkStart w:id="147" w:name="_Toc71686801"/>
    </w:p>
    <w:p w14:paraId="69FC1075" w14:textId="77777777" w:rsidR="00804E59" w:rsidRDefault="00804E59">
      <w:pPr>
        <w:rPr>
          <w:bCs/>
          <w:noProof/>
          <w:sz w:val="32"/>
          <w:szCs w:val="32"/>
          <w:lang w:val="bs-Latn-BA"/>
        </w:rPr>
      </w:pPr>
      <w:r>
        <w:br w:type="page"/>
      </w:r>
    </w:p>
    <w:p w14:paraId="188F2C42" w14:textId="7D1A0343" w:rsidR="007C580F" w:rsidRPr="00D86375" w:rsidRDefault="007C580F" w:rsidP="00184058">
      <w:pPr>
        <w:pStyle w:val="Heading2"/>
      </w:pPr>
      <w:bookmarkStart w:id="148" w:name="_Toc100137211"/>
      <w:r w:rsidRPr="00D86375">
        <w:lastRenderedPageBreak/>
        <w:t>Program za unapređenje rada pogona/postrojenja</w:t>
      </w:r>
      <w:bookmarkEnd w:id="148"/>
      <w:r w:rsidRPr="00D8637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7C580F" w:rsidRPr="00D86375" w14:paraId="5BD04606" w14:textId="77777777" w:rsidTr="00BA0AB3">
        <w:tc>
          <w:tcPr>
            <w:tcW w:w="9923" w:type="dxa"/>
            <w:shd w:val="clear" w:color="auto" w:fill="D9E2F3" w:themeFill="accent5" w:themeFillTint="33"/>
          </w:tcPr>
          <w:p w14:paraId="47A1A489"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Prijedlog programa za unapređivanje rada pogona/postrojenja u cilju zaštite okoliša</w:t>
            </w:r>
          </w:p>
          <w:p w14:paraId="1F31FD54" w14:textId="77777777" w:rsidR="007C580F" w:rsidRPr="00D86375" w:rsidRDefault="007C580F" w:rsidP="00786378">
            <w:pPr>
              <w:rPr>
                <w:rFonts w:cstheme="minorHAnsi"/>
                <w:noProof/>
                <w:color w:val="000000" w:themeColor="text1"/>
                <w:sz w:val="24"/>
                <w:szCs w:val="24"/>
                <w:lang w:val="bs-Latn-BA"/>
              </w:rPr>
            </w:pPr>
          </w:p>
        </w:tc>
      </w:tr>
      <w:tr w:rsidR="007C580F" w:rsidRPr="00D86375" w14:paraId="02C77706" w14:textId="77777777" w:rsidTr="00BA0AB3">
        <w:tc>
          <w:tcPr>
            <w:tcW w:w="9923" w:type="dxa"/>
          </w:tcPr>
          <w:p w14:paraId="601B2B18" w14:textId="5146EC3F" w:rsidR="00AB0BA3"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Pripremiti program obuke podizanje svijesti zaposlenih o unapređenju radnih procedura</w:t>
            </w:r>
            <w:r w:rsidR="00DC1171">
              <w:rPr>
                <w:rFonts w:cstheme="minorHAnsi"/>
                <w:noProof/>
                <w:color w:val="000000" w:themeColor="text1"/>
                <w:sz w:val="24"/>
                <w:szCs w:val="24"/>
                <w:lang w:val="bs-Latn-BA"/>
              </w:rPr>
              <w:t xml:space="preserve"> u cilju prevencije zagađivanja, ali i u cilju poduzimanja adekvatnih mjera u slučaju incidentnih situacija naročito u vezi sa opasnim otpadom na lokaciji. Provoditi obuke prema donešenom programu obuke.</w:t>
            </w:r>
          </w:p>
          <w:p w14:paraId="0D512C89" w14:textId="77777777" w:rsidR="00AB0BA3"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Uvesti procedure za provedbu mjera iz okolinske dozvole</w:t>
            </w:r>
          </w:p>
          <w:p w14:paraId="7E263E0F" w14:textId="2B8A151A" w:rsidR="00AB0BA3"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Analizirati rezultate </w:t>
            </w:r>
            <w:r w:rsidR="009D27E8" w:rsidRPr="00D86375">
              <w:rPr>
                <w:rFonts w:cstheme="minorHAnsi"/>
                <w:noProof/>
                <w:color w:val="000000" w:themeColor="text1"/>
                <w:sz w:val="24"/>
                <w:szCs w:val="24"/>
                <w:lang w:val="bs-Latn-BA"/>
              </w:rPr>
              <w:t xml:space="preserve">redovnog </w:t>
            </w:r>
            <w:r w:rsidRPr="00D86375">
              <w:rPr>
                <w:rFonts w:cstheme="minorHAnsi"/>
                <w:noProof/>
                <w:color w:val="000000" w:themeColor="text1"/>
                <w:sz w:val="24"/>
                <w:szCs w:val="24"/>
                <w:lang w:val="bs-Latn-BA"/>
              </w:rPr>
              <w:t xml:space="preserve">monitoringa </w:t>
            </w:r>
            <w:r w:rsidR="00DC1171">
              <w:rPr>
                <w:rFonts w:cstheme="minorHAnsi"/>
                <w:noProof/>
                <w:color w:val="000000" w:themeColor="text1"/>
                <w:sz w:val="24"/>
                <w:szCs w:val="24"/>
                <w:lang w:val="bs-Latn-BA"/>
              </w:rPr>
              <w:t>prašine i buke</w:t>
            </w:r>
            <w:r w:rsidR="009D27E8" w:rsidRPr="00D86375">
              <w:rPr>
                <w:rFonts w:cstheme="minorHAnsi"/>
                <w:noProof/>
                <w:color w:val="000000" w:themeColor="text1"/>
                <w:sz w:val="24"/>
                <w:szCs w:val="24"/>
                <w:lang w:val="bs-Latn-BA"/>
              </w:rPr>
              <w:t xml:space="preserve"> </w:t>
            </w:r>
          </w:p>
          <w:p w14:paraId="1C27D1CB" w14:textId="6B5854E5" w:rsidR="00792044"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Analizirati efekte prećišćavanja otpadnih voda na postojećim uređajima (separator). Vršiti monitoring kvalitete otpadne vode nakon prečišćavanja, te usporediti sa graničnm vrijednostima emisija prema važećoj Uredbi.</w:t>
            </w:r>
            <w:r w:rsidR="00DC1171">
              <w:rPr>
                <w:rFonts w:cstheme="minorHAnsi"/>
                <w:noProof/>
                <w:color w:val="000000" w:themeColor="text1"/>
                <w:sz w:val="24"/>
                <w:szCs w:val="24"/>
                <w:lang w:val="bs-Latn-BA"/>
              </w:rPr>
              <w:t xml:space="preserve"> </w:t>
            </w:r>
            <w:r w:rsidR="00792044" w:rsidRPr="00D86375">
              <w:rPr>
                <w:rFonts w:cstheme="minorHAnsi"/>
                <w:noProof/>
                <w:color w:val="000000" w:themeColor="text1"/>
                <w:sz w:val="24"/>
                <w:szCs w:val="24"/>
                <w:lang w:val="bs-Latn-BA"/>
              </w:rPr>
              <w:t>Redovno nadzirati aktivnosti na minimizaciji nastajanja svih otpadnih tokova na lokaciji</w:t>
            </w:r>
          </w:p>
          <w:p w14:paraId="3EA81477" w14:textId="77777777" w:rsidR="00AB0BA3"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Vodomjere i satove za električnu energiju redovno očitavati. Vršiti redovne analize podataka o utrošku vode i energije</w:t>
            </w:r>
          </w:p>
          <w:p w14:paraId="5125EA27" w14:textId="77777777" w:rsidR="00AB0BA3" w:rsidRPr="00D86375" w:rsidRDefault="00AB0BA3"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Redovno nadzirati provođenje mjera za sprečavanje curenja vode iz slavina, cjevovoda, opreme</w:t>
            </w:r>
          </w:p>
          <w:p w14:paraId="3694BA9A" w14:textId="10293AAF" w:rsidR="00DC1171" w:rsidRPr="00DC1171" w:rsidRDefault="00170A20" w:rsidP="00413D39">
            <w:pPr>
              <w:pStyle w:val="ListParagraph"/>
              <w:numPr>
                <w:ilvl w:val="0"/>
                <w:numId w:val="13"/>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Vršiti analize kvantitativno-kvalitativnih podataka o količinama opasnog i neopasnog otpada</w:t>
            </w:r>
          </w:p>
        </w:tc>
      </w:tr>
      <w:tr w:rsidR="007C580F" w:rsidRPr="00D86375" w14:paraId="2B97E17D" w14:textId="77777777" w:rsidTr="00BA0AB3">
        <w:tc>
          <w:tcPr>
            <w:tcW w:w="9923" w:type="dxa"/>
            <w:shd w:val="clear" w:color="auto" w:fill="D9E2F3" w:themeFill="accent5" w:themeFillTint="33"/>
          </w:tcPr>
          <w:p w14:paraId="392DC2D3"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i opisati mjere kojima će se eliminisati ili svesti na najmanji mogući nivo sva odstupanja od performansi najboljih raspoloživih tehnika</w:t>
            </w:r>
          </w:p>
        </w:tc>
      </w:tr>
      <w:tr w:rsidR="007C580F" w:rsidRPr="00D86375" w14:paraId="7D37468A" w14:textId="77777777" w:rsidTr="00BA0AB3">
        <w:tc>
          <w:tcPr>
            <w:tcW w:w="9923" w:type="dxa"/>
          </w:tcPr>
          <w:p w14:paraId="5B2D8AEB" w14:textId="2583080B" w:rsidR="007C580F" w:rsidRPr="00D86375" w:rsidRDefault="00DC1171" w:rsidP="00DC1171">
            <w:pPr>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7C580F" w:rsidRPr="00D86375" w14:paraId="78AE3FF7" w14:textId="77777777" w:rsidTr="00BA0AB3">
        <w:tc>
          <w:tcPr>
            <w:tcW w:w="9923" w:type="dxa"/>
            <w:shd w:val="clear" w:color="auto" w:fill="D9E2F3" w:themeFill="accent5" w:themeFillTint="33"/>
          </w:tcPr>
          <w:p w14:paraId="4C9A0EEC"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Koji su rokovi predloženih mjera programa?</w:t>
            </w:r>
          </w:p>
          <w:p w14:paraId="4D3B5810" w14:textId="77777777" w:rsidR="007C580F" w:rsidRPr="00D86375" w:rsidRDefault="007C580F" w:rsidP="00786378">
            <w:pPr>
              <w:rPr>
                <w:rFonts w:cstheme="minorHAnsi"/>
                <w:noProof/>
                <w:color w:val="000000" w:themeColor="text1"/>
                <w:sz w:val="24"/>
                <w:szCs w:val="24"/>
                <w:lang w:val="bs-Latn-BA"/>
              </w:rPr>
            </w:pPr>
          </w:p>
        </w:tc>
      </w:tr>
      <w:tr w:rsidR="007C580F" w:rsidRPr="00D86375" w14:paraId="618ECA42" w14:textId="77777777" w:rsidTr="00BA0AB3">
        <w:tc>
          <w:tcPr>
            <w:tcW w:w="9923" w:type="dxa"/>
          </w:tcPr>
          <w:p w14:paraId="4FD8E4FC" w14:textId="37DA469E" w:rsidR="00513FDE" w:rsidRPr="00D86375" w:rsidRDefault="00DC1171" w:rsidP="00413D39">
            <w:pPr>
              <w:pStyle w:val="ListParagraph"/>
              <w:numPr>
                <w:ilvl w:val="0"/>
                <w:numId w:val="14"/>
              </w:numPr>
              <w:rPr>
                <w:rFonts w:cstheme="minorHAnsi"/>
                <w:noProof/>
                <w:color w:val="000000" w:themeColor="text1"/>
                <w:sz w:val="24"/>
                <w:szCs w:val="24"/>
                <w:lang w:val="bs-Latn-BA"/>
              </w:rPr>
            </w:pPr>
            <w:r>
              <w:rPr>
                <w:rFonts w:cstheme="minorHAnsi"/>
                <w:noProof/>
                <w:color w:val="000000" w:themeColor="text1"/>
                <w:sz w:val="24"/>
                <w:szCs w:val="24"/>
                <w:lang w:val="bs-Latn-BA"/>
              </w:rPr>
              <w:t>Dva puta godišnje</w:t>
            </w:r>
          </w:p>
          <w:p w14:paraId="4ED573EF" w14:textId="46B0013B" w:rsidR="00AB0BA3" w:rsidRPr="00D86375" w:rsidRDefault="00DC1171" w:rsidP="00413D39">
            <w:pPr>
              <w:pStyle w:val="ListParagraph"/>
              <w:numPr>
                <w:ilvl w:val="0"/>
                <w:numId w:val="14"/>
              </w:numPr>
              <w:rPr>
                <w:rFonts w:cstheme="minorHAnsi"/>
                <w:noProof/>
                <w:color w:val="000000" w:themeColor="text1"/>
                <w:sz w:val="24"/>
                <w:szCs w:val="24"/>
                <w:lang w:val="bs-Latn-BA"/>
              </w:rPr>
            </w:pPr>
            <w:r>
              <w:rPr>
                <w:rFonts w:cstheme="minorHAnsi"/>
                <w:noProof/>
                <w:color w:val="000000" w:themeColor="text1"/>
                <w:sz w:val="24"/>
                <w:szCs w:val="24"/>
                <w:lang w:val="bs-Latn-BA"/>
              </w:rPr>
              <w:t>3 mj. od dana izdavanja okolinske dozvole</w:t>
            </w:r>
          </w:p>
          <w:p w14:paraId="6DCD703D" w14:textId="7EF42B5D" w:rsidR="009D27E8" w:rsidRPr="00D86375" w:rsidRDefault="00056392" w:rsidP="00413D39">
            <w:pPr>
              <w:pStyle w:val="ListParagraph"/>
              <w:numPr>
                <w:ilvl w:val="0"/>
                <w:numId w:val="14"/>
              </w:numPr>
              <w:rPr>
                <w:rFonts w:cstheme="minorHAnsi"/>
                <w:noProof/>
                <w:color w:val="000000" w:themeColor="text1"/>
                <w:sz w:val="24"/>
                <w:szCs w:val="24"/>
                <w:lang w:val="bs-Latn-BA"/>
              </w:rPr>
            </w:pPr>
            <w:r>
              <w:rPr>
                <w:rFonts w:cstheme="minorHAnsi"/>
                <w:noProof/>
                <w:color w:val="000000" w:themeColor="text1"/>
                <w:sz w:val="24"/>
                <w:szCs w:val="24"/>
                <w:lang w:val="bs-Latn-BA"/>
              </w:rPr>
              <w:t>Nakon svakog monitringa, svake 3 godine</w:t>
            </w:r>
          </w:p>
          <w:p w14:paraId="7D57BAE2" w14:textId="77777777" w:rsidR="009D27E8" w:rsidRPr="00D86375" w:rsidRDefault="009D27E8" w:rsidP="00413D39">
            <w:pPr>
              <w:pStyle w:val="ListParagraph"/>
              <w:numPr>
                <w:ilvl w:val="0"/>
                <w:numId w:val="14"/>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Svake godine</w:t>
            </w:r>
          </w:p>
          <w:p w14:paraId="29A97181" w14:textId="77777777" w:rsidR="009D27E8" w:rsidRPr="00D86375" w:rsidRDefault="009D27E8" w:rsidP="00413D39">
            <w:pPr>
              <w:pStyle w:val="ListParagraph"/>
              <w:numPr>
                <w:ilvl w:val="0"/>
                <w:numId w:val="14"/>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Svaki mjesec</w:t>
            </w:r>
          </w:p>
          <w:p w14:paraId="64743003" w14:textId="77777777" w:rsidR="009D27E8" w:rsidRPr="00D86375" w:rsidRDefault="009D27E8" w:rsidP="00413D39">
            <w:pPr>
              <w:pStyle w:val="ListParagraph"/>
              <w:numPr>
                <w:ilvl w:val="0"/>
                <w:numId w:val="14"/>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Svaki mjesec</w:t>
            </w:r>
          </w:p>
          <w:p w14:paraId="5862CE3C" w14:textId="783099C6" w:rsidR="009D27E8" w:rsidRPr="00D86375" w:rsidRDefault="009D27E8" w:rsidP="00413D39">
            <w:pPr>
              <w:pStyle w:val="ListParagraph"/>
              <w:numPr>
                <w:ilvl w:val="0"/>
                <w:numId w:val="14"/>
              </w:num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Svak</w:t>
            </w:r>
            <w:r w:rsidR="00792044" w:rsidRPr="00D86375">
              <w:rPr>
                <w:rFonts w:cstheme="minorHAnsi"/>
                <w:noProof/>
                <w:color w:val="000000" w:themeColor="text1"/>
                <w:sz w:val="24"/>
                <w:szCs w:val="24"/>
                <w:lang w:val="bs-Latn-BA"/>
              </w:rPr>
              <w:t>i mjesec</w:t>
            </w:r>
            <w:r w:rsidR="00056392">
              <w:rPr>
                <w:rFonts w:cstheme="minorHAnsi"/>
                <w:noProof/>
                <w:color w:val="000000" w:themeColor="text1"/>
                <w:sz w:val="24"/>
                <w:szCs w:val="24"/>
                <w:lang w:val="bs-Latn-BA"/>
              </w:rPr>
              <w:t>, godišnji izvještaj</w:t>
            </w:r>
          </w:p>
        </w:tc>
      </w:tr>
      <w:tr w:rsidR="007C580F" w:rsidRPr="00D86375" w14:paraId="62D6A53D" w14:textId="77777777" w:rsidTr="00BA0AB3">
        <w:tc>
          <w:tcPr>
            <w:tcW w:w="9923" w:type="dxa"/>
            <w:shd w:val="clear" w:color="auto" w:fill="D9E2F3" w:themeFill="accent5" w:themeFillTint="33"/>
          </w:tcPr>
          <w:p w14:paraId="0DBB3B17" w14:textId="77777777" w:rsidR="007C580F" w:rsidRPr="00D86375" w:rsidRDefault="007C580F" w:rsidP="00056392">
            <w:pPr>
              <w:spacing w:before="240"/>
              <w:rPr>
                <w:rFonts w:cstheme="minorHAnsi"/>
                <w:noProof/>
                <w:color w:val="000000" w:themeColor="text1"/>
                <w:sz w:val="24"/>
                <w:szCs w:val="24"/>
                <w:lang w:val="bs-Latn-BA"/>
              </w:rPr>
            </w:pPr>
            <w:r w:rsidRPr="00D86375">
              <w:rPr>
                <w:rFonts w:cstheme="minorHAnsi"/>
                <w:noProof/>
                <w:color w:val="000000" w:themeColor="text1"/>
                <w:sz w:val="24"/>
                <w:szCs w:val="24"/>
                <w:lang w:val="bs-Latn-BA"/>
              </w:rPr>
              <w:t>Finansijska procjena predloženih mjera programa (izraziti u konvertibilnim markama)</w:t>
            </w:r>
          </w:p>
        </w:tc>
      </w:tr>
      <w:tr w:rsidR="007C580F" w:rsidRPr="00D86375" w14:paraId="783264F1" w14:textId="77777777" w:rsidTr="00BA0AB3">
        <w:tc>
          <w:tcPr>
            <w:tcW w:w="9923" w:type="dxa"/>
          </w:tcPr>
          <w:p w14:paraId="5F8E04BA" w14:textId="2FDDAAAD" w:rsidR="007C580F" w:rsidRPr="00D86375" w:rsidRDefault="003F7335" w:rsidP="00413D39">
            <w:pPr>
              <w:pStyle w:val="ListParagraph"/>
              <w:numPr>
                <w:ilvl w:val="0"/>
                <w:numId w:val="15"/>
              </w:numPr>
              <w:ind w:left="993"/>
              <w:rPr>
                <w:rFonts w:cstheme="minorHAnsi"/>
                <w:noProof/>
                <w:color w:val="000000" w:themeColor="text1"/>
                <w:sz w:val="24"/>
                <w:szCs w:val="24"/>
                <w:lang w:val="bs-Latn-BA"/>
              </w:rPr>
            </w:pPr>
            <w:r>
              <w:rPr>
                <w:rFonts w:cstheme="minorHAnsi"/>
                <w:noProof/>
                <w:color w:val="000000" w:themeColor="text1"/>
                <w:sz w:val="24"/>
                <w:szCs w:val="24"/>
                <w:lang w:val="bs-Latn-BA"/>
              </w:rPr>
              <w:t>400</w:t>
            </w:r>
            <w:r w:rsidR="009D27E8" w:rsidRPr="00D86375">
              <w:rPr>
                <w:rFonts w:cstheme="minorHAnsi"/>
                <w:noProof/>
                <w:color w:val="000000" w:themeColor="text1"/>
                <w:sz w:val="24"/>
                <w:szCs w:val="24"/>
                <w:lang w:val="bs-Latn-BA"/>
              </w:rPr>
              <w:t xml:space="preserve"> KM</w:t>
            </w:r>
          </w:p>
          <w:p w14:paraId="66583F2A" w14:textId="77777777" w:rsidR="009D27E8" w:rsidRPr="00D86375" w:rsidRDefault="009D27E8" w:rsidP="00413D39">
            <w:pPr>
              <w:pStyle w:val="ListParagraph"/>
              <w:numPr>
                <w:ilvl w:val="0"/>
                <w:numId w:val="15"/>
              </w:numPr>
              <w:ind w:left="993"/>
              <w:rPr>
                <w:rFonts w:cstheme="minorHAnsi"/>
                <w:noProof/>
                <w:color w:val="000000" w:themeColor="text1"/>
                <w:sz w:val="24"/>
                <w:szCs w:val="24"/>
                <w:lang w:val="bs-Latn-BA"/>
              </w:rPr>
            </w:pPr>
            <w:r w:rsidRPr="00D86375">
              <w:rPr>
                <w:rFonts w:cstheme="minorHAnsi"/>
                <w:noProof/>
                <w:color w:val="000000" w:themeColor="text1"/>
                <w:sz w:val="24"/>
                <w:szCs w:val="24"/>
                <w:lang w:val="bs-Latn-BA"/>
              </w:rPr>
              <w:t>500 KM</w:t>
            </w:r>
          </w:p>
          <w:p w14:paraId="066C928E" w14:textId="5B94FDAB" w:rsidR="003F7335" w:rsidRDefault="003F7335" w:rsidP="00413D39">
            <w:pPr>
              <w:pStyle w:val="ListParagraph"/>
              <w:numPr>
                <w:ilvl w:val="0"/>
                <w:numId w:val="15"/>
              </w:numPr>
              <w:ind w:left="993"/>
              <w:rPr>
                <w:rFonts w:cstheme="minorHAnsi"/>
                <w:noProof/>
                <w:color w:val="000000" w:themeColor="text1"/>
                <w:sz w:val="24"/>
                <w:szCs w:val="24"/>
                <w:lang w:val="bs-Latn-BA"/>
              </w:rPr>
            </w:pPr>
            <w:r>
              <w:rPr>
                <w:rFonts w:cstheme="minorHAnsi"/>
                <w:noProof/>
                <w:color w:val="000000" w:themeColor="text1"/>
                <w:sz w:val="24"/>
                <w:szCs w:val="24"/>
                <w:lang w:val="bs-Latn-BA"/>
              </w:rPr>
              <w:t>2000</w:t>
            </w:r>
            <w:r w:rsidR="009D27E8" w:rsidRPr="003F7335">
              <w:rPr>
                <w:rFonts w:cstheme="minorHAnsi"/>
                <w:noProof/>
                <w:color w:val="000000" w:themeColor="text1"/>
                <w:sz w:val="24"/>
                <w:szCs w:val="24"/>
                <w:lang w:val="bs-Latn-BA"/>
              </w:rPr>
              <w:t xml:space="preserve"> KM</w:t>
            </w:r>
            <w:r w:rsidRPr="003F7335">
              <w:rPr>
                <w:rFonts w:cstheme="minorHAnsi"/>
                <w:noProof/>
                <w:color w:val="000000" w:themeColor="text1"/>
                <w:sz w:val="24"/>
                <w:szCs w:val="24"/>
                <w:lang w:val="bs-Latn-BA"/>
              </w:rPr>
              <w:t xml:space="preserve"> (monitoring)</w:t>
            </w:r>
          </w:p>
          <w:p w14:paraId="501DC167" w14:textId="0E3F0DFB" w:rsidR="009D27E8" w:rsidRPr="003F7335" w:rsidRDefault="00BD4B00" w:rsidP="00413D39">
            <w:pPr>
              <w:pStyle w:val="ListParagraph"/>
              <w:numPr>
                <w:ilvl w:val="0"/>
                <w:numId w:val="15"/>
              </w:numPr>
              <w:ind w:left="993"/>
              <w:rPr>
                <w:rFonts w:cstheme="minorHAnsi"/>
                <w:noProof/>
                <w:color w:val="000000" w:themeColor="text1"/>
                <w:sz w:val="24"/>
                <w:szCs w:val="24"/>
                <w:lang w:val="bs-Latn-BA"/>
              </w:rPr>
            </w:pPr>
            <w:r w:rsidRPr="003F7335">
              <w:rPr>
                <w:rFonts w:cstheme="minorHAnsi"/>
                <w:noProof/>
                <w:color w:val="000000" w:themeColor="text1"/>
                <w:sz w:val="24"/>
                <w:szCs w:val="24"/>
                <w:lang w:val="bs-Latn-BA"/>
              </w:rPr>
              <w:t>1000</w:t>
            </w:r>
            <w:r w:rsidR="009D27E8" w:rsidRPr="003F7335">
              <w:rPr>
                <w:rFonts w:cstheme="minorHAnsi"/>
                <w:noProof/>
                <w:color w:val="000000" w:themeColor="text1"/>
                <w:sz w:val="24"/>
                <w:szCs w:val="24"/>
                <w:lang w:val="bs-Latn-BA"/>
              </w:rPr>
              <w:t xml:space="preserve"> KM</w:t>
            </w:r>
            <w:r w:rsidR="003F7335" w:rsidRPr="003F7335">
              <w:rPr>
                <w:rFonts w:cstheme="minorHAnsi"/>
                <w:noProof/>
                <w:color w:val="000000" w:themeColor="text1"/>
                <w:sz w:val="24"/>
                <w:szCs w:val="24"/>
                <w:lang w:val="bs-Latn-BA"/>
              </w:rPr>
              <w:t xml:space="preserve"> (monitoring)</w:t>
            </w:r>
          </w:p>
          <w:p w14:paraId="209166B5" w14:textId="77777777" w:rsidR="009D27E8" w:rsidRPr="00D86375" w:rsidRDefault="00170A20" w:rsidP="00413D39">
            <w:pPr>
              <w:pStyle w:val="ListParagraph"/>
              <w:numPr>
                <w:ilvl w:val="0"/>
                <w:numId w:val="15"/>
              </w:numPr>
              <w:ind w:left="993"/>
              <w:rPr>
                <w:rFonts w:cstheme="minorHAnsi"/>
                <w:noProof/>
                <w:color w:val="000000" w:themeColor="text1"/>
                <w:sz w:val="24"/>
                <w:szCs w:val="24"/>
                <w:lang w:val="bs-Latn-BA"/>
              </w:rPr>
            </w:pPr>
            <w:r w:rsidRPr="00D86375">
              <w:rPr>
                <w:rFonts w:cstheme="minorHAnsi"/>
                <w:noProof/>
                <w:color w:val="000000" w:themeColor="text1"/>
                <w:sz w:val="24"/>
                <w:szCs w:val="24"/>
                <w:lang w:val="bs-Latn-BA"/>
              </w:rPr>
              <w:t>Zaduženje odgovorne osobe iz sektora za ekologiju i čišćenje</w:t>
            </w:r>
          </w:p>
          <w:p w14:paraId="051E02E0" w14:textId="77777777" w:rsidR="00170A20" w:rsidRPr="00D86375" w:rsidRDefault="00170A20" w:rsidP="00413D39">
            <w:pPr>
              <w:pStyle w:val="ListParagraph"/>
              <w:numPr>
                <w:ilvl w:val="0"/>
                <w:numId w:val="15"/>
              </w:numPr>
              <w:ind w:left="993"/>
              <w:rPr>
                <w:rFonts w:cstheme="minorHAnsi"/>
                <w:noProof/>
                <w:color w:val="000000" w:themeColor="text1"/>
                <w:sz w:val="24"/>
                <w:szCs w:val="24"/>
                <w:lang w:val="bs-Latn-BA"/>
              </w:rPr>
            </w:pPr>
            <w:r w:rsidRPr="00D86375">
              <w:rPr>
                <w:rFonts w:cstheme="minorHAnsi"/>
                <w:noProof/>
                <w:color w:val="000000" w:themeColor="text1"/>
                <w:sz w:val="24"/>
                <w:szCs w:val="24"/>
                <w:lang w:val="bs-Latn-BA"/>
              </w:rPr>
              <w:t>Zaduženje odgovorne osobe iz sektora za ekologiju i čišćenje</w:t>
            </w:r>
          </w:p>
          <w:p w14:paraId="6B610C09" w14:textId="77777777" w:rsidR="00170A20" w:rsidRPr="00D86375" w:rsidRDefault="00170A20" w:rsidP="00413D39">
            <w:pPr>
              <w:pStyle w:val="ListParagraph"/>
              <w:numPr>
                <w:ilvl w:val="0"/>
                <w:numId w:val="15"/>
              </w:numPr>
              <w:ind w:left="993"/>
              <w:rPr>
                <w:rFonts w:cstheme="minorHAnsi"/>
                <w:noProof/>
                <w:color w:val="000000" w:themeColor="text1"/>
                <w:sz w:val="24"/>
                <w:szCs w:val="24"/>
                <w:lang w:val="bs-Latn-BA"/>
              </w:rPr>
            </w:pPr>
            <w:r w:rsidRPr="00D86375">
              <w:rPr>
                <w:rFonts w:cstheme="minorHAnsi"/>
                <w:noProof/>
                <w:color w:val="000000" w:themeColor="text1"/>
                <w:sz w:val="24"/>
                <w:szCs w:val="24"/>
                <w:lang w:val="bs-Latn-BA"/>
              </w:rPr>
              <w:t>Zaduženje odgovorne osobe iz sektora za ekologiju i čišćenje</w:t>
            </w:r>
          </w:p>
          <w:p w14:paraId="0517AC1C" w14:textId="77777777" w:rsidR="00170A20" w:rsidRPr="00D86375" w:rsidRDefault="00170A20" w:rsidP="003F7335">
            <w:pPr>
              <w:pStyle w:val="ListParagraph"/>
              <w:spacing w:after="0"/>
              <w:ind w:left="993"/>
              <w:rPr>
                <w:rFonts w:cstheme="minorHAnsi"/>
                <w:noProof/>
                <w:color w:val="000000" w:themeColor="text1"/>
                <w:sz w:val="24"/>
                <w:szCs w:val="24"/>
                <w:lang w:val="bs-Latn-BA"/>
              </w:rPr>
            </w:pPr>
          </w:p>
        </w:tc>
      </w:tr>
      <w:tr w:rsidR="007C580F" w:rsidRPr="00D86375" w14:paraId="60685C81" w14:textId="77777777" w:rsidTr="00BA0AB3">
        <w:tc>
          <w:tcPr>
            <w:tcW w:w="9923" w:type="dxa"/>
            <w:shd w:val="clear" w:color="auto" w:fill="D9E2F3" w:themeFill="accent5" w:themeFillTint="33"/>
          </w:tcPr>
          <w:p w14:paraId="40576949" w14:textId="77777777" w:rsidR="007C580F" w:rsidRPr="00D86375" w:rsidRDefault="007C580F" w:rsidP="00786378">
            <w:pPr>
              <w:rPr>
                <w:rFonts w:cstheme="minorHAnsi"/>
                <w:noProof/>
                <w:color w:val="000000" w:themeColor="text1"/>
                <w:sz w:val="24"/>
                <w:szCs w:val="24"/>
                <w:lang w:val="bs-Latn-BA"/>
              </w:rPr>
            </w:pPr>
          </w:p>
          <w:p w14:paraId="746EF98C" w14:textId="77777777" w:rsidR="007C580F" w:rsidRPr="00D86375" w:rsidRDefault="007C580F" w:rsidP="00786378">
            <w:pPr>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Procjena rezultata uvođenja svake od mjera iz programa na smanjenje emisija, energetsku efikasnost, korišćenje sirovina, vode i energije.</w:t>
            </w:r>
          </w:p>
        </w:tc>
      </w:tr>
      <w:tr w:rsidR="007C580F" w:rsidRPr="00D86375" w14:paraId="20BC23B8" w14:textId="77777777" w:rsidTr="00BA0AB3">
        <w:trPr>
          <w:trHeight w:val="350"/>
        </w:trPr>
        <w:tc>
          <w:tcPr>
            <w:tcW w:w="9923" w:type="dxa"/>
          </w:tcPr>
          <w:p w14:paraId="1EB1A964" w14:textId="77777777" w:rsidR="007C580F" w:rsidRPr="00D86375" w:rsidRDefault="007C580F" w:rsidP="00406220">
            <w:pPr>
              <w:rPr>
                <w:rFonts w:cstheme="minorHAnsi"/>
                <w:noProof/>
                <w:color w:val="000000" w:themeColor="text1"/>
                <w:sz w:val="24"/>
                <w:szCs w:val="24"/>
                <w:lang w:val="bs-Latn-BA"/>
              </w:rPr>
            </w:pPr>
          </w:p>
        </w:tc>
      </w:tr>
      <w:tr w:rsidR="007C580F" w:rsidRPr="00D86375" w14:paraId="294B48DC" w14:textId="77777777" w:rsidTr="00BA0AB3">
        <w:tc>
          <w:tcPr>
            <w:tcW w:w="9923" w:type="dxa"/>
            <w:shd w:val="clear" w:color="auto" w:fill="D9E2F3" w:themeFill="accent5" w:themeFillTint="33"/>
          </w:tcPr>
          <w:p w14:paraId="6CB2FAC5" w14:textId="77777777" w:rsidR="007C580F" w:rsidRPr="00D86375" w:rsidRDefault="007C580F" w:rsidP="003F7335">
            <w:pPr>
              <w:spacing w:before="240"/>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Opisati način izvještavanja o rezultatima izvršenja mjera odnosno predloženog programa.</w:t>
            </w:r>
          </w:p>
        </w:tc>
      </w:tr>
      <w:tr w:rsidR="007C580F" w:rsidRPr="00D86375" w14:paraId="42FCD992" w14:textId="77777777" w:rsidTr="00BA0AB3">
        <w:trPr>
          <w:trHeight w:val="524"/>
        </w:trPr>
        <w:tc>
          <w:tcPr>
            <w:tcW w:w="9923" w:type="dxa"/>
          </w:tcPr>
          <w:p w14:paraId="4836EBF9" w14:textId="5D20C482" w:rsidR="00406220" w:rsidRPr="00D86375" w:rsidRDefault="00406220"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Voditi zapise o obuci zaposlenih o unapređenju radnih procedura</w:t>
            </w:r>
            <w:r w:rsidR="00AB0BA3" w:rsidRPr="00D86375">
              <w:rPr>
                <w:rFonts w:cstheme="minorHAnsi"/>
                <w:noProof/>
                <w:color w:val="000000" w:themeColor="text1"/>
                <w:sz w:val="24"/>
                <w:szCs w:val="24"/>
                <w:lang w:val="bs-Latn-BA"/>
              </w:rPr>
              <w:t xml:space="preserve"> </w:t>
            </w:r>
            <w:r w:rsidR="003F7335">
              <w:rPr>
                <w:rFonts w:cstheme="minorHAnsi"/>
                <w:noProof/>
                <w:color w:val="000000" w:themeColor="text1"/>
                <w:sz w:val="24"/>
                <w:szCs w:val="24"/>
                <w:lang w:val="bs-Latn-BA"/>
              </w:rPr>
              <w:t>u cilju prevencije zagađivanja, kao i obuci zaštite na radu, te postupanja u akcidentnim situacijama vezano za opasni otpad</w:t>
            </w:r>
          </w:p>
          <w:p w14:paraId="7E07974E" w14:textId="77777777" w:rsidR="00170A20" w:rsidRPr="00D86375" w:rsidRDefault="00170A20"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Voditi evidencije o naloženim i poduzetim mjerama iz okolinske dozvole</w:t>
            </w:r>
          </w:p>
          <w:p w14:paraId="0444821A" w14:textId="4DBD6424" w:rsidR="00170A20" w:rsidRPr="00D86375" w:rsidRDefault="00792044"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Čuvati Izvještaj o monitoringu emisija </w:t>
            </w:r>
            <w:r w:rsidR="003F7335">
              <w:rPr>
                <w:rFonts w:cstheme="minorHAnsi"/>
                <w:noProof/>
                <w:color w:val="000000" w:themeColor="text1"/>
                <w:sz w:val="24"/>
                <w:szCs w:val="24"/>
                <w:lang w:val="bs-Latn-BA"/>
              </w:rPr>
              <w:t>prašine i buke</w:t>
            </w:r>
            <w:r w:rsidRPr="00D86375">
              <w:rPr>
                <w:rFonts w:cstheme="minorHAnsi"/>
                <w:noProof/>
                <w:color w:val="000000" w:themeColor="text1"/>
                <w:sz w:val="24"/>
                <w:szCs w:val="24"/>
                <w:lang w:val="bs-Latn-BA"/>
              </w:rPr>
              <w:t>, voditi evidencije o rezultatima iz Izvještaja po godinama i analizama rezultata monitoringa</w:t>
            </w:r>
          </w:p>
          <w:p w14:paraId="533FCF2C" w14:textId="77777777" w:rsidR="00792044" w:rsidRPr="00D86375" w:rsidRDefault="00792044"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Čuvati Izvještaj o monitoringu otpadnih voda, voditi evidencije o rezultatima iz Izvještaja po godinama i analizama rezultata monitoringa</w:t>
            </w:r>
          </w:p>
          <w:p w14:paraId="51FBBFDF" w14:textId="77777777" w:rsidR="00792044" w:rsidRPr="00D86375" w:rsidRDefault="00792044"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Napraviti evidencije po mjesecima o utrošku vode i struje (sačuvati račune po mjesecima za vodu i električnu energiju)</w:t>
            </w:r>
          </w:p>
          <w:p w14:paraId="41FCB5A3" w14:textId="77777777" w:rsidR="00792044" w:rsidRPr="00D86375" w:rsidRDefault="00792044"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Voditi zapis o provođenju programa aktivnosti i mjera za sprečavanje curenja vode iz slavina, cjevovoda, opreme. Na bazi ovih dokumenata planirati buduće aktivnosti</w:t>
            </w:r>
          </w:p>
          <w:p w14:paraId="16D11013" w14:textId="0CEE827C" w:rsidR="00792044" w:rsidRPr="00D86375" w:rsidRDefault="00792044"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Voditi evidencije o količinama </w:t>
            </w:r>
            <w:r w:rsidR="00BD4B00" w:rsidRPr="00D86375">
              <w:rPr>
                <w:rFonts w:cstheme="minorHAnsi"/>
                <w:noProof/>
                <w:color w:val="000000" w:themeColor="text1"/>
                <w:sz w:val="24"/>
                <w:szCs w:val="24"/>
                <w:lang w:val="bs-Latn-BA"/>
              </w:rPr>
              <w:t xml:space="preserve">i načinu deponovanja </w:t>
            </w:r>
            <w:r w:rsidRPr="00D86375">
              <w:rPr>
                <w:rFonts w:cstheme="minorHAnsi"/>
                <w:noProof/>
                <w:color w:val="000000" w:themeColor="text1"/>
                <w:sz w:val="24"/>
                <w:szCs w:val="24"/>
                <w:lang w:val="bs-Latn-BA"/>
              </w:rPr>
              <w:t>opasnog i neopasnog otpada koji nastaje u premetnom poogonu po vrsti</w:t>
            </w:r>
            <w:r w:rsidR="000F3397">
              <w:rPr>
                <w:rFonts w:cstheme="minorHAnsi"/>
                <w:noProof/>
                <w:color w:val="000000" w:themeColor="text1"/>
                <w:sz w:val="24"/>
                <w:szCs w:val="24"/>
                <w:lang w:val="bs-Latn-BA"/>
              </w:rPr>
              <w:t>, ali i o količinama sekundarnih sirovina kojima se prometuje</w:t>
            </w:r>
          </w:p>
          <w:p w14:paraId="6D6264EB" w14:textId="44BF42C6" w:rsidR="00406220" w:rsidRPr="00D86375" w:rsidRDefault="00406220"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Voditi dnevnik u koji se upisuju podaci važni za rad postrojenja, a </w:t>
            </w:r>
            <w:r w:rsidR="00BD4B00" w:rsidRPr="00D86375">
              <w:rPr>
                <w:rFonts w:cstheme="minorHAnsi"/>
                <w:noProof/>
                <w:color w:val="000000" w:themeColor="text1"/>
                <w:sz w:val="24"/>
                <w:szCs w:val="24"/>
                <w:lang w:val="bs-Latn-BA"/>
              </w:rPr>
              <w:t>sastavni dio istog mora biti</w:t>
            </w:r>
            <w:r w:rsidRPr="00D86375">
              <w:rPr>
                <w:rFonts w:cstheme="minorHAnsi"/>
                <w:noProof/>
                <w:color w:val="000000" w:themeColor="text1"/>
                <w:sz w:val="24"/>
                <w:szCs w:val="24"/>
                <w:lang w:val="bs-Latn-BA"/>
              </w:rPr>
              <w:t xml:space="preserve"> dokumentacija o tehničko-tehnološkoj opremljenosti postrojenja,</w:t>
            </w:r>
            <w:r w:rsidR="00BD4B00" w:rsidRPr="00D86375">
              <w:rPr>
                <w:rFonts w:cstheme="minorHAnsi"/>
                <w:noProof/>
                <w:color w:val="000000" w:themeColor="text1"/>
                <w:sz w:val="24"/>
                <w:szCs w:val="24"/>
                <w:lang w:val="bs-Latn-BA"/>
              </w:rPr>
              <w:t xml:space="preserve"> evidencije, dokumentacije i analize iz prethodno navedenih tačaka,</w:t>
            </w:r>
            <w:r w:rsidRPr="00D86375">
              <w:rPr>
                <w:rFonts w:cstheme="minorHAnsi"/>
                <w:noProof/>
                <w:color w:val="000000" w:themeColor="text1"/>
                <w:sz w:val="24"/>
                <w:szCs w:val="24"/>
                <w:lang w:val="bs-Latn-BA"/>
              </w:rPr>
              <w:t xml:space="preserve"> i eventualno </w:t>
            </w:r>
            <w:r w:rsidR="00BD4B00" w:rsidRPr="00D86375">
              <w:rPr>
                <w:rFonts w:cstheme="minorHAnsi"/>
                <w:noProof/>
                <w:color w:val="000000" w:themeColor="text1"/>
                <w:sz w:val="24"/>
                <w:szCs w:val="24"/>
                <w:lang w:val="bs-Latn-BA"/>
              </w:rPr>
              <w:t xml:space="preserve">izvještaji o </w:t>
            </w:r>
            <w:r w:rsidRPr="00D86375">
              <w:rPr>
                <w:rFonts w:cstheme="minorHAnsi"/>
                <w:noProof/>
                <w:color w:val="000000" w:themeColor="text1"/>
                <w:sz w:val="24"/>
                <w:szCs w:val="24"/>
                <w:lang w:val="bs-Latn-BA"/>
              </w:rPr>
              <w:t>zahtjevima inspekcije za zaštitu oko</w:t>
            </w:r>
            <w:r w:rsidR="00AB0BA3" w:rsidRPr="00D86375">
              <w:rPr>
                <w:rFonts w:cstheme="minorHAnsi"/>
                <w:noProof/>
                <w:color w:val="000000" w:themeColor="text1"/>
                <w:sz w:val="24"/>
                <w:szCs w:val="24"/>
                <w:lang w:val="bs-Latn-BA"/>
              </w:rPr>
              <w:t>liša i vodoprivredne inspekcije</w:t>
            </w:r>
            <w:r w:rsidR="003745F7">
              <w:rPr>
                <w:rFonts w:cstheme="minorHAnsi"/>
                <w:noProof/>
                <w:color w:val="000000" w:themeColor="text1"/>
                <w:sz w:val="24"/>
                <w:szCs w:val="24"/>
                <w:lang w:val="bs-Latn-BA"/>
              </w:rPr>
              <w:t>, kao i izvještaji o eventualnim akcidentnim situacijama</w:t>
            </w:r>
            <w:r w:rsidR="00AB0BA3" w:rsidRPr="00D86375">
              <w:rPr>
                <w:rFonts w:cstheme="minorHAnsi"/>
                <w:noProof/>
                <w:color w:val="000000" w:themeColor="text1"/>
                <w:sz w:val="24"/>
                <w:szCs w:val="24"/>
                <w:lang w:val="bs-Latn-BA"/>
              </w:rPr>
              <w:t xml:space="preserve"> - Mjesečno i godišnje</w:t>
            </w:r>
          </w:p>
          <w:p w14:paraId="72C6782A" w14:textId="77777777" w:rsidR="007C580F" w:rsidRPr="00D86375" w:rsidRDefault="00406220" w:rsidP="00413D39">
            <w:pPr>
              <w:pStyle w:val="ListParagraph"/>
              <w:numPr>
                <w:ilvl w:val="0"/>
                <w:numId w:val="12"/>
              </w:num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Napraviti sumarni izvještaj o svim prethodno navedenim mjerama za monitoring procesa </w:t>
            </w:r>
            <w:r w:rsidR="00AB0BA3" w:rsidRPr="00D86375">
              <w:rPr>
                <w:rFonts w:cstheme="minorHAnsi"/>
                <w:noProof/>
                <w:color w:val="000000" w:themeColor="text1"/>
                <w:sz w:val="24"/>
                <w:szCs w:val="24"/>
                <w:lang w:val="bs-Latn-BA"/>
              </w:rPr>
              <w:t>rada, nastanka otpada i emisija - Jednom godišnje</w:t>
            </w:r>
          </w:p>
        </w:tc>
      </w:tr>
      <w:tr w:rsidR="007C580F" w:rsidRPr="00D86375" w14:paraId="490F88D3" w14:textId="77777777" w:rsidTr="00BA0AB3">
        <w:tc>
          <w:tcPr>
            <w:tcW w:w="9923" w:type="dxa"/>
            <w:shd w:val="clear" w:color="auto" w:fill="DEEAF6" w:themeFill="accent1" w:themeFillTint="33"/>
          </w:tcPr>
          <w:p w14:paraId="793388AF"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referentni dokument/a NRT (naziv, web stranica):</w:t>
            </w:r>
          </w:p>
        </w:tc>
      </w:tr>
      <w:tr w:rsidR="007C580F" w:rsidRPr="00D86375" w14:paraId="62717F45" w14:textId="77777777" w:rsidTr="00BA0AB3">
        <w:tc>
          <w:tcPr>
            <w:tcW w:w="9923" w:type="dxa"/>
          </w:tcPr>
          <w:p w14:paraId="7400EC2D" w14:textId="77777777" w:rsidR="007C580F" w:rsidRPr="00D86375" w:rsidRDefault="00965CFA" w:rsidP="003F7335">
            <w:pPr>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41E001D8" w14:textId="77777777" w:rsidR="00BA0AB3" w:rsidRDefault="00BA0AB3" w:rsidP="00BA0AB3">
      <w:bookmarkStart w:id="149" w:name="_Toc273789136"/>
      <w:bookmarkStart w:id="150" w:name="_Toc275783813"/>
      <w:bookmarkStart w:id="151" w:name="_Toc283127358"/>
      <w:bookmarkEnd w:id="146"/>
      <w:bookmarkEnd w:id="147"/>
    </w:p>
    <w:p w14:paraId="088813FB" w14:textId="77777777" w:rsidR="00BA0AB3" w:rsidRDefault="00BA0AB3">
      <w:pPr>
        <w:rPr>
          <w:bCs/>
          <w:noProof/>
          <w:sz w:val="32"/>
          <w:szCs w:val="32"/>
          <w:lang w:val="bs-Latn-BA"/>
        </w:rPr>
      </w:pPr>
      <w:r>
        <w:br w:type="page"/>
      </w:r>
    </w:p>
    <w:p w14:paraId="372C5CE6" w14:textId="49B38F2A" w:rsidR="007C580F" w:rsidRPr="00D86375" w:rsidRDefault="007C580F" w:rsidP="00184058">
      <w:pPr>
        <w:pStyle w:val="Heading2"/>
      </w:pPr>
      <w:bookmarkStart w:id="152" w:name="_Toc100137212"/>
      <w:r w:rsidRPr="00D86375">
        <w:lastRenderedPageBreak/>
        <w:t>Sprječavanje nesreća većih razmjera i reakcije u akcidentnim slučajevima</w:t>
      </w:r>
      <w:bookmarkEnd w:id="149"/>
      <w:bookmarkEnd w:id="150"/>
      <w:bookmarkEnd w:id="151"/>
      <w:bookmarkEnd w:id="152"/>
    </w:p>
    <w:p w14:paraId="34AE58E9" w14:textId="52F37BE8" w:rsidR="00D77282" w:rsidRPr="00D86375" w:rsidRDefault="00D77282" w:rsidP="00575DBF">
      <w:pPr>
        <w:spacing w:after="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 predmetnom pogonu nema skladištenja opasnih materija po </w:t>
      </w:r>
      <w:r w:rsidR="000B0D36">
        <w:rPr>
          <w:rFonts w:cstheme="minorHAnsi"/>
          <w:noProof/>
          <w:color w:val="000000" w:themeColor="text1"/>
          <w:sz w:val="24"/>
          <w:szCs w:val="24"/>
          <w:lang w:val="bs-Latn-BA"/>
        </w:rPr>
        <w:t xml:space="preserve">vrstama i </w:t>
      </w:r>
      <w:r w:rsidRPr="00D86375">
        <w:rPr>
          <w:rFonts w:cstheme="minorHAnsi"/>
          <w:noProof/>
          <w:color w:val="000000" w:themeColor="text1"/>
          <w:sz w:val="24"/>
          <w:szCs w:val="24"/>
          <w:lang w:val="bs-Latn-BA"/>
        </w:rPr>
        <w:t>količin</w:t>
      </w:r>
      <w:r w:rsidR="000B0D36">
        <w:rPr>
          <w:rFonts w:cstheme="minorHAnsi"/>
          <w:noProof/>
          <w:color w:val="000000" w:themeColor="text1"/>
          <w:sz w:val="24"/>
          <w:szCs w:val="24"/>
          <w:lang w:val="bs-Latn-BA"/>
        </w:rPr>
        <w:t>ama</w:t>
      </w:r>
      <w:r w:rsidRPr="00D86375">
        <w:rPr>
          <w:rFonts w:cstheme="minorHAnsi"/>
          <w:noProof/>
          <w:color w:val="000000" w:themeColor="text1"/>
          <w:sz w:val="24"/>
          <w:szCs w:val="24"/>
          <w:lang w:val="bs-Latn-BA"/>
        </w:rPr>
        <w:t xml:space="preserve"> dati</w:t>
      </w:r>
      <w:r w:rsidR="000B0D36">
        <w:rPr>
          <w:rFonts w:cstheme="minorHAnsi"/>
          <w:noProof/>
          <w:color w:val="000000" w:themeColor="text1"/>
          <w:sz w:val="24"/>
          <w:szCs w:val="24"/>
          <w:lang w:val="bs-Latn-BA"/>
        </w:rPr>
        <w:t>m</w:t>
      </w:r>
      <w:r w:rsidRPr="00D86375">
        <w:rPr>
          <w:rFonts w:cstheme="minorHAnsi"/>
          <w:noProof/>
          <w:color w:val="000000" w:themeColor="text1"/>
          <w:sz w:val="24"/>
          <w:szCs w:val="24"/>
          <w:lang w:val="bs-Latn-BA"/>
        </w:rPr>
        <w:t xml:space="preserve"> </w:t>
      </w:r>
      <w:r w:rsidR="00575DBF" w:rsidRPr="00D86375">
        <w:rPr>
          <w:rFonts w:cstheme="minorHAnsi"/>
          <w:noProof/>
          <w:color w:val="000000" w:themeColor="text1"/>
          <w:sz w:val="24"/>
          <w:szCs w:val="24"/>
          <w:lang w:val="bs-Latn-BA"/>
        </w:rPr>
        <w:t>u Prilozima Ia. i Ib. Pravilnika o pogonima, postrojenjima i skladištima u kojima su prisutne opasne supstance koje mogu dovesti do nesreća većih razmjera</w:t>
      </w:r>
      <w:r w:rsidRPr="00D86375">
        <w:rPr>
          <w:rFonts w:cstheme="minorHAnsi"/>
          <w:noProof/>
          <w:color w:val="000000" w:themeColor="text1"/>
          <w:sz w:val="24"/>
          <w:szCs w:val="24"/>
          <w:lang w:val="bs-Latn-BA"/>
        </w:rPr>
        <w:t xml:space="preserve">, te se ova tačka </w:t>
      </w:r>
      <w:r w:rsidR="00575DBF" w:rsidRPr="00D86375">
        <w:rPr>
          <w:rFonts w:cstheme="minorHAnsi"/>
          <w:noProof/>
          <w:color w:val="000000" w:themeColor="text1"/>
          <w:sz w:val="24"/>
          <w:szCs w:val="24"/>
          <w:lang w:val="bs-Latn-BA"/>
        </w:rPr>
        <w:t>Zahtjeva</w:t>
      </w:r>
      <w:r w:rsidRPr="00D86375">
        <w:rPr>
          <w:rFonts w:cstheme="minorHAnsi"/>
          <w:noProof/>
          <w:color w:val="000000" w:themeColor="text1"/>
          <w:sz w:val="24"/>
          <w:szCs w:val="24"/>
          <w:lang w:val="bs-Latn-BA"/>
        </w:rPr>
        <w:t xml:space="preserve"> ne odnosi na </w:t>
      </w:r>
      <w:r w:rsidR="00575DBF" w:rsidRPr="00D86375">
        <w:rPr>
          <w:rFonts w:cstheme="minorHAnsi"/>
          <w:noProof/>
          <w:color w:val="000000" w:themeColor="text1"/>
          <w:sz w:val="24"/>
          <w:szCs w:val="24"/>
          <w:lang w:val="bs-Latn-BA"/>
        </w:rPr>
        <w:t>predmetni pogon</w:t>
      </w:r>
      <w:r w:rsidRPr="00D86375">
        <w:rPr>
          <w:rFonts w:cstheme="minorHAnsi"/>
          <w:noProof/>
          <w:color w:val="000000" w:themeColor="text1"/>
          <w:sz w:val="24"/>
          <w:szCs w:val="24"/>
          <w:lang w:val="bs-Latn-BA"/>
        </w:rPr>
        <w:t>.</w:t>
      </w:r>
    </w:p>
    <w:p w14:paraId="1F95B777" w14:textId="77777777" w:rsidR="00575DBF" w:rsidRPr="00D86375" w:rsidRDefault="00575DBF" w:rsidP="00575DBF">
      <w:pPr>
        <w:spacing w:after="0" w:line="240" w:lineRule="auto"/>
        <w:jc w:val="both"/>
        <w:rPr>
          <w:rFonts w:cstheme="minorHAnsi"/>
          <w:noProof/>
          <w:color w:val="000000" w:themeColor="text1"/>
          <w:sz w:val="24"/>
          <w:szCs w:val="24"/>
          <w:lang w:val="bs-Latn-B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54"/>
        <w:gridCol w:w="5500"/>
      </w:tblGrid>
      <w:tr w:rsidR="007C580F" w:rsidRPr="00D86375" w14:paraId="3C95CC70" w14:textId="77777777" w:rsidTr="00BA0AB3">
        <w:tc>
          <w:tcPr>
            <w:tcW w:w="4111" w:type="dxa"/>
            <w:shd w:val="clear" w:color="auto" w:fill="D9E2F3" w:themeFill="accent5" w:themeFillTint="33"/>
          </w:tcPr>
          <w:p w14:paraId="4DAC1B62" w14:textId="77777777" w:rsidR="007C580F" w:rsidRPr="00D86375" w:rsidRDefault="007C580F" w:rsidP="00786378">
            <w:pPr>
              <w:rPr>
                <w:rFonts w:cstheme="minorHAnsi"/>
                <w:color w:val="000000" w:themeColor="text1"/>
                <w:sz w:val="24"/>
                <w:szCs w:val="24"/>
                <w:lang w:val="bs-Latn-BA"/>
              </w:rPr>
            </w:pPr>
            <w:r w:rsidRPr="00D86375">
              <w:rPr>
                <w:rFonts w:cstheme="minorHAnsi"/>
                <w:noProof/>
                <w:color w:val="000000" w:themeColor="text1"/>
                <w:sz w:val="24"/>
                <w:szCs w:val="24"/>
                <w:lang w:val="bs-Latn-BA"/>
              </w:rPr>
              <w:t>Koordinate lokacije rizičnog pogona/postrojenja prema državnom koordinatnom sistemu</w:t>
            </w:r>
            <w:r w:rsidRPr="00D86375">
              <w:rPr>
                <w:rFonts w:cstheme="minorHAnsi"/>
                <w:color w:val="000000" w:themeColor="text1"/>
                <w:sz w:val="24"/>
                <w:szCs w:val="24"/>
                <w:lang w:val="bs-Latn-BA"/>
              </w:rPr>
              <w:t xml:space="preserve"> </w:t>
            </w:r>
          </w:p>
        </w:tc>
        <w:tc>
          <w:tcPr>
            <w:tcW w:w="5954" w:type="dxa"/>
            <w:gridSpan w:val="2"/>
            <w:shd w:val="clear" w:color="auto" w:fill="auto"/>
            <w:vAlign w:val="center"/>
          </w:tcPr>
          <w:p w14:paraId="5EA35F8F" w14:textId="77777777" w:rsidR="007C580F" w:rsidRPr="00D86375" w:rsidRDefault="007C580F" w:rsidP="00965CFA">
            <w:pPr>
              <w:rPr>
                <w:rFonts w:cstheme="minorHAnsi"/>
                <w:color w:val="000000" w:themeColor="text1"/>
                <w:sz w:val="24"/>
                <w:szCs w:val="24"/>
                <w:lang w:val="bs-Latn-BA"/>
              </w:rPr>
            </w:pPr>
          </w:p>
        </w:tc>
      </w:tr>
      <w:tr w:rsidR="007C580F" w:rsidRPr="00D86375" w14:paraId="7094E601" w14:textId="77777777" w:rsidTr="00BA0AB3">
        <w:tc>
          <w:tcPr>
            <w:tcW w:w="4111" w:type="dxa"/>
            <w:shd w:val="clear" w:color="auto" w:fill="D9E2F3" w:themeFill="accent5" w:themeFillTint="33"/>
          </w:tcPr>
          <w:p w14:paraId="59D0B635"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Koordinate lokacije susjednih pogona/postrojenja prema državnom koordinatnom sistemu</w:t>
            </w:r>
          </w:p>
        </w:tc>
        <w:tc>
          <w:tcPr>
            <w:tcW w:w="5954" w:type="dxa"/>
            <w:gridSpan w:val="2"/>
            <w:shd w:val="clear" w:color="auto" w:fill="auto"/>
            <w:vAlign w:val="center"/>
          </w:tcPr>
          <w:p w14:paraId="36EB0112" w14:textId="77777777" w:rsidR="007C580F" w:rsidRPr="00D86375" w:rsidRDefault="007C580F" w:rsidP="00965CFA">
            <w:pPr>
              <w:rPr>
                <w:rFonts w:cstheme="minorHAnsi"/>
                <w:noProof/>
                <w:color w:val="000000" w:themeColor="text1"/>
                <w:sz w:val="24"/>
                <w:szCs w:val="24"/>
                <w:lang w:val="bs-Latn-BA"/>
              </w:rPr>
            </w:pPr>
          </w:p>
        </w:tc>
      </w:tr>
      <w:tr w:rsidR="007C580F" w:rsidRPr="00D86375" w14:paraId="2C6D6C2D" w14:textId="77777777" w:rsidTr="00BA0AB3">
        <w:trPr>
          <w:trHeight w:val="410"/>
        </w:trPr>
        <w:tc>
          <w:tcPr>
            <w:tcW w:w="4111" w:type="dxa"/>
            <w:vMerge w:val="restart"/>
            <w:shd w:val="clear" w:color="auto" w:fill="D9E2F3" w:themeFill="accent5" w:themeFillTint="33"/>
          </w:tcPr>
          <w:p w14:paraId="1B48A5BB"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Kategorija pogona/postrojenja koje je predmet zahtjeva </w:t>
            </w:r>
          </w:p>
        </w:tc>
        <w:tc>
          <w:tcPr>
            <w:tcW w:w="454" w:type="dxa"/>
            <w:shd w:val="clear" w:color="auto" w:fill="auto"/>
          </w:tcPr>
          <w:p w14:paraId="4D0ACA07"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31F5593E"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niži razred pogona/postrojenja</w:t>
            </w:r>
          </w:p>
        </w:tc>
      </w:tr>
      <w:tr w:rsidR="007C580F" w:rsidRPr="00D86375" w14:paraId="75179D8C" w14:textId="77777777" w:rsidTr="00BA0AB3">
        <w:trPr>
          <w:trHeight w:val="350"/>
        </w:trPr>
        <w:tc>
          <w:tcPr>
            <w:tcW w:w="4111" w:type="dxa"/>
            <w:vMerge/>
            <w:shd w:val="clear" w:color="auto" w:fill="D9E2F3" w:themeFill="accent5" w:themeFillTint="33"/>
          </w:tcPr>
          <w:p w14:paraId="7CDBCD37" w14:textId="77777777" w:rsidR="007C580F" w:rsidRPr="00D86375" w:rsidRDefault="007C580F" w:rsidP="00786378">
            <w:pPr>
              <w:rPr>
                <w:rFonts w:cstheme="minorHAnsi"/>
                <w:noProof/>
                <w:color w:val="000000" w:themeColor="text1"/>
                <w:sz w:val="24"/>
                <w:szCs w:val="24"/>
                <w:lang w:val="bs-Latn-BA"/>
              </w:rPr>
            </w:pPr>
          </w:p>
        </w:tc>
        <w:tc>
          <w:tcPr>
            <w:tcW w:w="454" w:type="dxa"/>
            <w:shd w:val="clear" w:color="auto" w:fill="auto"/>
          </w:tcPr>
          <w:p w14:paraId="175CB324"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5A511ECE"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viši razred pogona/postrojenja</w:t>
            </w:r>
          </w:p>
        </w:tc>
      </w:tr>
      <w:tr w:rsidR="007C580F" w:rsidRPr="00D86375" w14:paraId="46BBA9CF" w14:textId="77777777" w:rsidTr="00BA0AB3">
        <w:tc>
          <w:tcPr>
            <w:tcW w:w="4111" w:type="dxa"/>
            <w:shd w:val="clear" w:color="auto" w:fill="D9E2F3" w:themeFill="accent5" w:themeFillTint="33"/>
          </w:tcPr>
          <w:p w14:paraId="2604067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Projektovani kapacitet rizične jedinice pogona/postrojenja</w:t>
            </w:r>
          </w:p>
        </w:tc>
        <w:tc>
          <w:tcPr>
            <w:tcW w:w="5954" w:type="dxa"/>
            <w:gridSpan w:val="2"/>
            <w:shd w:val="clear" w:color="auto" w:fill="auto"/>
            <w:vAlign w:val="center"/>
          </w:tcPr>
          <w:p w14:paraId="0378A76D" w14:textId="77777777" w:rsidR="007C580F" w:rsidRPr="00D86375" w:rsidRDefault="007C580F" w:rsidP="00965CFA">
            <w:pPr>
              <w:rPr>
                <w:rFonts w:cstheme="minorHAnsi"/>
                <w:noProof/>
                <w:color w:val="000000" w:themeColor="text1"/>
                <w:sz w:val="24"/>
                <w:szCs w:val="24"/>
                <w:lang w:val="bs-Latn-BA"/>
              </w:rPr>
            </w:pPr>
          </w:p>
        </w:tc>
      </w:tr>
      <w:tr w:rsidR="007C580F" w:rsidRPr="00D86375" w14:paraId="6858AC31" w14:textId="77777777" w:rsidTr="00BA0AB3">
        <w:tc>
          <w:tcPr>
            <w:tcW w:w="4111" w:type="dxa"/>
            <w:shd w:val="clear" w:color="auto" w:fill="D9E2F3" w:themeFill="accent5" w:themeFillTint="33"/>
          </w:tcPr>
          <w:p w14:paraId="286E404B"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Projektovani kapacitet ostalih susjednih jedinica</w:t>
            </w:r>
          </w:p>
        </w:tc>
        <w:tc>
          <w:tcPr>
            <w:tcW w:w="5954" w:type="dxa"/>
            <w:gridSpan w:val="2"/>
            <w:shd w:val="clear" w:color="auto" w:fill="auto"/>
            <w:vAlign w:val="center"/>
          </w:tcPr>
          <w:p w14:paraId="28A54BC6" w14:textId="77777777" w:rsidR="007C580F" w:rsidRPr="00D86375" w:rsidRDefault="007C580F" w:rsidP="00965CFA">
            <w:pPr>
              <w:rPr>
                <w:rFonts w:cstheme="minorHAnsi"/>
                <w:noProof/>
                <w:color w:val="000000" w:themeColor="text1"/>
                <w:sz w:val="24"/>
                <w:szCs w:val="24"/>
                <w:lang w:val="bs-Latn-BA"/>
              </w:rPr>
            </w:pPr>
          </w:p>
        </w:tc>
      </w:tr>
      <w:tr w:rsidR="007C580F" w:rsidRPr="00D86375" w14:paraId="6A3B38F0" w14:textId="77777777" w:rsidTr="00BA0AB3">
        <w:tc>
          <w:tcPr>
            <w:tcW w:w="10065" w:type="dxa"/>
            <w:gridSpan w:val="3"/>
            <w:shd w:val="clear" w:color="auto" w:fill="D9E2F3" w:themeFill="accent5" w:themeFillTint="33"/>
          </w:tcPr>
          <w:p w14:paraId="2CD2B5A9"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Kratki opis okruženja područja postrojenja (položaj saobraćajnica, stambenih i poslovnih objekata u odnosu na postrojenje, s naglaskom na elemente koji bi mogli uzrokovati nesreću većih razmjera ili pogoršati njene posljedice).</w:t>
            </w:r>
          </w:p>
          <w:p w14:paraId="2A8FD06A"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br/>
              <w:t>Priložiti kartu na kojoj je vidljivo najmanje 1 km u krugu područja postrojenja sa stambenim objektima ili elementima prirodnog okoliša koji mogu biti ugroženi (škola, bolnica, stadion, rijeka, šuma i dr.)</w:t>
            </w:r>
          </w:p>
        </w:tc>
      </w:tr>
      <w:tr w:rsidR="007C580F" w:rsidRPr="00D86375" w14:paraId="00211CFA" w14:textId="77777777" w:rsidTr="00BA0AB3">
        <w:tc>
          <w:tcPr>
            <w:tcW w:w="10065" w:type="dxa"/>
            <w:gridSpan w:val="3"/>
            <w:shd w:val="clear" w:color="auto" w:fill="auto"/>
          </w:tcPr>
          <w:p w14:paraId="7D04457F" w14:textId="77777777" w:rsidR="007C580F" w:rsidRPr="00D86375" w:rsidRDefault="007C580F" w:rsidP="00786378">
            <w:pPr>
              <w:rPr>
                <w:rFonts w:cstheme="minorHAnsi"/>
                <w:noProof/>
                <w:color w:val="000000" w:themeColor="text1"/>
                <w:sz w:val="24"/>
                <w:szCs w:val="24"/>
                <w:lang w:val="bs-Latn-BA"/>
              </w:rPr>
            </w:pPr>
          </w:p>
          <w:p w14:paraId="27EB1213" w14:textId="77777777" w:rsidR="007C580F" w:rsidRPr="00D86375" w:rsidRDefault="007C580F" w:rsidP="00786378">
            <w:pPr>
              <w:rPr>
                <w:rFonts w:cstheme="minorHAnsi"/>
                <w:noProof/>
                <w:color w:val="000000" w:themeColor="text1"/>
                <w:sz w:val="24"/>
                <w:szCs w:val="24"/>
                <w:lang w:val="bs-Latn-BA"/>
              </w:rPr>
            </w:pPr>
          </w:p>
        </w:tc>
      </w:tr>
      <w:tr w:rsidR="007C580F" w:rsidRPr="00D86375" w14:paraId="507D13B4" w14:textId="77777777" w:rsidTr="00BA0AB3">
        <w:tc>
          <w:tcPr>
            <w:tcW w:w="4111" w:type="dxa"/>
            <w:shd w:val="clear" w:color="auto" w:fill="D9E2F3" w:themeFill="accent5" w:themeFillTint="33"/>
          </w:tcPr>
          <w:p w14:paraId="11614D88"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Vrsta (naziv) opasne supstance u postrojenju.</w:t>
            </w:r>
          </w:p>
        </w:tc>
        <w:tc>
          <w:tcPr>
            <w:tcW w:w="5954" w:type="dxa"/>
            <w:gridSpan w:val="2"/>
            <w:shd w:val="clear" w:color="auto" w:fill="auto"/>
          </w:tcPr>
          <w:p w14:paraId="5CE8226A" w14:textId="77777777" w:rsidR="007C580F" w:rsidRPr="00D86375" w:rsidRDefault="007C580F" w:rsidP="00786378">
            <w:pPr>
              <w:rPr>
                <w:rFonts w:cstheme="minorHAnsi"/>
                <w:noProof/>
                <w:color w:val="000000" w:themeColor="text1"/>
                <w:sz w:val="24"/>
                <w:szCs w:val="24"/>
                <w:lang w:val="bs-Latn-BA"/>
              </w:rPr>
            </w:pPr>
          </w:p>
        </w:tc>
      </w:tr>
      <w:tr w:rsidR="007C580F" w:rsidRPr="00D86375" w14:paraId="40BEC2AA" w14:textId="77777777" w:rsidTr="00BA0AB3">
        <w:tc>
          <w:tcPr>
            <w:tcW w:w="4111" w:type="dxa"/>
            <w:shd w:val="clear" w:color="auto" w:fill="D9E2F3" w:themeFill="accent5" w:themeFillTint="33"/>
          </w:tcPr>
          <w:p w14:paraId="6969D294"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Hemijska oznaka opasne supstance</w:t>
            </w:r>
          </w:p>
        </w:tc>
        <w:tc>
          <w:tcPr>
            <w:tcW w:w="5954" w:type="dxa"/>
            <w:gridSpan w:val="2"/>
            <w:shd w:val="clear" w:color="auto" w:fill="auto"/>
          </w:tcPr>
          <w:p w14:paraId="1BC07114" w14:textId="77777777" w:rsidR="007C580F" w:rsidRPr="00D86375" w:rsidRDefault="007C580F" w:rsidP="00786378">
            <w:pPr>
              <w:rPr>
                <w:rFonts w:cstheme="minorHAnsi"/>
                <w:noProof/>
                <w:color w:val="000000" w:themeColor="text1"/>
                <w:sz w:val="24"/>
                <w:szCs w:val="24"/>
                <w:lang w:val="bs-Latn-BA"/>
              </w:rPr>
            </w:pPr>
          </w:p>
        </w:tc>
      </w:tr>
      <w:tr w:rsidR="007C580F" w:rsidRPr="00D86375" w14:paraId="64751A34" w14:textId="77777777" w:rsidTr="00BA0AB3">
        <w:tc>
          <w:tcPr>
            <w:tcW w:w="4111" w:type="dxa"/>
            <w:shd w:val="clear" w:color="auto" w:fill="D9E2F3" w:themeFill="accent5" w:themeFillTint="33"/>
          </w:tcPr>
          <w:p w14:paraId="713EC8A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CAS broj</w:t>
            </w:r>
          </w:p>
          <w:p w14:paraId="10A480CB" w14:textId="77777777" w:rsidR="007C580F" w:rsidRPr="00D86375" w:rsidRDefault="007C580F" w:rsidP="00786378">
            <w:pPr>
              <w:rPr>
                <w:rFonts w:cstheme="minorHAnsi"/>
                <w:noProof/>
                <w:color w:val="000000" w:themeColor="text1"/>
                <w:sz w:val="24"/>
                <w:szCs w:val="24"/>
                <w:lang w:val="bs-Latn-BA"/>
              </w:rPr>
            </w:pPr>
          </w:p>
        </w:tc>
        <w:tc>
          <w:tcPr>
            <w:tcW w:w="5954" w:type="dxa"/>
            <w:gridSpan w:val="2"/>
            <w:shd w:val="clear" w:color="auto" w:fill="auto"/>
          </w:tcPr>
          <w:p w14:paraId="11EDA239" w14:textId="77777777" w:rsidR="007C580F" w:rsidRPr="00D86375" w:rsidRDefault="007C580F" w:rsidP="00786378">
            <w:pPr>
              <w:rPr>
                <w:rFonts w:cstheme="minorHAnsi"/>
                <w:noProof/>
                <w:color w:val="000000" w:themeColor="text1"/>
                <w:sz w:val="24"/>
                <w:szCs w:val="24"/>
                <w:lang w:val="bs-Latn-BA"/>
              </w:rPr>
            </w:pPr>
          </w:p>
        </w:tc>
      </w:tr>
      <w:tr w:rsidR="007C580F" w:rsidRPr="00D86375" w14:paraId="4324E1FE" w14:textId="77777777" w:rsidTr="00BA0AB3">
        <w:tc>
          <w:tcPr>
            <w:tcW w:w="4111" w:type="dxa"/>
            <w:shd w:val="clear" w:color="auto" w:fill="D9E2F3" w:themeFill="accent5" w:themeFillTint="33"/>
          </w:tcPr>
          <w:p w14:paraId="7B7B3140"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Kategorija opasne supstance</w:t>
            </w:r>
          </w:p>
        </w:tc>
        <w:tc>
          <w:tcPr>
            <w:tcW w:w="5954" w:type="dxa"/>
            <w:gridSpan w:val="2"/>
            <w:shd w:val="clear" w:color="auto" w:fill="auto"/>
          </w:tcPr>
          <w:p w14:paraId="401D67D3" w14:textId="77777777" w:rsidR="007C580F" w:rsidRPr="00D86375" w:rsidRDefault="007C580F" w:rsidP="00786378">
            <w:pPr>
              <w:rPr>
                <w:rFonts w:cstheme="minorHAnsi"/>
                <w:noProof/>
                <w:color w:val="000000" w:themeColor="text1"/>
                <w:sz w:val="24"/>
                <w:szCs w:val="24"/>
                <w:lang w:val="bs-Latn-BA"/>
              </w:rPr>
            </w:pPr>
          </w:p>
        </w:tc>
      </w:tr>
      <w:tr w:rsidR="007C580F" w:rsidRPr="00D86375" w14:paraId="1E83D915" w14:textId="77777777" w:rsidTr="00BA0AB3">
        <w:tc>
          <w:tcPr>
            <w:tcW w:w="4111" w:type="dxa"/>
            <w:shd w:val="clear" w:color="auto" w:fill="D9E2F3" w:themeFill="accent5" w:themeFillTint="33"/>
          </w:tcPr>
          <w:p w14:paraId="78FEAD07"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Maksimalna količina u tonama</w:t>
            </w:r>
          </w:p>
        </w:tc>
        <w:tc>
          <w:tcPr>
            <w:tcW w:w="5954" w:type="dxa"/>
            <w:gridSpan w:val="2"/>
            <w:shd w:val="clear" w:color="auto" w:fill="auto"/>
          </w:tcPr>
          <w:p w14:paraId="5D40EAFD" w14:textId="77777777" w:rsidR="007C580F" w:rsidRPr="00D86375" w:rsidRDefault="007C580F" w:rsidP="00786378">
            <w:pPr>
              <w:rPr>
                <w:rFonts w:cstheme="minorHAnsi"/>
                <w:noProof/>
                <w:color w:val="000000" w:themeColor="text1"/>
                <w:sz w:val="24"/>
                <w:szCs w:val="24"/>
                <w:lang w:val="bs-Latn-BA"/>
              </w:rPr>
            </w:pPr>
          </w:p>
        </w:tc>
      </w:tr>
      <w:tr w:rsidR="007C580F" w:rsidRPr="00D86375" w14:paraId="3166ECAA" w14:textId="77777777" w:rsidTr="00BA0AB3">
        <w:tc>
          <w:tcPr>
            <w:tcW w:w="4111" w:type="dxa"/>
            <w:shd w:val="clear" w:color="auto" w:fill="D9E2F3" w:themeFill="accent5" w:themeFillTint="33"/>
          </w:tcPr>
          <w:p w14:paraId="432BC70E"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Agregatno stanje opasne supstance</w:t>
            </w:r>
          </w:p>
        </w:tc>
        <w:tc>
          <w:tcPr>
            <w:tcW w:w="5954" w:type="dxa"/>
            <w:gridSpan w:val="2"/>
            <w:shd w:val="clear" w:color="auto" w:fill="auto"/>
          </w:tcPr>
          <w:p w14:paraId="0180486B" w14:textId="77777777" w:rsidR="007C580F" w:rsidRPr="00D86375" w:rsidRDefault="007C580F" w:rsidP="00786378">
            <w:pPr>
              <w:rPr>
                <w:rFonts w:cstheme="minorHAnsi"/>
                <w:noProof/>
                <w:color w:val="000000" w:themeColor="text1"/>
                <w:sz w:val="24"/>
                <w:szCs w:val="24"/>
                <w:lang w:val="bs-Latn-BA"/>
              </w:rPr>
            </w:pPr>
          </w:p>
        </w:tc>
      </w:tr>
      <w:tr w:rsidR="007C580F" w:rsidRPr="00D86375" w14:paraId="69C8FA99" w14:textId="77777777" w:rsidTr="00BA0AB3">
        <w:trPr>
          <w:trHeight w:val="480"/>
        </w:trPr>
        <w:tc>
          <w:tcPr>
            <w:tcW w:w="4111" w:type="dxa"/>
            <w:vMerge w:val="restart"/>
            <w:shd w:val="clear" w:color="auto" w:fill="D9E2F3" w:themeFill="accent5" w:themeFillTint="33"/>
          </w:tcPr>
          <w:p w14:paraId="54920DA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Način skladištenja opasne supstance u pogonu/postrojenju</w:t>
            </w:r>
          </w:p>
        </w:tc>
        <w:tc>
          <w:tcPr>
            <w:tcW w:w="454" w:type="dxa"/>
            <w:shd w:val="clear" w:color="auto" w:fill="auto"/>
          </w:tcPr>
          <w:p w14:paraId="0222811F"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00C03BF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Podzemni spremnik</w:t>
            </w:r>
          </w:p>
        </w:tc>
      </w:tr>
      <w:tr w:rsidR="007C580F" w:rsidRPr="00D86375" w14:paraId="42EF1E53" w14:textId="77777777" w:rsidTr="00BA0AB3">
        <w:trPr>
          <w:trHeight w:val="470"/>
        </w:trPr>
        <w:tc>
          <w:tcPr>
            <w:tcW w:w="4111" w:type="dxa"/>
            <w:vMerge/>
            <w:shd w:val="clear" w:color="auto" w:fill="D9E2F3" w:themeFill="accent5" w:themeFillTint="33"/>
          </w:tcPr>
          <w:p w14:paraId="5E42B330" w14:textId="77777777" w:rsidR="007C580F" w:rsidRPr="00D86375" w:rsidRDefault="007C580F" w:rsidP="00786378">
            <w:pPr>
              <w:rPr>
                <w:rFonts w:cstheme="minorHAnsi"/>
                <w:noProof/>
                <w:color w:val="000000" w:themeColor="text1"/>
                <w:sz w:val="24"/>
                <w:szCs w:val="24"/>
                <w:lang w:val="bs-Latn-BA"/>
              </w:rPr>
            </w:pPr>
          </w:p>
        </w:tc>
        <w:tc>
          <w:tcPr>
            <w:tcW w:w="454" w:type="dxa"/>
            <w:shd w:val="clear" w:color="auto" w:fill="auto"/>
          </w:tcPr>
          <w:p w14:paraId="3FE12FF3"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3CF94C41"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Nadzemni spremnik</w:t>
            </w:r>
          </w:p>
        </w:tc>
      </w:tr>
      <w:tr w:rsidR="007C580F" w:rsidRPr="00D86375" w14:paraId="3EA3BE58" w14:textId="77777777" w:rsidTr="00BA0AB3">
        <w:trPr>
          <w:trHeight w:val="440"/>
        </w:trPr>
        <w:tc>
          <w:tcPr>
            <w:tcW w:w="4111" w:type="dxa"/>
            <w:vMerge/>
            <w:shd w:val="clear" w:color="auto" w:fill="D9E2F3" w:themeFill="accent5" w:themeFillTint="33"/>
          </w:tcPr>
          <w:p w14:paraId="6A6B1F48" w14:textId="77777777" w:rsidR="007C580F" w:rsidRPr="00D86375" w:rsidRDefault="007C580F" w:rsidP="00786378">
            <w:pPr>
              <w:rPr>
                <w:rFonts w:cstheme="minorHAnsi"/>
                <w:noProof/>
                <w:color w:val="000000" w:themeColor="text1"/>
                <w:sz w:val="24"/>
                <w:szCs w:val="24"/>
                <w:lang w:val="bs-Latn-BA"/>
              </w:rPr>
            </w:pPr>
          </w:p>
        </w:tc>
        <w:tc>
          <w:tcPr>
            <w:tcW w:w="454" w:type="dxa"/>
            <w:shd w:val="clear" w:color="auto" w:fill="auto"/>
          </w:tcPr>
          <w:p w14:paraId="2A9BF1C9"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3B9783B0"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Procesna oprema</w:t>
            </w:r>
          </w:p>
        </w:tc>
      </w:tr>
      <w:tr w:rsidR="007C580F" w:rsidRPr="00D86375" w14:paraId="72E2DD63" w14:textId="77777777" w:rsidTr="00BA0AB3">
        <w:trPr>
          <w:trHeight w:val="620"/>
        </w:trPr>
        <w:tc>
          <w:tcPr>
            <w:tcW w:w="4111" w:type="dxa"/>
            <w:vMerge/>
            <w:shd w:val="clear" w:color="auto" w:fill="D9E2F3" w:themeFill="accent5" w:themeFillTint="33"/>
          </w:tcPr>
          <w:p w14:paraId="2ACA13C8" w14:textId="77777777" w:rsidR="007C580F" w:rsidRPr="00D86375" w:rsidRDefault="007C580F" w:rsidP="00786378">
            <w:pPr>
              <w:rPr>
                <w:rFonts w:cstheme="minorHAnsi"/>
                <w:noProof/>
                <w:color w:val="000000" w:themeColor="text1"/>
                <w:sz w:val="24"/>
                <w:szCs w:val="24"/>
                <w:lang w:val="bs-Latn-BA"/>
              </w:rPr>
            </w:pPr>
          </w:p>
        </w:tc>
        <w:tc>
          <w:tcPr>
            <w:tcW w:w="454" w:type="dxa"/>
            <w:shd w:val="clear" w:color="auto" w:fill="auto"/>
          </w:tcPr>
          <w:p w14:paraId="2565A305"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472BB59B"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Cjevovod</w:t>
            </w:r>
          </w:p>
        </w:tc>
      </w:tr>
      <w:tr w:rsidR="007C580F" w:rsidRPr="00D86375" w14:paraId="5023274F" w14:textId="77777777" w:rsidTr="00BA0AB3">
        <w:trPr>
          <w:trHeight w:val="332"/>
        </w:trPr>
        <w:tc>
          <w:tcPr>
            <w:tcW w:w="4111" w:type="dxa"/>
            <w:vMerge/>
            <w:shd w:val="clear" w:color="auto" w:fill="D9E2F3" w:themeFill="accent5" w:themeFillTint="33"/>
          </w:tcPr>
          <w:p w14:paraId="04541641" w14:textId="77777777" w:rsidR="007C580F" w:rsidRPr="00D86375" w:rsidRDefault="007C580F" w:rsidP="00786378">
            <w:pPr>
              <w:rPr>
                <w:rFonts w:cstheme="minorHAnsi"/>
                <w:noProof/>
                <w:color w:val="000000" w:themeColor="text1"/>
                <w:sz w:val="24"/>
                <w:szCs w:val="24"/>
                <w:lang w:val="bs-Latn-BA"/>
              </w:rPr>
            </w:pPr>
          </w:p>
        </w:tc>
        <w:tc>
          <w:tcPr>
            <w:tcW w:w="454" w:type="dxa"/>
            <w:shd w:val="clear" w:color="auto" w:fill="auto"/>
          </w:tcPr>
          <w:p w14:paraId="28E675AF" w14:textId="77777777" w:rsidR="007C580F" w:rsidRPr="00D86375" w:rsidRDefault="007C580F" w:rsidP="00786378">
            <w:pPr>
              <w:rPr>
                <w:rFonts w:cstheme="minorHAnsi"/>
                <w:noProof/>
                <w:color w:val="000000" w:themeColor="text1"/>
                <w:sz w:val="24"/>
                <w:szCs w:val="24"/>
                <w:lang w:val="bs-Latn-BA"/>
              </w:rPr>
            </w:pPr>
          </w:p>
        </w:tc>
        <w:tc>
          <w:tcPr>
            <w:tcW w:w="5500" w:type="dxa"/>
            <w:shd w:val="clear" w:color="auto" w:fill="auto"/>
          </w:tcPr>
          <w:p w14:paraId="2C3D8BA6"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Ostalo (opisati)</w:t>
            </w:r>
          </w:p>
        </w:tc>
      </w:tr>
      <w:tr w:rsidR="007C580F" w:rsidRPr="00D86375" w14:paraId="18D149F3" w14:textId="77777777" w:rsidTr="00BA0AB3">
        <w:tc>
          <w:tcPr>
            <w:tcW w:w="10065" w:type="dxa"/>
            <w:gridSpan w:val="3"/>
            <w:shd w:val="clear" w:color="auto" w:fill="D9E2F3" w:themeFill="accent5" w:themeFillTint="33"/>
          </w:tcPr>
          <w:p w14:paraId="6FA7F0E4" w14:textId="77777777" w:rsidR="007C580F" w:rsidRPr="00D86375" w:rsidRDefault="007C580F" w:rsidP="00786378">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listu mogućih situacija koje mogu imati uticaj na okoliš (unijeti dodatne redove po potrebi)</w:t>
            </w:r>
          </w:p>
        </w:tc>
      </w:tr>
      <w:tr w:rsidR="007C580F" w:rsidRPr="00D86375" w14:paraId="3EAE7EF4" w14:textId="77777777" w:rsidTr="00BA0AB3">
        <w:tc>
          <w:tcPr>
            <w:tcW w:w="10065" w:type="dxa"/>
            <w:gridSpan w:val="3"/>
          </w:tcPr>
          <w:p w14:paraId="300EB124" w14:textId="77777777" w:rsidR="007C580F" w:rsidRPr="00D86375" w:rsidRDefault="007C580F" w:rsidP="00786378">
            <w:pPr>
              <w:rPr>
                <w:rFonts w:cstheme="minorHAnsi"/>
                <w:color w:val="000000" w:themeColor="text1"/>
                <w:sz w:val="24"/>
                <w:szCs w:val="24"/>
                <w:lang w:val="bs-Latn-BA"/>
              </w:rPr>
            </w:pPr>
          </w:p>
        </w:tc>
      </w:tr>
      <w:tr w:rsidR="007C580F" w:rsidRPr="00D86375" w14:paraId="5FEC584D" w14:textId="77777777" w:rsidTr="00BA0AB3">
        <w:tc>
          <w:tcPr>
            <w:tcW w:w="10065" w:type="dxa"/>
            <w:gridSpan w:val="3"/>
            <w:shd w:val="clear" w:color="auto" w:fill="D9E2F3" w:themeFill="accent5" w:themeFillTint="33"/>
          </w:tcPr>
          <w:p w14:paraId="47493E6B" w14:textId="77777777" w:rsidR="007C580F" w:rsidRPr="00D86375" w:rsidRDefault="007C580F" w:rsidP="00786378">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Opisati  postojeće ili predložene mjere, uključujući procedure za akcidentne slučajeve s ciljem smanjivanja uticaja emisija izazvanih prilikom nesreća, ili istjecanjem u okoliš </w:t>
            </w:r>
          </w:p>
        </w:tc>
      </w:tr>
      <w:tr w:rsidR="007C580F" w:rsidRPr="00D86375" w14:paraId="074E8BB9" w14:textId="77777777" w:rsidTr="00BA0AB3">
        <w:tc>
          <w:tcPr>
            <w:tcW w:w="10065" w:type="dxa"/>
            <w:gridSpan w:val="3"/>
          </w:tcPr>
          <w:p w14:paraId="09045C1D" w14:textId="77777777" w:rsidR="007C580F" w:rsidRPr="00D86375" w:rsidRDefault="007C580F" w:rsidP="00786378">
            <w:pPr>
              <w:rPr>
                <w:rFonts w:cstheme="minorHAnsi"/>
                <w:color w:val="000000" w:themeColor="text1"/>
                <w:sz w:val="24"/>
                <w:szCs w:val="24"/>
                <w:lang w:val="bs-Latn-BA"/>
              </w:rPr>
            </w:pPr>
          </w:p>
        </w:tc>
      </w:tr>
      <w:tr w:rsidR="007C580F" w:rsidRPr="00D86375" w14:paraId="649EC779" w14:textId="77777777" w:rsidTr="00BA0AB3">
        <w:tc>
          <w:tcPr>
            <w:tcW w:w="10065" w:type="dxa"/>
            <w:gridSpan w:val="3"/>
            <w:shd w:val="clear" w:color="auto" w:fill="D9E2F3" w:themeFill="accent5" w:themeFillTint="33"/>
          </w:tcPr>
          <w:p w14:paraId="6B52DABF" w14:textId="77777777" w:rsidR="007C580F" w:rsidRPr="00D86375" w:rsidRDefault="007C580F" w:rsidP="00786378">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mjere koje se preduzimaju u akcidentnim slučajevima izvan normalnog radnog vremena (noć, vikend, praznici)</w:t>
            </w:r>
          </w:p>
        </w:tc>
      </w:tr>
      <w:tr w:rsidR="007C580F" w:rsidRPr="00D86375" w14:paraId="42CAC031" w14:textId="77777777" w:rsidTr="00BA0AB3">
        <w:tc>
          <w:tcPr>
            <w:tcW w:w="10065" w:type="dxa"/>
            <w:gridSpan w:val="3"/>
          </w:tcPr>
          <w:p w14:paraId="3A5750FD" w14:textId="77777777" w:rsidR="007C580F" w:rsidRPr="00D86375" w:rsidRDefault="007C580F" w:rsidP="00786378">
            <w:pPr>
              <w:rPr>
                <w:rFonts w:cstheme="minorHAnsi"/>
                <w:color w:val="000000" w:themeColor="text1"/>
                <w:sz w:val="24"/>
                <w:szCs w:val="24"/>
                <w:lang w:val="bs-Latn-BA"/>
              </w:rPr>
            </w:pPr>
          </w:p>
        </w:tc>
      </w:tr>
      <w:tr w:rsidR="007C580F" w:rsidRPr="00D86375" w14:paraId="53DF9929" w14:textId="77777777" w:rsidTr="00BA0AB3">
        <w:tc>
          <w:tcPr>
            <w:tcW w:w="10065" w:type="dxa"/>
            <w:gridSpan w:val="3"/>
            <w:shd w:val="clear" w:color="auto" w:fill="D9E2F3" w:themeFill="accent5" w:themeFillTint="33"/>
          </w:tcPr>
          <w:p w14:paraId="773C002C" w14:textId="77777777" w:rsidR="007C580F" w:rsidRPr="00D86375" w:rsidRDefault="007C580F" w:rsidP="00786378">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Opisati  postupke u slučajevima različitih od uobičajenih (puštanje u rad, curenja, defekti, kratkotrajni prekidi, itd.)</w:t>
            </w:r>
          </w:p>
        </w:tc>
      </w:tr>
      <w:tr w:rsidR="007C580F" w:rsidRPr="00D86375" w14:paraId="5921DB24" w14:textId="77777777" w:rsidTr="00BA0AB3">
        <w:tc>
          <w:tcPr>
            <w:tcW w:w="10065" w:type="dxa"/>
            <w:gridSpan w:val="3"/>
          </w:tcPr>
          <w:p w14:paraId="4403996E" w14:textId="77777777" w:rsidR="007C580F" w:rsidRPr="00D86375" w:rsidRDefault="007C580F" w:rsidP="00786378">
            <w:pPr>
              <w:rPr>
                <w:rFonts w:cstheme="minorHAnsi"/>
                <w:color w:val="000000" w:themeColor="text1"/>
                <w:sz w:val="24"/>
                <w:szCs w:val="24"/>
                <w:lang w:val="bs-Latn-BA"/>
              </w:rPr>
            </w:pPr>
          </w:p>
        </w:tc>
      </w:tr>
      <w:tr w:rsidR="007C580F" w:rsidRPr="00D86375" w14:paraId="0445CDB0" w14:textId="77777777" w:rsidTr="00BA0AB3">
        <w:tc>
          <w:tcPr>
            <w:tcW w:w="10065" w:type="dxa"/>
            <w:gridSpan w:val="3"/>
            <w:shd w:val="clear" w:color="auto" w:fill="D9E2F3" w:themeFill="accent5" w:themeFillTint="33"/>
          </w:tcPr>
          <w:p w14:paraId="02E0C72D" w14:textId="77777777" w:rsidR="007C580F" w:rsidRPr="00D86375" w:rsidRDefault="007C580F" w:rsidP="00786378">
            <w:pPr>
              <w:ind w:right="-51"/>
              <w:jc w:val="both"/>
              <w:rPr>
                <w:rFonts w:cstheme="minorHAnsi"/>
                <w:color w:val="000000" w:themeColor="text1"/>
                <w:sz w:val="24"/>
                <w:szCs w:val="24"/>
                <w:lang w:val="bs-Latn-BA"/>
              </w:rPr>
            </w:pPr>
            <w:r w:rsidRPr="00D86375">
              <w:rPr>
                <w:rFonts w:cstheme="minorHAnsi"/>
                <w:noProof/>
                <w:color w:val="000000" w:themeColor="text1"/>
                <w:sz w:val="24"/>
                <w:szCs w:val="24"/>
                <w:lang w:val="bs-Latn-BA"/>
              </w:rPr>
              <w:t xml:space="preserve">Navesti rokove za preduzimanje određenih aktivnosti i mjera, te odgovorne osobe </w:t>
            </w:r>
          </w:p>
        </w:tc>
      </w:tr>
      <w:tr w:rsidR="007C580F" w:rsidRPr="00D86375" w14:paraId="567C5DA8" w14:textId="77777777" w:rsidTr="00BA0AB3">
        <w:tc>
          <w:tcPr>
            <w:tcW w:w="10065" w:type="dxa"/>
            <w:gridSpan w:val="3"/>
            <w:shd w:val="clear" w:color="auto" w:fill="FFFFFF" w:themeFill="background1"/>
          </w:tcPr>
          <w:p w14:paraId="04F07F3B" w14:textId="77777777" w:rsidR="007C580F" w:rsidRPr="00D86375" w:rsidRDefault="007C580F" w:rsidP="00786378">
            <w:pPr>
              <w:ind w:right="-51"/>
              <w:jc w:val="both"/>
              <w:rPr>
                <w:rFonts w:cstheme="minorHAnsi"/>
                <w:noProof/>
                <w:color w:val="000000" w:themeColor="text1"/>
                <w:sz w:val="24"/>
                <w:szCs w:val="24"/>
                <w:lang w:val="bs-Latn-BA"/>
              </w:rPr>
            </w:pPr>
          </w:p>
          <w:p w14:paraId="194DBDF0" w14:textId="77777777" w:rsidR="007C580F" w:rsidRPr="00D86375" w:rsidRDefault="007C580F" w:rsidP="00786378">
            <w:pPr>
              <w:ind w:right="-51"/>
              <w:jc w:val="both"/>
              <w:rPr>
                <w:rFonts w:cstheme="minorHAnsi"/>
                <w:noProof/>
                <w:color w:val="000000" w:themeColor="text1"/>
                <w:sz w:val="24"/>
                <w:szCs w:val="24"/>
                <w:lang w:val="bs-Latn-BA"/>
              </w:rPr>
            </w:pPr>
          </w:p>
        </w:tc>
      </w:tr>
    </w:tbl>
    <w:p w14:paraId="7C21D530" w14:textId="64DEFD6C" w:rsidR="007C580F" w:rsidRPr="00D86375" w:rsidRDefault="007C580F" w:rsidP="00CC0E8F">
      <w:pPr>
        <w:pStyle w:val="Heading2"/>
      </w:pPr>
      <w:bookmarkStart w:id="153" w:name="_Toc100137213"/>
      <w:r w:rsidRPr="00D86375">
        <w:t>Opis ostalih mjera radi usklađivanja sa osnovnim obavezama operatera, sa fokusom na  mjere nakon zatvaranja ili rušenja postrojenja. Remedijacija, prestanak aktivnosti, restart (ponovno paljenje/puštanje u rad) i briga po prestanku aktivnosti.</w:t>
      </w:r>
      <w:bookmarkEnd w:id="153"/>
      <w:r w:rsidRPr="00D86375">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tblGrid>
      <w:tr w:rsidR="007C580F" w:rsidRPr="00D86375" w14:paraId="6036A139" w14:textId="77777777" w:rsidTr="00BA0AB3">
        <w:tc>
          <w:tcPr>
            <w:tcW w:w="10065" w:type="dxa"/>
            <w:shd w:val="clear" w:color="auto" w:fill="D9E2F3" w:themeFill="accent5" w:themeFillTint="33"/>
          </w:tcPr>
          <w:p w14:paraId="4AC0C446" w14:textId="77777777" w:rsidR="007C580F" w:rsidRPr="00D86375" w:rsidRDefault="007C580F" w:rsidP="00786378">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Opisati  postojeće, ili predložene mjere za smanjenje uticaja na okoliš po prestanku rada dijela ili cijele instalacije, uključujući i mjere za brigu o potencijalnim zagađujućim ostacima poslije zatvaranja.</w:t>
            </w:r>
          </w:p>
        </w:tc>
      </w:tr>
      <w:tr w:rsidR="007C580F" w:rsidRPr="00D86375" w14:paraId="17DD2711" w14:textId="77777777" w:rsidTr="00BA0AB3">
        <w:tc>
          <w:tcPr>
            <w:tcW w:w="10065" w:type="dxa"/>
          </w:tcPr>
          <w:p w14:paraId="2AD3E1D9" w14:textId="77777777" w:rsidR="00B1295E" w:rsidRPr="00D86375" w:rsidRDefault="00B1295E" w:rsidP="00C51F63">
            <w:pPr>
              <w:spacing w:after="240" w:line="240" w:lineRule="auto"/>
              <w:ind w:left="66"/>
              <w:contextualSpacing/>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Plan za prestanak rada predstavlja blagovremeno obezbjeđenje mjera zaštite životne sredine za predmetnu lokaciju u slučaju prestanka obavljanja navedene djelatnosti i napuštanja predmetne lokacije. </w:t>
            </w:r>
          </w:p>
          <w:p w14:paraId="1D8C0904" w14:textId="77777777" w:rsidR="00B1295E" w:rsidRPr="00D86375" w:rsidRDefault="00B1295E" w:rsidP="00B1295E">
            <w:pPr>
              <w:spacing w:after="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Planom mjera predviđa se: </w:t>
            </w:r>
          </w:p>
          <w:p w14:paraId="2042A75C"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prijava prestanka obavljanja djelatnosti, </w:t>
            </w:r>
          </w:p>
          <w:p w14:paraId="381B4425"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pribavljanje potrebnih uslova, saglasnosti i rješenja za uklanjanje objekata i opreme od Nadležnih organa; </w:t>
            </w:r>
          </w:p>
          <w:p w14:paraId="09122379"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demontaža opreme i objekata, </w:t>
            </w:r>
          </w:p>
          <w:p w14:paraId="17E79F3E"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 xml:space="preserve">čišćenje i obezbjeđenje lokacije, </w:t>
            </w:r>
          </w:p>
          <w:p w14:paraId="2BD4CF89"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odnošenje preostalog otpada, </w:t>
            </w:r>
          </w:p>
          <w:p w14:paraId="1E2A9596" w14:textId="77777777" w:rsidR="00B1295E" w:rsidRPr="00D86375" w:rsidRDefault="00B1295E" w:rsidP="00413D39">
            <w:pPr>
              <w:numPr>
                <w:ilvl w:val="0"/>
                <w:numId w:val="9"/>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rekultivacija, remedijacija i vraćanje lokacije i privođenje prethodnoj namjeni ili namjeni koju je odobrio Nadležni organ. </w:t>
            </w:r>
          </w:p>
          <w:p w14:paraId="62B954A9" w14:textId="11A5AC4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Plan mjera za zaštitu okoliša poslije prestanka rada i zatvaranja pogona obavezuje </w:t>
            </w:r>
            <w:r w:rsidR="003C53C7">
              <w:rPr>
                <w:rFonts w:cstheme="minorHAnsi"/>
                <w:noProof/>
                <w:color w:val="000000" w:themeColor="text1"/>
                <w:sz w:val="24"/>
                <w:szCs w:val="24"/>
                <w:lang w:val="bs-Latn-BA"/>
              </w:rPr>
              <w:t>Vlanika predmetnog pogona</w:t>
            </w:r>
            <w:r w:rsidRPr="00D86375">
              <w:rPr>
                <w:rFonts w:cstheme="minorHAnsi"/>
                <w:noProof/>
                <w:color w:val="000000" w:themeColor="text1"/>
                <w:sz w:val="24"/>
                <w:szCs w:val="24"/>
                <w:lang w:val="bs-Latn-BA"/>
              </w:rPr>
              <w:t xml:space="preserve"> da će datum prestanka rada pogona blagovremeno predvidjeti, planirati i saopštiti Nadležnim organima i da će radom pogona u planiranom intervalu zatvaranja upravljati planski kako ne bi došlo do gomilanja velikih količina sirovina i otpada neposredno prije i poslije prestanka rada i zatvaranja postrojenja.</w:t>
            </w:r>
          </w:p>
          <w:p w14:paraId="7AF1C7EF" w14:textId="6B323137" w:rsidR="00B1295E" w:rsidRPr="00D86375" w:rsidRDefault="00B1295E" w:rsidP="00B1295E">
            <w:pPr>
              <w:spacing w:after="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 slučaju prestanka rada odnosno obavljanja djelatnosti ili napuštanja predmetne lokacije </w:t>
            </w:r>
            <w:r w:rsidR="003C53C7">
              <w:rPr>
                <w:rFonts w:cstheme="minorHAnsi"/>
                <w:noProof/>
                <w:color w:val="000000" w:themeColor="text1"/>
                <w:sz w:val="24"/>
                <w:szCs w:val="24"/>
                <w:lang w:val="bs-Latn-BA"/>
              </w:rPr>
              <w:t>predmetni pogon</w:t>
            </w:r>
            <w:r w:rsidRPr="00D86375">
              <w:rPr>
                <w:rFonts w:cstheme="minorHAnsi"/>
                <w:noProof/>
                <w:color w:val="000000" w:themeColor="text1"/>
                <w:sz w:val="24"/>
                <w:szCs w:val="24"/>
                <w:lang w:val="bs-Latn-BA"/>
              </w:rPr>
              <w:t xml:space="preserve"> se obavezuje da će ovaj proces izvesti u sljedećim fazama:</w:t>
            </w:r>
          </w:p>
          <w:p w14:paraId="28901549" w14:textId="77777777"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obustavljanje svih aktivnosti koje se odnose na proces nabavke i dopremanja sirovina na predmetnu lokaciju; </w:t>
            </w:r>
          </w:p>
          <w:p w14:paraId="3A8D55EE" w14:textId="77777777"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obezbijediti potpunu prodaju postojećih sirovina;</w:t>
            </w:r>
          </w:p>
          <w:p w14:paraId="5B265F14" w14:textId="49712F91"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blagovremeno uklanjanje opasn</w:t>
            </w:r>
            <w:r w:rsidR="003C53C7">
              <w:rPr>
                <w:rFonts w:cstheme="minorHAnsi"/>
                <w:noProof/>
                <w:color w:val="000000" w:themeColor="text1"/>
                <w:sz w:val="24"/>
                <w:szCs w:val="24"/>
                <w:lang w:val="bs-Latn-BA"/>
              </w:rPr>
              <w:t>og</w:t>
            </w:r>
            <w:r w:rsidRPr="00D86375">
              <w:rPr>
                <w:rFonts w:cstheme="minorHAnsi"/>
                <w:noProof/>
                <w:color w:val="000000" w:themeColor="text1"/>
                <w:sz w:val="24"/>
                <w:szCs w:val="24"/>
                <w:lang w:val="bs-Latn-BA"/>
              </w:rPr>
              <w:t xml:space="preserve"> otpada i predaja ovlaštenim operaterima; </w:t>
            </w:r>
          </w:p>
          <w:p w14:paraId="6A1A7760" w14:textId="77777777"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organizovanje odvoza komunalnog otpada od strane komunalnog preduzeća;</w:t>
            </w:r>
          </w:p>
          <w:p w14:paraId="14629A69" w14:textId="77777777"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uklanjanje instalirane opreme;</w:t>
            </w:r>
          </w:p>
          <w:p w14:paraId="25CA5D47" w14:textId="77777777" w:rsidR="00B1295E" w:rsidRPr="00D86375" w:rsidRDefault="00B1295E" w:rsidP="00413D39">
            <w:pPr>
              <w:numPr>
                <w:ilvl w:val="0"/>
                <w:numId w:val="10"/>
              </w:numPr>
              <w:spacing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obavještavanje nadležnog organa o prestanku rada postrojenja;</w:t>
            </w:r>
          </w:p>
          <w:p w14:paraId="5F6929EF" w14:textId="77777777" w:rsidR="00B1295E" w:rsidRDefault="00B1295E" w:rsidP="00413D39">
            <w:pPr>
              <w:numPr>
                <w:ilvl w:val="0"/>
                <w:numId w:val="10"/>
              </w:numPr>
              <w:spacing w:before="240" w:after="240" w:line="240" w:lineRule="auto"/>
              <w:contextualSpacing/>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stavljanje predmetne lokacije u stanje koje propiše nadležni organ.</w:t>
            </w:r>
          </w:p>
          <w:p w14:paraId="6ED6FBC6" w14:textId="77777777" w:rsidR="003C53C7" w:rsidRPr="00D86375" w:rsidRDefault="003C53C7" w:rsidP="003C53C7">
            <w:pPr>
              <w:spacing w:before="240" w:after="240" w:line="240" w:lineRule="auto"/>
              <w:ind w:left="720"/>
              <w:contextualSpacing/>
              <w:jc w:val="both"/>
              <w:rPr>
                <w:rFonts w:cstheme="minorHAnsi"/>
                <w:noProof/>
                <w:color w:val="000000" w:themeColor="text1"/>
                <w:sz w:val="24"/>
                <w:szCs w:val="24"/>
                <w:lang w:val="bs-Latn-BA"/>
              </w:rPr>
            </w:pPr>
          </w:p>
          <w:p w14:paraId="5A282FF2" w14:textId="77777777" w:rsidR="00B1295E" w:rsidRPr="00D86375" w:rsidRDefault="00B1295E" w:rsidP="003C53C7">
            <w:pPr>
              <w:spacing w:before="240"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Postupak prestanaka rada  pogona treba planirati, finansirati i  ukoliko je to moguće, početi sprovoditi još u toku radnog vijeka pogona. Ove aktivnosti obuhvataju izmještanje sirovina koje se nađu na predmetnoj lokaciji, demontažu opreme i uređaja.</w:t>
            </w:r>
          </w:p>
          <w:p w14:paraId="52C42F1B"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Zatvaranjem objekata predmetnog pogona, stvorit će se određene vrste otpada na njegovoj lokaciji koje je potrebno zbrinuti na adekvatan, zakonski propisan način. Otpad koji je nastajao i koji se privremeno odlagao na lokaciji predmetnog objekta, tokom njegovog redovnog procesa rada, nakon prestanka rada i zatvaranja proizvodnog pogona potrebno je ukloniti prema Planu upravljanja otpadom, odnosno ugovoriti njegov odvoz sa preduzećem koje će otpad preuzeti na dalji tretman ili konačno zbrinjavanje, a za to posjeduje propisane dozvole izdate od strane nadležnih organa.</w:t>
            </w:r>
          </w:p>
          <w:p w14:paraId="4B4FF0A1"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Nakon prestanka rada i zatvaranja predmetnog pogona, za otpad koji ima karakteristike neopasnog, potrebno je odrediti najpovoljniji način postupanja. Ukoliko se neopasan otpad može plasirati na tržište kao sekundarna sirovina (metalni otpad, građevinski otpad od rušenja i dr.), potrebno je ugovoriti prodaju, odnosno predaju trećem licu koje će izvršiti adekvatan tretman, inertizaciju ili konačno zbrinjavanje u skladu sa zakonom.</w:t>
            </w:r>
          </w:p>
          <w:p w14:paraId="54CF37D0"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Ukoliko je neopasan otpad valorizovan tako da nema upotrebnu vrijednost kao sekundarna sirovina, potrebno je izvršiti njegovo izmještanje sa lokacije. Neopasan otpad se može odlagati na deponiju ili predavati trećim licima. U slučaju da postoji mogućnost da otpad po svom porijeklu ima karakteristike potencijalno opasnog, potrebno je izvršiti njegovo ispitivanje, odnosno uraditi klasifikaciju i karakterizaciju otpada u skladu sa zakonskom regulativom i postupiti prema utvrđenom karakteru.</w:t>
            </w:r>
          </w:p>
          <w:p w14:paraId="2C9D12E9"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Kada je uklonjen sav otpad sa lokacije, a u zavisnosti od toga za čega će se predmetna lokacija u budućnosti koristiti, potrebno je izvršiti napuštanje objekata koji su na njoj. Prije svega, potrebno je sve uređaje i opremu koje su učestvovale u tehnološkom procesu konzervirati prema uputstvima njihovih proizvođača. Nakon toga uređaje i opremu potrebno je iseliti sa lokacije (izmjestiti ih na novu </w:t>
            </w:r>
            <w:r w:rsidRPr="00D86375">
              <w:rPr>
                <w:rFonts w:cstheme="minorHAnsi"/>
                <w:noProof/>
                <w:color w:val="000000" w:themeColor="text1"/>
                <w:sz w:val="24"/>
                <w:szCs w:val="24"/>
                <w:lang w:val="bs-Latn-BA"/>
              </w:rPr>
              <w:lastRenderedPageBreak/>
              <w:t>lokaciju ili prodati trećim licima). Investitor odlučuje o tome šta će raditi sa uređajima i opremom poslije prestanka rada i zatvaranja postrojenja.</w:t>
            </w:r>
          </w:p>
          <w:p w14:paraId="20EB4126"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Kada je riječ o objektima na predmetnoj lokaciji, njih je potrebno prije svega iseliti, zaključati, a ukoliko se javi potreba, izvršiti njihovo uklanjanje, odnosno rušenje. </w:t>
            </w:r>
          </w:p>
          <w:p w14:paraId="7C2F13BC"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Ukoliko Investitor odluči da objekte na predmetnoj lokaciji ruši, neophodno je angažovati treće lice koje će izvesti radove na rušenju na zakonom propisani način uz izradu potrebne tehničke dokumentacija za rušenje objekata.</w:t>
            </w:r>
          </w:p>
          <w:p w14:paraId="351517B2"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Ukoliko Nadležni organ smatra da je u toku obavljanja djelatnosti ili u toku uklanjanja objekata sa predmetne lokacije došlo do zagađenja zemljišta može naložiti da se izvrši analiza zemljišta uzimanjem uzoraka na osnovu kojih će se utvrditi  da li su narušene njegove karakteristike. Ukoliko se analizom utvrdi da je došlo do zagađenja zemljišta potrebno je izvršiti dekontaminaciju (neutralizaciju), a zatim rekultivaciju terena. Svrha rekultivacije terena je zaštita životne sredine, odnosno bezbjedno ekološki i estetski prihvatljivo uklapanje prostora u okruženje.</w:t>
            </w:r>
          </w:p>
          <w:p w14:paraId="053AE002" w14:textId="77777777" w:rsidR="00B1295E" w:rsidRPr="00D86375" w:rsidRDefault="00B1295E" w:rsidP="00B1295E">
            <w:pPr>
              <w:spacing w:after="240" w:line="240" w:lineRule="auto"/>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 slučaju zatvaranja razmatranog proizvodnog pogona, građevinski objekti se mogu prilagoditi drugoj namjeni. Svu opremu koja se koristila u postojećem proizvodnom pogonu potrebno je  ukloniti sa predmetnog lokaliteta vodeći računa da nema zaostajanja štetnih materija koje bi mogle uticati na okoliš (zemljište, vodu i zrak).</w:t>
            </w:r>
          </w:p>
          <w:p w14:paraId="3EB0661F" w14:textId="77777777" w:rsidR="00B1295E" w:rsidRPr="00D86375" w:rsidRDefault="00B1295E" w:rsidP="00B1295E">
            <w:pPr>
              <w:spacing w:after="240" w:line="240" w:lineRule="auto"/>
              <w:jc w:val="both"/>
              <w:rPr>
                <w:rFonts w:eastAsia="Times New Roman" w:cstheme="minorHAnsi"/>
                <w:lang w:val="bs-Latn-BA"/>
              </w:rPr>
            </w:pPr>
            <w:r w:rsidRPr="00D86375">
              <w:rPr>
                <w:rFonts w:cstheme="minorHAnsi"/>
                <w:noProof/>
                <w:color w:val="000000" w:themeColor="text1"/>
                <w:sz w:val="24"/>
                <w:szCs w:val="24"/>
                <w:lang w:val="bs-Latn-BA"/>
              </w:rPr>
              <w:t>Pri korištenja instaliranih postrojenja i objekata na predmetnoj lokaciji za vrijeme redovne upotrebe, potrebno je poduzimati kontinuirano mjere, koje bi u slučaju prestanka rada spriječile zaostajanje materija koje bi mogle štetno djelovati na okoliš i nakon prestanka korištenja instaliranih postrojenja i objekta.</w:t>
            </w:r>
          </w:p>
          <w:p w14:paraId="104A9259" w14:textId="77777777" w:rsidR="007C580F" w:rsidRPr="00D86375" w:rsidRDefault="00B1295E" w:rsidP="00B1295E">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U slučaju prestanka rada i zatvaranja navedenog postrojenja potrebno je poduzeti sve mjere koje su zahtijevane ili će se zahtijevati prema zakonima koji će biti na snazi.</w:t>
            </w:r>
          </w:p>
        </w:tc>
      </w:tr>
      <w:tr w:rsidR="007C580F" w:rsidRPr="00D86375" w14:paraId="512A3B4D" w14:textId="77777777" w:rsidTr="00BA0AB3">
        <w:tc>
          <w:tcPr>
            <w:tcW w:w="10065" w:type="dxa"/>
            <w:shd w:val="clear" w:color="auto" w:fill="D9E2F3" w:themeFill="accent5" w:themeFillTint="33"/>
          </w:tcPr>
          <w:p w14:paraId="1A307CA3" w14:textId="77777777" w:rsidR="007C580F" w:rsidRPr="00D86375" w:rsidRDefault="007C580F" w:rsidP="00786378">
            <w:pPr>
              <w:ind w:right="-51"/>
              <w:jc w:val="both"/>
              <w:rPr>
                <w:rFonts w:cstheme="minorHAnsi"/>
                <w:noProof/>
                <w:color w:val="000000" w:themeColor="text1"/>
                <w:sz w:val="24"/>
                <w:szCs w:val="24"/>
                <w:shd w:val="clear" w:color="auto" w:fill="D9E2F3" w:themeFill="accent5" w:themeFillTint="33"/>
                <w:lang w:val="bs-Latn-BA"/>
              </w:rPr>
            </w:pPr>
            <w:r w:rsidRPr="00D86375">
              <w:rPr>
                <w:rFonts w:cstheme="minorHAnsi"/>
                <w:noProof/>
                <w:color w:val="000000" w:themeColor="text1"/>
                <w:sz w:val="24"/>
                <w:szCs w:val="24"/>
                <w:shd w:val="clear" w:color="auto" w:fill="D9E2F3" w:themeFill="accent5" w:themeFillTint="33"/>
                <w:lang w:val="bs-Latn-BA"/>
              </w:rPr>
              <w:lastRenderedPageBreak/>
              <w:t>Rezultati ispitivanja lokacije u odnosu na postojeća zagađenja tla i podzemnih voda iz samog pogona/ postrojenja, ili prijedlog za provedbom takvog ispitivanjai prijedlog vremenskog okvira</w:t>
            </w:r>
          </w:p>
        </w:tc>
      </w:tr>
      <w:tr w:rsidR="007C580F" w:rsidRPr="00D86375" w14:paraId="7FA1F986" w14:textId="77777777" w:rsidTr="00BA0AB3">
        <w:tc>
          <w:tcPr>
            <w:tcW w:w="10065" w:type="dxa"/>
          </w:tcPr>
          <w:p w14:paraId="5C31DAC1" w14:textId="5BBC6129" w:rsidR="007C580F" w:rsidRPr="00D86375" w:rsidRDefault="002112C9" w:rsidP="003C53C7">
            <w:pPr>
              <w:ind w:right="-51"/>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03EE7A9A" w14:textId="77777777" w:rsidR="007C580F" w:rsidRPr="00D86375" w:rsidRDefault="007C580F" w:rsidP="007C580F">
      <w:pPr>
        <w:ind w:right="-51"/>
        <w:jc w:val="center"/>
        <w:rPr>
          <w:rFonts w:cstheme="minorHAnsi"/>
          <w:b/>
          <w:noProof/>
          <w:color w:val="000000" w:themeColor="text1"/>
          <w:sz w:val="24"/>
          <w:szCs w:val="24"/>
          <w:lang w:val="bs-Latn-BA"/>
        </w:rPr>
      </w:pPr>
    </w:p>
    <w:p w14:paraId="6EE20F3A" w14:textId="77777777" w:rsidR="00542FCF" w:rsidRPr="00D86375" w:rsidRDefault="00542FC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716F277E" w14:textId="1190FA3D" w:rsidR="00A167DC" w:rsidRPr="00D86375" w:rsidRDefault="00BB6425" w:rsidP="00CC0E8F">
      <w:pPr>
        <w:pStyle w:val="Heading2"/>
      </w:pPr>
      <w:bookmarkStart w:id="154" w:name="_Toc100137214"/>
      <w:r w:rsidRPr="00D86375">
        <w:lastRenderedPageBreak/>
        <w:t>Popis priloga</w:t>
      </w:r>
      <w:bookmarkEnd w:id="154"/>
    </w:p>
    <w:tbl>
      <w:tblPr>
        <w:tblW w:w="10065" w:type="dxa"/>
        <w:tblInd w:w="108" w:type="dxa"/>
        <w:tblLayout w:type="fixed"/>
        <w:tblLook w:val="04A0" w:firstRow="1" w:lastRow="0" w:firstColumn="1" w:lastColumn="0" w:noHBand="0" w:noVBand="1"/>
      </w:tblPr>
      <w:tblGrid>
        <w:gridCol w:w="851"/>
        <w:gridCol w:w="4394"/>
        <w:gridCol w:w="2835"/>
        <w:gridCol w:w="1985"/>
      </w:tblGrid>
      <w:tr w:rsidR="00BB6425" w:rsidRPr="00D86375" w14:paraId="7170F6C6" w14:textId="77777777" w:rsidTr="00BA0AB3">
        <w:trPr>
          <w:tblHeader/>
        </w:trPr>
        <w:tc>
          <w:tcPr>
            <w:tcW w:w="851" w:type="dxa"/>
            <w:shd w:val="clear" w:color="auto" w:fill="D9E2F3" w:themeFill="accent5" w:themeFillTint="33"/>
          </w:tcPr>
          <w:p w14:paraId="67F33EF3" w14:textId="77777777" w:rsidR="00BB6425" w:rsidRPr="00D86375" w:rsidRDefault="00BB6425" w:rsidP="00BA0AB3">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Red.broj</w:t>
            </w:r>
          </w:p>
        </w:tc>
        <w:tc>
          <w:tcPr>
            <w:tcW w:w="4394" w:type="dxa"/>
            <w:shd w:val="clear" w:color="auto" w:fill="D9E2F3" w:themeFill="accent5" w:themeFillTint="33"/>
            <w:vAlign w:val="center"/>
          </w:tcPr>
          <w:p w14:paraId="79C2CD56" w14:textId="77777777" w:rsidR="00BB6425" w:rsidRPr="00D86375" w:rsidRDefault="00BB6425" w:rsidP="00BA0AB3">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Naziv dozvole</w:t>
            </w:r>
          </w:p>
        </w:tc>
        <w:tc>
          <w:tcPr>
            <w:tcW w:w="2835" w:type="dxa"/>
            <w:shd w:val="clear" w:color="auto" w:fill="D9E2F3" w:themeFill="accent5" w:themeFillTint="33"/>
            <w:vAlign w:val="center"/>
          </w:tcPr>
          <w:p w14:paraId="414C4D02" w14:textId="77777777" w:rsidR="00BB6425" w:rsidRPr="00D86375" w:rsidRDefault="00BB6425" w:rsidP="00BA0AB3">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Referentni br.</w:t>
            </w:r>
          </w:p>
        </w:tc>
        <w:tc>
          <w:tcPr>
            <w:tcW w:w="1985" w:type="dxa"/>
            <w:shd w:val="clear" w:color="auto" w:fill="D9E2F3" w:themeFill="accent5" w:themeFillTint="33"/>
            <w:vAlign w:val="center"/>
          </w:tcPr>
          <w:p w14:paraId="27332DCE" w14:textId="77777777" w:rsidR="00BB6425" w:rsidRPr="00D86375" w:rsidRDefault="00BB6425" w:rsidP="00BA0AB3">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Datum izdavanja</w:t>
            </w:r>
          </w:p>
        </w:tc>
      </w:tr>
      <w:tr w:rsidR="00BB6425" w:rsidRPr="00D86375" w14:paraId="587EDB07" w14:textId="77777777" w:rsidTr="008E5A04">
        <w:trPr>
          <w:trHeight w:val="440"/>
        </w:trPr>
        <w:tc>
          <w:tcPr>
            <w:tcW w:w="851" w:type="dxa"/>
          </w:tcPr>
          <w:p w14:paraId="15B7F9F3" w14:textId="77777777" w:rsidR="00BB6425" w:rsidRPr="00D86375" w:rsidRDefault="00BB6425"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4DFCA808" w14:textId="77777777" w:rsidR="00BB6425" w:rsidRPr="00D86375" w:rsidRDefault="00BB6425" w:rsidP="008E5A04">
            <w:pPr>
              <w:spacing w:after="0" w:line="240" w:lineRule="auto"/>
              <w:rPr>
                <w:rFonts w:eastAsia="Calibri" w:cstheme="minorHAnsi"/>
                <w:noProof/>
                <w:color w:val="000000"/>
                <w:sz w:val="24"/>
                <w:szCs w:val="24"/>
                <w:lang w:val="bs-Latn-BA"/>
              </w:rPr>
            </w:pPr>
            <w:r w:rsidRPr="00D86375">
              <w:rPr>
                <w:rFonts w:eastAsia="Calibri" w:cstheme="minorHAnsi"/>
                <w:noProof/>
                <w:color w:val="000000"/>
                <w:sz w:val="24"/>
                <w:szCs w:val="24"/>
                <w:lang w:val="bs-Latn-BA"/>
              </w:rPr>
              <w:t>Netehnički rezime</w:t>
            </w:r>
            <w:r w:rsidR="00542FCF" w:rsidRPr="00D86375">
              <w:rPr>
                <w:rFonts w:eastAsia="Calibri" w:cstheme="minorHAnsi"/>
                <w:noProof/>
                <w:color w:val="000000"/>
                <w:sz w:val="24"/>
                <w:szCs w:val="24"/>
                <w:lang w:val="bs-Latn-BA"/>
              </w:rPr>
              <w:t xml:space="preserve"> </w:t>
            </w:r>
          </w:p>
        </w:tc>
        <w:tc>
          <w:tcPr>
            <w:tcW w:w="2835" w:type="dxa"/>
          </w:tcPr>
          <w:p w14:paraId="70C7230E" w14:textId="77777777" w:rsidR="00BB6425" w:rsidRPr="00D86375" w:rsidRDefault="00BB6425" w:rsidP="008E5A04">
            <w:pPr>
              <w:spacing w:after="0" w:line="240" w:lineRule="auto"/>
              <w:ind w:right="176"/>
              <w:rPr>
                <w:rFonts w:eastAsia="Calibri" w:cstheme="minorHAnsi"/>
                <w:noProof/>
                <w:color w:val="000000"/>
                <w:sz w:val="24"/>
                <w:szCs w:val="24"/>
                <w:lang w:val="bs-Latn-BA"/>
              </w:rPr>
            </w:pPr>
          </w:p>
        </w:tc>
        <w:tc>
          <w:tcPr>
            <w:tcW w:w="1985" w:type="dxa"/>
          </w:tcPr>
          <w:p w14:paraId="2298BC5C" w14:textId="77777777" w:rsidR="00BB6425" w:rsidRPr="00D86375" w:rsidRDefault="00BB6425" w:rsidP="008E5A04">
            <w:pPr>
              <w:spacing w:after="0" w:line="240" w:lineRule="auto"/>
              <w:ind w:right="176"/>
              <w:rPr>
                <w:rFonts w:eastAsia="Calibri" w:cstheme="minorHAnsi"/>
                <w:noProof/>
                <w:color w:val="000000"/>
                <w:sz w:val="24"/>
                <w:szCs w:val="24"/>
                <w:lang w:val="bs-Latn-BA"/>
              </w:rPr>
            </w:pPr>
          </w:p>
        </w:tc>
      </w:tr>
      <w:tr w:rsidR="00BB6425" w:rsidRPr="00D86375" w14:paraId="4944194B" w14:textId="77777777" w:rsidTr="008E5A04">
        <w:trPr>
          <w:trHeight w:val="440"/>
        </w:trPr>
        <w:tc>
          <w:tcPr>
            <w:tcW w:w="851" w:type="dxa"/>
          </w:tcPr>
          <w:p w14:paraId="15A591EF" w14:textId="77777777" w:rsidR="00BB6425" w:rsidRPr="00D86375" w:rsidRDefault="00BB6425"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BDC3101" w14:textId="77777777" w:rsidR="00BB6425" w:rsidRPr="00D86375" w:rsidRDefault="00BB6425" w:rsidP="008E5A04">
            <w:pPr>
              <w:spacing w:after="0" w:line="240" w:lineRule="auto"/>
              <w:rPr>
                <w:rFonts w:eastAsia="Calibri" w:cstheme="minorHAnsi"/>
                <w:noProof/>
                <w:color w:val="000000"/>
                <w:sz w:val="24"/>
                <w:szCs w:val="24"/>
                <w:lang w:val="bs-Latn-BA"/>
              </w:rPr>
            </w:pPr>
            <w:r w:rsidRPr="00D86375">
              <w:rPr>
                <w:rFonts w:eastAsia="Calibri" w:cstheme="minorHAnsi"/>
                <w:noProof/>
                <w:color w:val="000000"/>
                <w:sz w:val="24"/>
                <w:szCs w:val="24"/>
                <w:lang w:val="bs-Latn-BA"/>
              </w:rPr>
              <w:t>Plan upravljanja otpadom prema odredbama Zakona o upravljanju otpadom</w:t>
            </w:r>
            <w:r w:rsidR="00542FCF" w:rsidRPr="00D86375">
              <w:rPr>
                <w:rFonts w:eastAsia="Calibri" w:cstheme="minorHAnsi"/>
                <w:noProof/>
                <w:color w:val="000000"/>
                <w:sz w:val="24"/>
                <w:szCs w:val="24"/>
                <w:lang w:val="bs-Latn-BA"/>
              </w:rPr>
              <w:t xml:space="preserve"> (u prilogu Zahtjeva kao zaseban dokument)</w:t>
            </w:r>
          </w:p>
        </w:tc>
        <w:tc>
          <w:tcPr>
            <w:tcW w:w="2835" w:type="dxa"/>
          </w:tcPr>
          <w:p w14:paraId="1950A92A" w14:textId="77777777" w:rsidR="00BB6425" w:rsidRPr="00D86375" w:rsidRDefault="00BB6425" w:rsidP="008E5A04">
            <w:pPr>
              <w:spacing w:after="0" w:line="240" w:lineRule="auto"/>
              <w:ind w:right="176"/>
              <w:rPr>
                <w:rFonts w:eastAsia="Calibri" w:cstheme="minorHAnsi"/>
                <w:noProof/>
                <w:color w:val="000000"/>
                <w:sz w:val="24"/>
                <w:szCs w:val="24"/>
                <w:lang w:val="bs-Latn-BA"/>
              </w:rPr>
            </w:pPr>
          </w:p>
        </w:tc>
        <w:tc>
          <w:tcPr>
            <w:tcW w:w="1985" w:type="dxa"/>
          </w:tcPr>
          <w:p w14:paraId="467673C5" w14:textId="77777777" w:rsidR="00BB6425" w:rsidRPr="00D86375" w:rsidRDefault="00BB6425" w:rsidP="008E5A04">
            <w:pPr>
              <w:spacing w:after="0" w:line="240" w:lineRule="auto"/>
              <w:ind w:right="176"/>
              <w:rPr>
                <w:rFonts w:eastAsia="Calibri" w:cstheme="minorHAnsi"/>
                <w:noProof/>
                <w:color w:val="000000"/>
                <w:sz w:val="24"/>
                <w:szCs w:val="24"/>
                <w:lang w:val="bs-Latn-BA"/>
              </w:rPr>
            </w:pPr>
          </w:p>
        </w:tc>
      </w:tr>
      <w:tr w:rsidR="00BB6425" w:rsidRPr="00D86375" w14:paraId="0AAB7EB3" w14:textId="77777777" w:rsidTr="008E5A04">
        <w:tc>
          <w:tcPr>
            <w:tcW w:w="851" w:type="dxa"/>
          </w:tcPr>
          <w:p w14:paraId="44F758AC" w14:textId="77777777" w:rsidR="00BB6425" w:rsidRPr="00D86375" w:rsidRDefault="00BB6425"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6011AA9B" w14:textId="6B608FE8" w:rsidR="00BB6425" w:rsidRPr="00D86375" w:rsidRDefault="00BB6425" w:rsidP="005728D2">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Rješenje o </w:t>
            </w:r>
            <w:r w:rsidR="005728D2">
              <w:rPr>
                <w:rFonts w:eastAsia="Calibri" w:cstheme="minorHAnsi"/>
                <w:noProof/>
                <w:color w:val="000000"/>
                <w:sz w:val="24"/>
                <w:szCs w:val="24"/>
                <w:lang w:val="bs-Latn-BA"/>
              </w:rPr>
              <w:t>prethodnoj vodnoj saglasnosti</w:t>
            </w:r>
            <w:r w:rsidRPr="00D86375">
              <w:rPr>
                <w:rFonts w:eastAsia="Calibri" w:cstheme="minorHAnsi"/>
                <w:noProof/>
                <w:color w:val="000000"/>
                <w:sz w:val="24"/>
                <w:szCs w:val="24"/>
                <w:lang w:val="bs-Latn-BA"/>
              </w:rPr>
              <w:t xml:space="preserve"> </w:t>
            </w:r>
          </w:p>
        </w:tc>
        <w:tc>
          <w:tcPr>
            <w:tcW w:w="2835" w:type="dxa"/>
          </w:tcPr>
          <w:p w14:paraId="20CADA45" w14:textId="4C833F53" w:rsidR="00BB6425" w:rsidRPr="00D86375" w:rsidRDefault="00BB6425" w:rsidP="005728D2">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UP-I/</w:t>
            </w:r>
            <w:r w:rsidR="005728D2">
              <w:rPr>
                <w:rFonts w:eastAsia="Calibri" w:cstheme="minorHAnsi"/>
                <w:noProof/>
                <w:color w:val="000000"/>
                <w:sz w:val="24"/>
                <w:szCs w:val="24"/>
                <w:lang w:val="bs-Latn-BA"/>
              </w:rPr>
              <w:t>21-1-40-005-6/22</w:t>
            </w:r>
          </w:p>
        </w:tc>
        <w:tc>
          <w:tcPr>
            <w:tcW w:w="1985" w:type="dxa"/>
          </w:tcPr>
          <w:p w14:paraId="21245A5E" w14:textId="3148B599" w:rsidR="00BB6425" w:rsidRPr="00D86375" w:rsidRDefault="005728D2" w:rsidP="008E5A04">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18.02.2022</w:t>
            </w:r>
          </w:p>
        </w:tc>
      </w:tr>
      <w:tr w:rsidR="00BB6425" w:rsidRPr="00D86375" w14:paraId="4894733A" w14:textId="77777777" w:rsidTr="008E5A04">
        <w:tc>
          <w:tcPr>
            <w:tcW w:w="851" w:type="dxa"/>
          </w:tcPr>
          <w:p w14:paraId="7028557E" w14:textId="77777777" w:rsidR="00BB6425" w:rsidRPr="00D86375" w:rsidRDefault="00BB6425"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5664B304" w14:textId="450D70A5" w:rsidR="00BB6425" w:rsidRPr="00D86375" w:rsidRDefault="005728D2" w:rsidP="008E5A04">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Rješenje za obavljanje djelatnosti</w:t>
            </w:r>
            <w:r w:rsidR="00995096">
              <w:rPr>
                <w:rFonts w:eastAsia="Calibri" w:cstheme="minorHAnsi"/>
                <w:noProof/>
                <w:color w:val="000000"/>
                <w:sz w:val="24"/>
                <w:szCs w:val="24"/>
                <w:lang w:val="bs-Latn-BA"/>
              </w:rPr>
              <w:t xml:space="preserve"> za prikupljanje , prerade i proizvodnje otpadnih materijala i sekundarnih sirovina</w:t>
            </w:r>
          </w:p>
        </w:tc>
        <w:tc>
          <w:tcPr>
            <w:tcW w:w="2835" w:type="dxa"/>
          </w:tcPr>
          <w:p w14:paraId="70347E30" w14:textId="6639EACD" w:rsidR="00BB6425" w:rsidRPr="00D86375" w:rsidRDefault="00995096" w:rsidP="008E5A04">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04-14-09794/21</w:t>
            </w:r>
          </w:p>
        </w:tc>
        <w:tc>
          <w:tcPr>
            <w:tcW w:w="1985" w:type="dxa"/>
          </w:tcPr>
          <w:p w14:paraId="28D9DA32" w14:textId="52B0801A" w:rsidR="00BB6425" w:rsidRPr="00D86375" w:rsidRDefault="00995096" w:rsidP="008E5A04">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08.12.2021</w:t>
            </w:r>
            <w:r w:rsidR="00BB6425" w:rsidRPr="00D86375">
              <w:rPr>
                <w:rFonts w:eastAsia="Calibri" w:cstheme="minorHAnsi"/>
                <w:noProof/>
                <w:color w:val="000000"/>
                <w:sz w:val="24"/>
                <w:szCs w:val="24"/>
                <w:lang w:val="bs-Latn-BA"/>
              </w:rPr>
              <w:t>.</w:t>
            </w:r>
          </w:p>
        </w:tc>
      </w:tr>
      <w:tr w:rsidR="00995096" w:rsidRPr="00D86375" w14:paraId="0F658607" w14:textId="77777777" w:rsidTr="008E5A04">
        <w:tc>
          <w:tcPr>
            <w:tcW w:w="851" w:type="dxa"/>
          </w:tcPr>
          <w:p w14:paraId="4707B180" w14:textId="77777777"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D315E1C" w14:textId="5A6F54C3"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Dozvola za upravljanje otpadom i njegovo odlaganje</w:t>
            </w:r>
          </w:p>
        </w:tc>
        <w:tc>
          <w:tcPr>
            <w:tcW w:w="2835" w:type="dxa"/>
          </w:tcPr>
          <w:p w14:paraId="39F40D26" w14:textId="72020C55"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12-19-08267/21</w:t>
            </w:r>
          </w:p>
        </w:tc>
        <w:tc>
          <w:tcPr>
            <w:tcW w:w="1985" w:type="dxa"/>
          </w:tcPr>
          <w:p w14:paraId="62A92E63" w14:textId="3EBE5A16"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24.09.2021</w:t>
            </w:r>
          </w:p>
        </w:tc>
      </w:tr>
      <w:tr w:rsidR="00995096" w:rsidRPr="00D86375" w14:paraId="3BE91CB2" w14:textId="77777777" w:rsidTr="008E5A04">
        <w:tc>
          <w:tcPr>
            <w:tcW w:w="851" w:type="dxa"/>
          </w:tcPr>
          <w:p w14:paraId="0215415B" w14:textId="77777777"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478E5E7" w14:textId="754CC0CB" w:rsidR="00995096" w:rsidRPr="00D86375" w:rsidRDefault="00995096" w:rsidP="00995096">
            <w:pPr>
              <w:spacing w:after="0" w:line="240" w:lineRule="auto"/>
              <w:ind w:right="176"/>
              <w:rPr>
                <w:rFonts w:eastAsia="Calibri" w:cstheme="minorHAnsi"/>
                <w:noProof/>
                <w:color w:val="000000"/>
                <w:sz w:val="24"/>
                <w:szCs w:val="24"/>
                <w:vertAlign w:val="superscript"/>
                <w:lang w:val="bs-Latn-BA"/>
              </w:rPr>
            </w:pPr>
            <w:r w:rsidRPr="00D86375">
              <w:rPr>
                <w:rFonts w:eastAsia="Calibri" w:cstheme="minorHAnsi"/>
                <w:noProof/>
                <w:color w:val="000000"/>
                <w:sz w:val="24"/>
                <w:szCs w:val="24"/>
                <w:lang w:val="bs-Latn-BA"/>
              </w:rPr>
              <w:t xml:space="preserve">Rješenje o odobrenju za građenje </w:t>
            </w:r>
          </w:p>
        </w:tc>
        <w:tc>
          <w:tcPr>
            <w:tcW w:w="2835" w:type="dxa"/>
          </w:tcPr>
          <w:p w14:paraId="2D1877FC" w14:textId="4C375CC7"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06-19-1967/21-UP-1-3</w:t>
            </w:r>
          </w:p>
        </w:tc>
        <w:tc>
          <w:tcPr>
            <w:tcW w:w="1985" w:type="dxa"/>
          </w:tcPr>
          <w:p w14:paraId="1EBFB756" w14:textId="2A7A96A5"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26.05.2021</w:t>
            </w:r>
            <w:r w:rsidRPr="00D86375">
              <w:rPr>
                <w:rFonts w:eastAsia="Calibri" w:cstheme="minorHAnsi"/>
                <w:noProof/>
                <w:color w:val="000000"/>
                <w:sz w:val="24"/>
                <w:szCs w:val="24"/>
                <w:lang w:val="bs-Latn-BA"/>
              </w:rPr>
              <w:t xml:space="preserve">. </w:t>
            </w:r>
          </w:p>
        </w:tc>
      </w:tr>
      <w:tr w:rsidR="00995096" w:rsidRPr="00D86375" w14:paraId="2C0DFD8F" w14:textId="77777777" w:rsidTr="008E5A04">
        <w:tc>
          <w:tcPr>
            <w:tcW w:w="851" w:type="dxa"/>
          </w:tcPr>
          <w:p w14:paraId="29B7D560" w14:textId="77777777"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C818225" w14:textId="77777777" w:rsidR="00995096" w:rsidRPr="00D86375" w:rsidRDefault="00995096" w:rsidP="00995096">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Urbanistička saglasnost </w:t>
            </w:r>
          </w:p>
        </w:tc>
        <w:tc>
          <w:tcPr>
            <w:tcW w:w="2835" w:type="dxa"/>
          </w:tcPr>
          <w:p w14:paraId="5F6A76BE" w14:textId="552240AE"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12-19-10769/21</w:t>
            </w:r>
          </w:p>
        </w:tc>
        <w:tc>
          <w:tcPr>
            <w:tcW w:w="1985" w:type="dxa"/>
          </w:tcPr>
          <w:p w14:paraId="125A44CC" w14:textId="23455DB6"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10.03.2022</w:t>
            </w:r>
            <w:r w:rsidRPr="00D86375">
              <w:rPr>
                <w:rFonts w:eastAsia="Calibri" w:cstheme="minorHAnsi"/>
                <w:noProof/>
                <w:color w:val="000000"/>
                <w:sz w:val="24"/>
                <w:szCs w:val="24"/>
                <w:lang w:val="bs-Latn-BA"/>
              </w:rPr>
              <w:t>.</w:t>
            </w:r>
          </w:p>
        </w:tc>
      </w:tr>
      <w:tr w:rsidR="00995096" w:rsidRPr="00D86375" w14:paraId="6063B2D4" w14:textId="77777777" w:rsidTr="008E5A04">
        <w:tc>
          <w:tcPr>
            <w:tcW w:w="851" w:type="dxa"/>
          </w:tcPr>
          <w:p w14:paraId="3E6BF0FC" w14:textId="1A4F3665"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4E08BA47" w14:textId="76963444"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Kopija katastrarskog plana</w:t>
            </w:r>
          </w:p>
        </w:tc>
        <w:tc>
          <w:tcPr>
            <w:tcW w:w="2835" w:type="dxa"/>
          </w:tcPr>
          <w:p w14:paraId="3FDF219D" w14:textId="4EAEFE11"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06/6-30-4833/2021-3</w:t>
            </w:r>
          </w:p>
        </w:tc>
        <w:tc>
          <w:tcPr>
            <w:tcW w:w="1985" w:type="dxa"/>
          </w:tcPr>
          <w:p w14:paraId="6E196C7C" w14:textId="362D4AAD"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14.12.2021</w:t>
            </w:r>
            <w:r w:rsidRPr="00D86375">
              <w:rPr>
                <w:rFonts w:eastAsia="Calibri" w:cstheme="minorHAnsi"/>
                <w:noProof/>
                <w:color w:val="000000"/>
                <w:sz w:val="24"/>
                <w:szCs w:val="24"/>
                <w:lang w:val="bs-Latn-BA"/>
              </w:rPr>
              <w:t>.</w:t>
            </w:r>
          </w:p>
        </w:tc>
      </w:tr>
      <w:tr w:rsidR="00995096" w:rsidRPr="00D86375" w14:paraId="4F193D53" w14:textId="77777777" w:rsidTr="008E5A04">
        <w:tc>
          <w:tcPr>
            <w:tcW w:w="851" w:type="dxa"/>
          </w:tcPr>
          <w:p w14:paraId="0916A123" w14:textId="77777777"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44306E5E" w14:textId="35767255" w:rsidR="00995096" w:rsidRPr="00D86375"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Posjedovni list</w:t>
            </w:r>
          </w:p>
        </w:tc>
        <w:tc>
          <w:tcPr>
            <w:tcW w:w="2835" w:type="dxa"/>
          </w:tcPr>
          <w:p w14:paraId="1106DDE6" w14:textId="22BFC228"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07-30-189/22-2</w:t>
            </w:r>
          </w:p>
        </w:tc>
        <w:tc>
          <w:tcPr>
            <w:tcW w:w="1985" w:type="dxa"/>
          </w:tcPr>
          <w:p w14:paraId="4F7B7A8C" w14:textId="31883646"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09.02.2022.</w:t>
            </w:r>
          </w:p>
        </w:tc>
      </w:tr>
      <w:tr w:rsidR="00995096" w:rsidRPr="00D86375" w14:paraId="7E10284E" w14:textId="77777777" w:rsidTr="008E5A04">
        <w:tc>
          <w:tcPr>
            <w:tcW w:w="851" w:type="dxa"/>
          </w:tcPr>
          <w:p w14:paraId="721563E9" w14:textId="77777777" w:rsidR="00995096" w:rsidRPr="00D86375" w:rsidRDefault="00995096" w:rsidP="00413D39">
            <w:pPr>
              <w:numPr>
                <w:ilvl w:val="0"/>
                <w:numId w:val="11"/>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9A6DEC7" w14:textId="327979AB"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PDV broj</w:t>
            </w:r>
          </w:p>
        </w:tc>
        <w:tc>
          <w:tcPr>
            <w:tcW w:w="2835" w:type="dxa"/>
          </w:tcPr>
          <w:p w14:paraId="51BD38F5" w14:textId="651DA449"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4202184280015</w:t>
            </w:r>
          </w:p>
        </w:tc>
        <w:tc>
          <w:tcPr>
            <w:tcW w:w="1985" w:type="dxa"/>
          </w:tcPr>
          <w:p w14:paraId="633EDF7A" w14:textId="3D346F25" w:rsidR="00995096" w:rsidRDefault="00995096" w:rsidP="00995096">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12.03.2021</w:t>
            </w:r>
          </w:p>
        </w:tc>
      </w:tr>
    </w:tbl>
    <w:p w14:paraId="77B1E57F" w14:textId="77777777" w:rsidR="00542FCF" w:rsidRPr="00D86375" w:rsidRDefault="00542FCF" w:rsidP="00BB6425">
      <w:pPr>
        <w:ind w:right="-51"/>
        <w:rPr>
          <w:rFonts w:cstheme="minorHAnsi"/>
          <w:b/>
          <w:noProof/>
          <w:color w:val="000000" w:themeColor="text1"/>
          <w:sz w:val="24"/>
          <w:szCs w:val="24"/>
          <w:lang w:val="bs-Latn-BA"/>
        </w:rPr>
      </w:pPr>
    </w:p>
    <w:p w14:paraId="7EBE34B1" w14:textId="77777777" w:rsidR="00542FCF" w:rsidRPr="00D86375" w:rsidRDefault="00542FC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br w:type="page"/>
      </w:r>
    </w:p>
    <w:p w14:paraId="61F8585E" w14:textId="77777777" w:rsidR="00542FCF" w:rsidRDefault="00542FC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lastRenderedPageBreak/>
        <w:t>Prilog 1</w:t>
      </w:r>
    </w:p>
    <w:p w14:paraId="36FEC960" w14:textId="6AF6D19A" w:rsidR="00F964E5" w:rsidRPr="009764DE" w:rsidRDefault="009764DE">
      <w:pPr>
        <w:rPr>
          <w:rFonts w:cstheme="minorHAnsi"/>
          <w:b/>
          <w:i/>
          <w:noProof/>
          <w:color w:val="000000" w:themeColor="text1"/>
          <w:sz w:val="32"/>
          <w:szCs w:val="32"/>
          <w:lang w:val="bs-Latn-BA"/>
        </w:rPr>
      </w:pPr>
      <w:r w:rsidRPr="009764DE">
        <w:rPr>
          <w:rFonts w:cstheme="minorHAnsi"/>
          <w:b/>
          <w:i/>
          <w:noProof/>
          <w:color w:val="000000" w:themeColor="text1"/>
          <w:sz w:val="32"/>
          <w:szCs w:val="32"/>
          <w:lang w:val="bs-Latn-BA"/>
        </w:rPr>
        <w:t>Netehnički rezime</w:t>
      </w:r>
    </w:p>
    <w:p w14:paraId="2ED37DB4" w14:textId="77777777" w:rsidR="009764DE" w:rsidRPr="009764DE" w:rsidRDefault="009764DE" w:rsidP="00B90D22">
      <w:pPr>
        <w:rPr>
          <w:b/>
          <w:sz w:val="32"/>
          <w:szCs w:val="32"/>
        </w:rPr>
      </w:pPr>
      <w:proofErr w:type="spellStart"/>
      <w:r w:rsidRPr="00846B5E">
        <w:rPr>
          <w:b/>
          <w:sz w:val="32"/>
          <w:szCs w:val="32"/>
        </w:rPr>
        <w:t>Osnovni</w:t>
      </w:r>
      <w:proofErr w:type="spellEnd"/>
      <w:r w:rsidRPr="00846B5E">
        <w:rPr>
          <w:b/>
          <w:sz w:val="32"/>
          <w:szCs w:val="32"/>
        </w:rPr>
        <w:t xml:space="preserve"> </w:t>
      </w:r>
      <w:proofErr w:type="spellStart"/>
      <w:r w:rsidRPr="00846B5E">
        <w:rPr>
          <w:b/>
          <w:sz w:val="32"/>
          <w:szCs w:val="32"/>
        </w:rPr>
        <w:t>podaci</w:t>
      </w:r>
      <w:proofErr w:type="spellEnd"/>
      <w:r w:rsidRPr="009764DE">
        <w:rPr>
          <w:b/>
          <w:sz w:val="32"/>
          <w:szCs w:val="32"/>
        </w:rPr>
        <w:t xml:space="preserve">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4252"/>
        <w:gridCol w:w="1702"/>
      </w:tblGrid>
      <w:tr w:rsidR="00BF5461" w:rsidRPr="00D86375" w14:paraId="70D38B01" w14:textId="77777777" w:rsidTr="00BF5461">
        <w:trPr>
          <w:trHeight w:val="395"/>
        </w:trPr>
        <w:tc>
          <w:tcPr>
            <w:tcW w:w="3969" w:type="dxa"/>
            <w:shd w:val="clear" w:color="auto" w:fill="D9E2F3" w:themeFill="accent5" w:themeFillTint="33"/>
          </w:tcPr>
          <w:p w14:paraId="72D1496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 Naziv operatera</w:t>
            </w:r>
          </w:p>
        </w:tc>
        <w:tc>
          <w:tcPr>
            <w:tcW w:w="5954" w:type="dxa"/>
            <w:gridSpan w:val="2"/>
            <w:vAlign w:val="center"/>
          </w:tcPr>
          <w:p w14:paraId="61FA2B3E" w14:textId="77777777" w:rsidR="00BF5461" w:rsidRPr="00F259EA" w:rsidRDefault="00BF5461" w:rsidP="00BF5461">
            <w:pPr>
              <w:tabs>
                <w:tab w:val="left" w:pos="1418"/>
                <w:tab w:val="left" w:pos="3402"/>
              </w:tabs>
              <w:spacing w:after="0"/>
              <w:rPr>
                <w:rFonts w:ascii="Calibri Light" w:hAnsi="Calibri Light" w:cs="Calibri Light"/>
                <w:lang w:val="bs-Latn-BA"/>
              </w:rPr>
            </w:pPr>
            <w:r>
              <w:rPr>
                <w:rFonts w:ascii="Calibri Light" w:hAnsi="Calibri Light" w:cs="Calibri Light"/>
                <w:lang w:val="bs-Latn-BA"/>
              </w:rPr>
              <w:t>„AB INDUSTRIALS</w:t>
            </w:r>
            <w:r w:rsidRPr="00F259EA">
              <w:rPr>
                <w:rFonts w:ascii="Calibri Light" w:hAnsi="Calibri Light" w:cs="Calibri Light"/>
                <w:lang w:val="bs-Latn-BA"/>
              </w:rPr>
              <w:t xml:space="preserve">” d.o.o. </w:t>
            </w:r>
            <w:r>
              <w:rPr>
                <w:rFonts w:ascii="Calibri Light" w:hAnsi="Calibri Light" w:cs="Calibri Light"/>
                <w:lang w:val="bs-Latn-BA"/>
              </w:rPr>
              <w:t>SARAJEVO</w:t>
            </w:r>
          </w:p>
          <w:p w14:paraId="5559CB27" w14:textId="77777777" w:rsidR="00BF5461" w:rsidRPr="00D86375" w:rsidRDefault="00BF5461" w:rsidP="00BF5461">
            <w:pPr>
              <w:spacing w:after="0" w:line="240" w:lineRule="auto"/>
              <w:rPr>
                <w:rFonts w:cstheme="minorHAnsi"/>
                <w:noProof/>
                <w:color w:val="000000" w:themeColor="text1"/>
                <w:sz w:val="24"/>
                <w:szCs w:val="24"/>
                <w:lang w:val="bs-Latn-BA"/>
              </w:rPr>
            </w:pPr>
            <w:r>
              <w:rPr>
                <w:rFonts w:ascii="Calibri Light" w:hAnsi="Calibri Light" w:cs="Calibri Light"/>
                <w:lang w:val="bs-Latn-BA"/>
              </w:rPr>
              <w:t>PODRUŽNICA  „ECCO GREEN“ ZAVIDOVIĆI</w:t>
            </w:r>
          </w:p>
        </w:tc>
      </w:tr>
      <w:tr w:rsidR="00BF5461" w:rsidRPr="00D86375" w14:paraId="6FB196F1" w14:textId="77777777" w:rsidTr="00BF5461">
        <w:trPr>
          <w:trHeight w:val="332"/>
        </w:trPr>
        <w:tc>
          <w:tcPr>
            <w:tcW w:w="3969" w:type="dxa"/>
            <w:shd w:val="clear" w:color="auto" w:fill="D9E2F3" w:themeFill="accent5" w:themeFillTint="33"/>
          </w:tcPr>
          <w:p w14:paraId="7E889E85"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1.2. Pravni status</w:t>
            </w:r>
            <w:r w:rsidRPr="00D86375">
              <w:rPr>
                <w:rFonts w:cstheme="minorHAnsi"/>
                <w:noProof/>
                <w:color w:val="000000" w:themeColor="text1"/>
                <w:sz w:val="24"/>
                <w:szCs w:val="24"/>
                <w:lang w:val="bs-Latn-BA"/>
              </w:rPr>
              <w:tab/>
            </w:r>
          </w:p>
        </w:tc>
        <w:tc>
          <w:tcPr>
            <w:tcW w:w="5954" w:type="dxa"/>
            <w:gridSpan w:val="2"/>
            <w:tcBorders>
              <w:bottom w:val="single" w:sz="4" w:space="0" w:color="auto"/>
            </w:tcBorders>
            <w:vAlign w:val="center"/>
          </w:tcPr>
          <w:p w14:paraId="5A36499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Društvo sa ograničenom odgovornošću, d.o.o.</w:t>
            </w:r>
          </w:p>
        </w:tc>
      </w:tr>
      <w:tr w:rsidR="00BF5461" w:rsidRPr="00D86375" w14:paraId="3B6E8F50" w14:textId="77777777" w:rsidTr="00BF5461">
        <w:trPr>
          <w:trHeight w:val="458"/>
        </w:trPr>
        <w:tc>
          <w:tcPr>
            <w:tcW w:w="3969" w:type="dxa"/>
            <w:vMerge w:val="restart"/>
            <w:shd w:val="clear" w:color="auto" w:fill="D9E2F3" w:themeFill="accent5" w:themeFillTint="33"/>
          </w:tcPr>
          <w:p w14:paraId="0AF89623"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1.3. Vrsta zahtjeva </w:t>
            </w:r>
          </w:p>
        </w:tc>
        <w:tc>
          <w:tcPr>
            <w:tcW w:w="4252" w:type="dxa"/>
            <w:tcBorders>
              <w:bottom w:val="single" w:sz="4" w:space="0" w:color="auto"/>
            </w:tcBorders>
            <w:vAlign w:val="center"/>
          </w:tcPr>
          <w:p w14:paraId="7DA4767B"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Novi pogon ili postrojenje</w:t>
            </w:r>
            <w:r w:rsidRPr="00D86375">
              <w:rPr>
                <w:rStyle w:val="FootnoteReference"/>
                <w:rFonts w:cstheme="minorHAnsi"/>
                <w:noProof/>
                <w:color w:val="000000" w:themeColor="text1"/>
                <w:lang w:val="bs-Latn-BA"/>
              </w:rPr>
              <w:footnoteReference w:id="13"/>
            </w:r>
          </w:p>
        </w:tc>
        <w:tc>
          <w:tcPr>
            <w:tcW w:w="1702" w:type="dxa"/>
            <w:tcBorders>
              <w:bottom w:val="single" w:sz="4" w:space="0" w:color="auto"/>
            </w:tcBorders>
            <w:vAlign w:val="center"/>
          </w:tcPr>
          <w:p w14:paraId="29624E9C"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Novi pogon</w:t>
            </w:r>
          </w:p>
        </w:tc>
      </w:tr>
      <w:tr w:rsidR="00BF5461" w:rsidRPr="00D86375" w14:paraId="518F88BE" w14:textId="77777777" w:rsidTr="00BF5461">
        <w:trPr>
          <w:trHeight w:val="416"/>
        </w:trPr>
        <w:tc>
          <w:tcPr>
            <w:tcW w:w="3969" w:type="dxa"/>
            <w:vMerge/>
            <w:shd w:val="clear" w:color="auto" w:fill="D9E2F3" w:themeFill="accent5" w:themeFillTint="33"/>
          </w:tcPr>
          <w:p w14:paraId="1B7CC555"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1CAB1C7B"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Postojeći pogon ili postrojenje</w:t>
            </w:r>
          </w:p>
        </w:tc>
        <w:tc>
          <w:tcPr>
            <w:tcW w:w="1702" w:type="dxa"/>
            <w:tcBorders>
              <w:bottom w:val="single" w:sz="4" w:space="0" w:color="auto"/>
            </w:tcBorders>
            <w:vAlign w:val="center"/>
          </w:tcPr>
          <w:p w14:paraId="6B7062EA"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308B2240" w14:textId="77777777" w:rsidTr="00BF5461">
        <w:trPr>
          <w:trHeight w:val="440"/>
        </w:trPr>
        <w:tc>
          <w:tcPr>
            <w:tcW w:w="3969" w:type="dxa"/>
            <w:vMerge/>
            <w:shd w:val="clear" w:color="auto" w:fill="D9E2F3" w:themeFill="accent5" w:themeFillTint="33"/>
          </w:tcPr>
          <w:p w14:paraId="0A7DC3DC"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15CF7271"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Navesti značajnu izmjenu postojećih pogona i postrojenja/promjene u radu za pogone i postrojenja kojima je izdata okolišna dozvola</w:t>
            </w:r>
            <w:r w:rsidRPr="00D86375">
              <w:rPr>
                <w:rStyle w:val="FootnoteReference"/>
                <w:rFonts w:cstheme="minorHAnsi"/>
                <w:noProof/>
                <w:color w:val="000000" w:themeColor="text1"/>
                <w:lang w:val="bs-Latn-BA"/>
              </w:rPr>
              <w:footnoteReference w:id="14"/>
            </w:r>
          </w:p>
        </w:tc>
        <w:tc>
          <w:tcPr>
            <w:tcW w:w="1702" w:type="dxa"/>
            <w:tcBorders>
              <w:bottom w:val="single" w:sz="4" w:space="0" w:color="auto"/>
            </w:tcBorders>
            <w:vAlign w:val="center"/>
          </w:tcPr>
          <w:p w14:paraId="52661046"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05C3C363" w14:textId="77777777" w:rsidTr="00BF5461">
        <w:trPr>
          <w:trHeight w:val="287"/>
        </w:trPr>
        <w:tc>
          <w:tcPr>
            <w:tcW w:w="3969" w:type="dxa"/>
            <w:vMerge/>
            <w:shd w:val="clear" w:color="auto" w:fill="D9E2F3" w:themeFill="accent5" w:themeFillTint="33"/>
          </w:tcPr>
          <w:p w14:paraId="64ADBC67"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4252" w:type="dxa"/>
            <w:tcBorders>
              <w:bottom w:val="single" w:sz="4" w:space="0" w:color="auto"/>
            </w:tcBorders>
            <w:vAlign w:val="center"/>
          </w:tcPr>
          <w:p w14:paraId="78219C5F"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Prestanak aktivnosti</w:t>
            </w:r>
          </w:p>
        </w:tc>
        <w:tc>
          <w:tcPr>
            <w:tcW w:w="1702" w:type="dxa"/>
            <w:tcBorders>
              <w:bottom w:val="single" w:sz="4" w:space="0" w:color="auto"/>
            </w:tcBorders>
            <w:vAlign w:val="center"/>
          </w:tcPr>
          <w:p w14:paraId="3C78EA5D"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542ABF6C" w14:textId="77777777" w:rsidTr="00BF5461">
        <w:trPr>
          <w:trHeight w:val="422"/>
        </w:trPr>
        <w:tc>
          <w:tcPr>
            <w:tcW w:w="3969" w:type="dxa"/>
            <w:shd w:val="clear" w:color="auto" w:fill="D9E2F3" w:themeFill="accent5" w:themeFillTint="33"/>
          </w:tcPr>
          <w:p w14:paraId="422B590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1.4. Vlasništvo nad privrednim subjektom</w:t>
            </w:r>
            <w:r w:rsidRPr="00D86375">
              <w:rPr>
                <w:rFonts w:cstheme="minorHAnsi"/>
                <w:noProof/>
                <w:color w:val="000000" w:themeColor="text1"/>
                <w:sz w:val="24"/>
                <w:szCs w:val="24"/>
                <w:lang w:val="bs-Latn-BA"/>
              </w:rPr>
              <w:tab/>
            </w:r>
          </w:p>
        </w:tc>
        <w:tc>
          <w:tcPr>
            <w:tcW w:w="5954" w:type="dxa"/>
            <w:gridSpan w:val="2"/>
            <w:tcBorders>
              <w:top w:val="single" w:sz="4" w:space="0" w:color="auto"/>
            </w:tcBorders>
            <w:vAlign w:val="center"/>
          </w:tcPr>
          <w:p w14:paraId="14030D87" w14:textId="77777777" w:rsidR="00BF5461" w:rsidRPr="00C9293D" w:rsidRDefault="00BF5461" w:rsidP="00BF5461">
            <w:pPr>
              <w:spacing w:after="0" w:line="240" w:lineRule="auto"/>
              <w:rPr>
                <w:rFonts w:cstheme="minorHAnsi"/>
                <w:noProof/>
                <w:sz w:val="24"/>
                <w:szCs w:val="24"/>
                <w:lang w:val="bs-Latn-BA"/>
              </w:rPr>
            </w:pPr>
            <w:r>
              <w:rPr>
                <w:rFonts w:cstheme="minorHAnsi"/>
                <w:noProof/>
                <w:sz w:val="24"/>
                <w:szCs w:val="24"/>
                <w:lang w:val="bs-Latn-BA"/>
              </w:rPr>
              <w:t>Samir Ridžal</w:t>
            </w:r>
          </w:p>
        </w:tc>
      </w:tr>
      <w:tr w:rsidR="00BF5461" w:rsidRPr="00D86375" w14:paraId="389959E2" w14:textId="77777777" w:rsidTr="00BF5461">
        <w:trPr>
          <w:trHeight w:val="368"/>
        </w:trPr>
        <w:tc>
          <w:tcPr>
            <w:tcW w:w="3969" w:type="dxa"/>
            <w:shd w:val="clear" w:color="auto" w:fill="D9E2F3" w:themeFill="accent5" w:themeFillTint="33"/>
          </w:tcPr>
          <w:p w14:paraId="06FE61BD"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1.5. Adresa sjedišta privrednog subjekta</w:t>
            </w:r>
            <w:r w:rsidRPr="00D86375">
              <w:rPr>
                <w:rFonts w:cstheme="minorHAnsi"/>
                <w:noProof/>
                <w:color w:val="000000" w:themeColor="text1"/>
                <w:sz w:val="24"/>
                <w:szCs w:val="24"/>
                <w:lang w:val="bs-Latn-BA"/>
              </w:rPr>
              <w:tab/>
            </w:r>
          </w:p>
        </w:tc>
        <w:tc>
          <w:tcPr>
            <w:tcW w:w="5954" w:type="dxa"/>
            <w:gridSpan w:val="2"/>
            <w:vAlign w:val="center"/>
          </w:tcPr>
          <w:p w14:paraId="67F8386B" w14:textId="77777777" w:rsidR="00BF5461" w:rsidRPr="00EE0842" w:rsidRDefault="00BF5461" w:rsidP="00BF5461">
            <w:pPr>
              <w:spacing w:after="0" w:line="240" w:lineRule="auto"/>
              <w:rPr>
                <w:rFonts w:cstheme="minorHAnsi"/>
                <w:noProof/>
                <w:color w:val="000000" w:themeColor="text1"/>
                <w:sz w:val="24"/>
                <w:szCs w:val="24"/>
                <w:lang w:val="bs-Latn-BA"/>
              </w:rPr>
            </w:pPr>
            <w:r w:rsidRPr="00EE0842">
              <w:rPr>
                <w:rFonts w:cstheme="minorHAnsi"/>
                <w:sz w:val="24"/>
                <w:szCs w:val="24"/>
                <w:lang w:val="bs-Latn-BA"/>
              </w:rPr>
              <w:t>Ul. Omladinsko naselje bb</w:t>
            </w:r>
          </w:p>
        </w:tc>
      </w:tr>
      <w:tr w:rsidR="00BF5461" w:rsidRPr="00D86375" w14:paraId="6F0DE594" w14:textId="77777777" w:rsidTr="00BF5461">
        <w:trPr>
          <w:trHeight w:val="602"/>
        </w:trPr>
        <w:tc>
          <w:tcPr>
            <w:tcW w:w="3969" w:type="dxa"/>
            <w:shd w:val="clear" w:color="auto" w:fill="D9E2F3" w:themeFill="accent5" w:themeFillTint="33"/>
          </w:tcPr>
          <w:p w14:paraId="6E19F3FD"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1.6. Poštanska adresa privrednog subjekta, ukoliko se razlikuje od prethodne</w:t>
            </w:r>
            <w:r w:rsidRPr="00D86375">
              <w:rPr>
                <w:rFonts w:cstheme="minorHAnsi"/>
                <w:noProof/>
                <w:color w:val="000000" w:themeColor="text1"/>
                <w:sz w:val="24"/>
                <w:szCs w:val="24"/>
                <w:lang w:val="bs-Latn-BA"/>
              </w:rPr>
              <w:tab/>
            </w:r>
          </w:p>
        </w:tc>
        <w:tc>
          <w:tcPr>
            <w:tcW w:w="5954" w:type="dxa"/>
            <w:gridSpan w:val="2"/>
            <w:vAlign w:val="center"/>
          </w:tcPr>
          <w:p w14:paraId="74B21649"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72 220</w:t>
            </w:r>
          </w:p>
        </w:tc>
      </w:tr>
      <w:tr w:rsidR="00BF5461" w:rsidRPr="00D86375" w14:paraId="2E597E3E" w14:textId="77777777" w:rsidTr="00BF5461">
        <w:trPr>
          <w:trHeight w:val="368"/>
        </w:trPr>
        <w:tc>
          <w:tcPr>
            <w:tcW w:w="3969" w:type="dxa"/>
            <w:shd w:val="clear" w:color="auto" w:fill="D9E2F3" w:themeFill="accent5" w:themeFillTint="33"/>
          </w:tcPr>
          <w:p w14:paraId="032D50BC"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1.6. Matični broj privrednog subjekta (ID broj, PDV broj)</w:t>
            </w:r>
          </w:p>
        </w:tc>
        <w:tc>
          <w:tcPr>
            <w:tcW w:w="5954" w:type="dxa"/>
            <w:gridSpan w:val="2"/>
            <w:vAlign w:val="center"/>
          </w:tcPr>
          <w:p w14:paraId="7C7EFA69" w14:textId="77777777" w:rsidR="00BF5461" w:rsidRPr="00D86375" w:rsidRDefault="00BF5461" w:rsidP="00BF5461">
            <w:pPr>
              <w:spacing w:after="0" w:line="240" w:lineRule="auto"/>
              <w:rPr>
                <w:rFonts w:cstheme="minorHAnsi"/>
                <w:noProof/>
                <w:color w:val="000000" w:themeColor="text1"/>
                <w:sz w:val="24"/>
                <w:szCs w:val="24"/>
                <w:lang w:val="bs-Latn-BA"/>
              </w:rPr>
            </w:pPr>
            <w:r>
              <w:rPr>
                <w:rFonts w:ascii="Arial" w:hAnsi="Arial" w:cs="Arial"/>
                <w:sz w:val="20"/>
                <w:szCs w:val="20"/>
              </w:rPr>
              <w:t>4202184280015, 202184280015</w:t>
            </w:r>
          </w:p>
        </w:tc>
      </w:tr>
      <w:tr w:rsidR="00BF5461" w:rsidRPr="00D86375" w14:paraId="1C1D9612" w14:textId="77777777" w:rsidTr="00BF5461">
        <w:trPr>
          <w:trHeight w:val="596"/>
        </w:trPr>
        <w:tc>
          <w:tcPr>
            <w:tcW w:w="3969" w:type="dxa"/>
            <w:shd w:val="clear" w:color="auto" w:fill="D9E2F3" w:themeFill="accent5" w:themeFillTint="33"/>
          </w:tcPr>
          <w:p w14:paraId="3A4CD0E3"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1.7. Šifra osnovne djelatnosti u skladu sa klasifikacijom djelatnosti</w:t>
            </w:r>
            <w:r w:rsidRPr="00D86375">
              <w:rPr>
                <w:rFonts w:cstheme="minorHAnsi"/>
                <w:noProof/>
                <w:color w:val="000000" w:themeColor="text1"/>
                <w:sz w:val="24"/>
                <w:szCs w:val="24"/>
                <w:lang w:val="bs-Latn-BA"/>
              </w:rPr>
              <w:tab/>
            </w:r>
          </w:p>
        </w:tc>
        <w:tc>
          <w:tcPr>
            <w:tcW w:w="5954" w:type="dxa"/>
            <w:gridSpan w:val="2"/>
            <w:vAlign w:val="center"/>
          </w:tcPr>
          <w:p w14:paraId="2FF66F6E" w14:textId="77777777" w:rsidR="00BF5461" w:rsidRPr="00C508B6" w:rsidRDefault="00BF5461" w:rsidP="00BF5461">
            <w:pPr>
              <w:spacing w:after="0" w:line="240" w:lineRule="auto"/>
              <w:rPr>
                <w:rFonts w:cstheme="minorHAnsi"/>
                <w:noProof/>
                <w:sz w:val="24"/>
                <w:szCs w:val="24"/>
                <w:lang w:val="bs-Latn-BA"/>
              </w:rPr>
            </w:pPr>
            <w:r w:rsidRPr="00C508B6">
              <w:rPr>
                <w:rFonts w:cstheme="minorHAnsi"/>
                <w:noProof/>
                <w:sz w:val="24"/>
                <w:szCs w:val="24"/>
                <w:lang w:val="bs-Latn-BA"/>
              </w:rPr>
              <w:t>38.32 Reciklaža posebno izdvojenih materijala</w:t>
            </w:r>
          </w:p>
        </w:tc>
      </w:tr>
      <w:tr w:rsidR="00BF5461" w:rsidRPr="00D86375" w14:paraId="13125CEA" w14:textId="77777777" w:rsidTr="00BF5461">
        <w:tc>
          <w:tcPr>
            <w:tcW w:w="3969" w:type="dxa"/>
            <w:shd w:val="clear" w:color="auto" w:fill="D9E2F3" w:themeFill="accent5" w:themeFillTint="33"/>
          </w:tcPr>
          <w:p w14:paraId="3612F27A"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1.8.SNAP kod (oznaka djelatnosti)</w:t>
            </w:r>
            <w:r w:rsidRPr="00D86375">
              <w:rPr>
                <w:rFonts w:cstheme="minorHAnsi"/>
                <w:noProof/>
                <w:color w:val="000000" w:themeColor="text1"/>
                <w:sz w:val="24"/>
                <w:szCs w:val="24"/>
                <w:vertAlign w:val="superscript"/>
                <w:lang w:val="bs-Latn-BA"/>
              </w:rPr>
              <w:footnoteReference w:id="15"/>
            </w:r>
            <w:r w:rsidRPr="00D86375">
              <w:rPr>
                <w:rFonts w:cstheme="minorHAnsi"/>
                <w:noProof/>
                <w:color w:val="000000" w:themeColor="text1"/>
                <w:sz w:val="24"/>
                <w:szCs w:val="24"/>
                <w:lang w:val="bs-Latn-BA"/>
              </w:rPr>
              <w:tab/>
            </w:r>
          </w:p>
        </w:tc>
        <w:tc>
          <w:tcPr>
            <w:tcW w:w="5954" w:type="dxa"/>
            <w:gridSpan w:val="2"/>
            <w:vAlign w:val="center"/>
          </w:tcPr>
          <w:p w14:paraId="0FED062B"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A558F1">
              <w:rPr>
                <w:rFonts w:cstheme="minorHAnsi"/>
                <w:noProof/>
                <w:sz w:val="24"/>
                <w:szCs w:val="24"/>
                <w:lang w:val="bs-Latn-BA"/>
              </w:rPr>
              <w:t>09</w:t>
            </w:r>
          </w:p>
        </w:tc>
      </w:tr>
      <w:tr w:rsidR="00BF5461" w:rsidRPr="00D86375" w14:paraId="601C6DA6" w14:textId="77777777" w:rsidTr="00BF5461">
        <w:tc>
          <w:tcPr>
            <w:tcW w:w="3969" w:type="dxa"/>
            <w:shd w:val="clear" w:color="auto" w:fill="D9E2F3" w:themeFill="accent5" w:themeFillTint="33"/>
          </w:tcPr>
          <w:p w14:paraId="428346D0"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1.9. NACE kod (oznaka djelatnosti)</w:t>
            </w:r>
            <w:r w:rsidRPr="00D86375">
              <w:rPr>
                <w:rFonts w:cstheme="minorHAnsi"/>
                <w:noProof/>
                <w:color w:val="000000" w:themeColor="text1"/>
                <w:sz w:val="24"/>
                <w:szCs w:val="24"/>
                <w:vertAlign w:val="superscript"/>
                <w:lang w:val="bs-Latn-BA"/>
              </w:rPr>
              <w:footnoteReference w:id="16"/>
            </w:r>
            <w:r w:rsidRPr="00D86375">
              <w:rPr>
                <w:rFonts w:cstheme="minorHAnsi"/>
                <w:noProof/>
                <w:color w:val="000000" w:themeColor="text1"/>
                <w:sz w:val="24"/>
                <w:szCs w:val="24"/>
                <w:lang w:val="bs-Latn-BA"/>
              </w:rPr>
              <w:tab/>
            </w:r>
          </w:p>
        </w:tc>
        <w:tc>
          <w:tcPr>
            <w:tcW w:w="5954" w:type="dxa"/>
            <w:gridSpan w:val="2"/>
            <w:vAlign w:val="center"/>
          </w:tcPr>
          <w:p w14:paraId="4140702E"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E38.1. E38.1.1.  E38.1.2.  E38.2. E38.2.1  E38.2.2   </w:t>
            </w:r>
          </w:p>
        </w:tc>
      </w:tr>
      <w:tr w:rsidR="00BF5461" w:rsidRPr="00D86375" w14:paraId="7FBCC9EB" w14:textId="77777777" w:rsidTr="00BF5461">
        <w:tc>
          <w:tcPr>
            <w:tcW w:w="3969" w:type="dxa"/>
            <w:shd w:val="clear" w:color="auto" w:fill="D9E2F3" w:themeFill="accent5" w:themeFillTint="33"/>
          </w:tcPr>
          <w:p w14:paraId="3DA76A72"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1.10. Ovlašteno lice </w:t>
            </w:r>
          </w:p>
        </w:tc>
        <w:tc>
          <w:tcPr>
            <w:tcW w:w="5954" w:type="dxa"/>
            <w:gridSpan w:val="2"/>
            <w:vAlign w:val="center"/>
          </w:tcPr>
          <w:p w14:paraId="5AAB7BE4"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2EB74209" w14:textId="77777777" w:rsidTr="00BF5461">
        <w:trPr>
          <w:trHeight w:val="305"/>
        </w:trPr>
        <w:tc>
          <w:tcPr>
            <w:tcW w:w="3969" w:type="dxa"/>
            <w:shd w:val="clear" w:color="auto" w:fill="D9E2F3" w:themeFill="accent5" w:themeFillTint="33"/>
          </w:tcPr>
          <w:p w14:paraId="089B3263"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1.11. Ime i prezime ovlaštenog lica</w:t>
            </w:r>
          </w:p>
        </w:tc>
        <w:tc>
          <w:tcPr>
            <w:tcW w:w="5954" w:type="dxa"/>
            <w:gridSpan w:val="2"/>
            <w:vAlign w:val="center"/>
          </w:tcPr>
          <w:p w14:paraId="44E8B6BD"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Samir Ridžal</w:t>
            </w:r>
          </w:p>
        </w:tc>
      </w:tr>
      <w:tr w:rsidR="00BF5461" w:rsidRPr="00D86375" w14:paraId="64C64930" w14:textId="77777777" w:rsidTr="00BF5461">
        <w:tc>
          <w:tcPr>
            <w:tcW w:w="3969" w:type="dxa"/>
            <w:shd w:val="clear" w:color="auto" w:fill="D9E2F3" w:themeFill="accent5" w:themeFillTint="33"/>
          </w:tcPr>
          <w:p w14:paraId="476D10C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1.12. Funkcija u privrednom subjektu  </w:t>
            </w:r>
            <w:r w:rsidRPr="00D86375">
              <w:rPr>
                <w:rFonts w:cstheme="minorHAnsi"/>
                <w:noProof/>
                <w:color w:val="000000" w:themeColor="text1"/>
                <w:sz w:val="24"/>
                <w:szCs w:val="24"/>
                <w:lang w:val="bs-Latn-BA"/>
              </w:rPr>
              <w:tab/>
            </w:r>
          </w:p>
        </w:tc>
        <w:tc>
          <w:tcPr>
            <w:tcW w:w="5954" w:type="dxa"/>
            <w:gridSpan w:val="2"/>
            <w:vAlign w:val="center"/>
          </w:tcPr>
          <w:p w14:paraId="3E29CDBB"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Direktor</w:t>
            </w:r>
          </w:p>
        </w:tc>
      </w:tr>
      <w:tr w:rsidR="00BF5461" w:rsidRPr="00D86375" w14:paraId="08987D4C" w14:textId="77777777" w:rsidTr="00BF5461">
        <w:tc>
          <w:tcPr>
            <w:tcW w:w="3969" w:type="dxa"/>
            <w:shd w:val="clear" w:color="auto" w:fill="D9E2F3" w:themeFill="accent5" w:themeFillTint="33"/>
          </w:tcPr>
          <w:p w14:paraId="25F29081"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1.13. Telefon</w:t>
            </w:r>
            <w:r w:rsidRPr="00D86375">
              <w:rPr>
                <w:rFonts w:cstheme="minorHAnsi"/>
                <w:noProof/>
                <w:color w:val="000000" w:themeColor="text1"/>
                <w:sz w:val="24"/>
                <w:szCs w:val="24"/>
                <w:lang w:val="bs-Latn-BA"/>
              </w:rPr>
              <w:tab/>
            </w:r>
          </w:p>
        </w:tc>
        <w:tc>
          <w:tcPr>
            <w:tcW w:w="5954" w:type="dxa"/>
            <w:gridSpan w:val="2"/>
            <w:vAlign w:val="center"/>
          </w:tcPr>
          <w:p w14:paraId="659E6513"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+39 340 398 8750;  062 519 653</w:t>
            </w:r>
          </w:p>
        </w:tc>
      </w:tr>
      <w:tr w:rsidR="00BF5461" w:rsidRPr="00D86375" w14:paraId="11547375" w14:textId="77777777" w:rsidTr="00BF5461">
        <w:tc>
          <w:tcPr>
            <w:tcW w:w="3969" w:type="dxa"/>
            <w:shd w:val="clear" w:color="auto" w:fill="D9E2F3" w:themeFill="accent5" w:themeFillTint="33"/>
          </w:tcPr>
          <w:p w14:paraId="5D0B7598"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1.14. Faks</w:t>
            </w:r>
            <w:r w:rsidRPr="00D86375">
              <w:rPr>
                <w:rFonts w:cstheme="minorHAnsi"/>
                <w:noProof/>
                <w:color w:val="000000" w:themeColor="text1"/>
                <w:sz w:val="24"/>
                <w:szCs w:val="24"/>
                <w:lang w:val="bs-Latn-BA"/>
              </w:rPr>
              <w:tab/>
            </w:r>
          </w:p>
        </w:tc>
        <w:tc>
          <w:tcPr>
            <w:tcW w:w="5954" w:type="dxa"/>
            <w:gridSpan w:val="2"/>
            <w:vAlign w:val="center"/>
          </w:tcPr>
          <w:p w14:paraId="1BAB2FC6"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BF5461" w:rsidRPr="00D86375" w14:paraId="00191A8D" w14:textId="77777777" w:rsidTr="00BF5461">
        <w:tc>
          <w:tcPr>
            <w:tcW w:w="3969" w:type="dxa"/>
            <w:shd w:val="clear" w:color="auto" w:fill="D9E2F3" w:themeFill="accent5" w:themeFillTint="33"/>
          </w:tcPr>
          <w:p w14:paraId="6FDE0FA4"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1.15. E-mail</w:t>
            </w:r>
            <w:r w:rsidRPr="00D86375">
              <w:rPr>
                <w:rFonts w:cstheme="minorHAnsi"/>
                <w:noProof/>
                <w:color w:val="000000" w:themeColor="text1"/>
                <w:sz w:val="24"/>
                <w:szCs w:val="24"/>
                <w:lang w:val="bs-Latn-BA"/>
              </w:rPr>
              <w:tab/>
            </w:r>
          </w:p>
        </w:tc>
        <w:tc>
          <w:tcPr>
            <w:tcW w:w="5954" w:type="dxa"/>
            <w:gridSpan w:val="2"/>
            <w:vAlign w:val="center"/>
          </w:tcPr>
          <w:p w14:paraId="350AF300" w14:textId="77777777" w:rsidR="00BF5461" w:rsidRPr="00D86375" w:rsidRDefault="00BF5461" w:rsidP="00BF5461">
            <w:pPr>
              <w:tabs>
                <w:tab w:val="left" w:pos="3418"/>
              </w:tabs>
              <w:spacing w:after="0" w:line="240" w:lineRule="auto"/>
              <w:rPr>
                <w:rFonts w:cstheme="minorHAnsi"/>
                <w:noProof/>
                <w:sz w:val="24"/>
                <w:szCs w:val="24"/>
                <w:lang w:val="bs-Latn-BA"/>
              </w:rPr>
            </w:pPr>
            <w:r>
              <w:rPr>
                <w:rFonts w:cstheme="minorHAnsi"/>
                <w:noProof/>
                <w:sz w:val="24"/>
                <w:szCs w:val="24"/>
                <w:lang w:val="bs-Latn-BA"/>
              </w:rPr>
              <w:t>samir.ridzal</w:t>
            </w:r>
            <w:r w:rsidRPr="00D86375">
              <w:rPr>
                <w:rFonts w:cstheme="minorHAnsi"/>
                <w:noProof/>
                <w:sz w:val="24"/>
                <w:szCs w:val="24"/>
                <w:lang w:val="bs-Latn-BA"/>
              </w:rPr>
              <w:t>@</w:t>
            </w:r>
            <w:r>
              <w:rPr>
                <w:rFonts w:cstheme="minorHAnsi"/>
                <w:noProof/>
                <w:sz w:val="24"/>
                <w:szCs w:val="24"/>
                <w:lang w:val="bs-Latn-BA"/>
              </w:rPr>
              <w:t>gmail.com</w:t>
            </w:r>
          </w:p>
        </w:tc>
      </w:tr>
    </w:tbl>
    <w:p w14:paraId="5E1C34A4" w14:textId="77777777" w:rsidR="00BF5461" w:rsidRDefault="00BF5461" w:rsidP="00BF5461">
      <w:pPr>
        <w:rPr>
          <w:noProof/>
        </w:rPr>
      </w:pPr>
    </w:p>
    <w:p w14:paraId="0BAB65D4" w14:textId="77777777" w:rsidR="00EE0842" w:rsidRDefault="00EE0842" w:rsidP="00BF5461">
      <w:pPr>
        <w:rPr>
          <w:noProof/>
        </w:rPr>
      </w:pPr>
    </w:p>
    <w:p w14:paraId="496E1EDA" w14:textId="77777777" w:rsidR="00EE0842" w:rsidRDefault="00EE0842" w:rsidP="00BF5461">
      <w:pPr>
        <w:rPr>
          <w:noProof/>
        </w:rPr>
      </w:pPr>
    </w:p>
    <w:p w14:paraId="69E0C943" w14:textId="028A333E" w:rsidR="00F964E5" w:rsidRPr="009764DE" w:rsidRDefault="00F964E5" w:rsidP="00B90D22">
      <w:pPr>
        <w:rPr>
          <w:b/>
          <w:sz w:val="32"/>
          <w:szCs w:val="32"/>
        </w:rPr>
      </w:pPr>
      <w:proofErr w:type="spellStart"/>
      <w:r w:rsidRPr="009764DE">
        <w:rPr>
          <w:b/>
          <w:sz w:val="32"/>
          <w:szCs w:val="32"/>
        </w:rPr>
        <w:lastRenderedPageBreak/>
        <w:t>Podaci</w:t>
      </w:r>
      <w:proofErr w:type="spellEnd"/>
      <w:r w:rsidRPr="009764DE">
        <w:rPr>
          <w:b/>
          <w:sz w:val="32"/>
          <w:szCs w:val="32"/>
        </w:rPr>
        <w:t xml:space="preserve"> o </w:t>
      </w:r>
      <w:proofErr w:type="spellStart"/>
      <w:r w:rsidRPr="009764DE">
        <w:rPr>
          <w:b/>
          <w:sz w:val="32"/>
          <w:szCs w:val="32"/>
        </w:rPr>
        <w:t>pogonu</w:t>
      </w:r>
      <w:proofErr w:type="spellEnd"/>
      <w:r w:rsidRPr="009764DE">
        <w:rPr>
          <w:b/>
          <w:sz w:val="32"/>
          <w:szCs w:val="32"/>
        </w:rPr>
        <w:t>/</w:t>
      </w:r>
      <w:proofErr w:type="spellStart"/>
      <w:r w:rsidRPr="009764DE">
        <w:rPr>
          <w:b/>
          <w:sz w:val="32"/>
          <w:szCs w:val="32"/>
        </w:rPr>
        <w:t>postrojenju</w:t>
      </w:r>
      <w:proofErr w:type="spellEnd"/>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5740"/>
      </w:tblGrid>
      <w:tr w:rsidR="00BF5461" w:rsidRPr="00D86375" w14:paraId="4229AFC5" w14:textId="77777777" w:rsidTr="00BF5461">
        <w:tc>
          <w:tcPr>
            <w:tcW w:w="4253" w:type="dxa"/>
            <w:shd w:val="clear" w:color="auto" w:fill="D9E2F3" w:themeFill="accent5" w:themeFillTint="33"/>
          </w:tcPr>
          <w:p w14:paraId="2E29EF28"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2.1. Naziv pogona/postrojenja</w:t>
            </w:r>
            <w:r w:rsidRPr="00D86375">
              <w:rPr>
                <w:rFonts w:cstheme="minorHAnsi"/>
                <w:noProof/>
                <w:color w:val="000000" w:themeColor="text1"/>
                <w:sz w:val="24"/>
                <w:szCs w:val="24"/>
                <w:vertAlign w:val="superscript"/>
                <w:lang w:val="bs-Latn-BA"/>
              </w:rPr>
              <w:footnoteReference w:id="17"/>
            </w:r>
          </w:p>
        </w:tc>
        <w:tc>
          <w:tcPr>
            <w:tcW w:w="5670" w:type="dxa"/>
            <w:vAlign w:val="center"/>
          </w:tcPr>
          <w:p w14:paraId="19C8A9E0" w14:textId="77777777" w:rsidR="00BF5461" w:rsidRPr="00F77FEF" w:rsidRDefault="00BF5461" w:rsidP="00BF5461">
            <w:r w:rsidRPr="00F77FEF">
              <w:t xml:space="preserve">POSLOVNO-PROIZVODNA HALA ZA TRETMAN I </w:t>
            </w:r>
            <w:proofErr w:type="gramStart"/>
            <w:r w:rsidRPr="00F77FEF">
              <w:t>RECIKLAŽU  NEOPASNOG</w:t>
            </w:r>
            <w:proofErr w:type="gramEnd"/>
            <w:r w:rsidRPr="00F77FEF">
              <w:t xml:space="preserve"> MIJEŠANOG OTPADA I RECIKLAŽNOG DVORIŠTA </w:t>
            </w:r>
            <w:proofErr w:type="spellStart"/>
            <w:r w:rsidRPr="00F77FEF">
              <w:t>kapaciteta</w:t>
            </w:r>
            <w:proofErr w:type="spellEnd"/>
            <w:r w:rsidRPr="00F77FEF">
              <w:t xml:space="preserve"> 100 t/dan</w:t>
            </w:r>
          </w:p>
        </w:tc>
      </w:tr>
      <w:tr w:rsidR="00BF5461" w:rsidRPr="00D86375" w14:paraId="68EA9CE0" w14:textId="77777777" w:rsidTr="00BF5461">
        <w:trPr>
          <w:trHeight w:val="800"/>
        </w:trPr>
        <w:tc>
          <w:tcPr>
            <w:tcW w:w="4253" w:type="dxa"/>
            <w:shd w:val="clear" w:color="auto" w:fill="D9E2F3" w:themeFill="accent5" w:themeFillTint="33"/>
          </w:tcPr>
          <w:p w14:paraId="5448F7A6"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2.2. Adresa na kojoj je lociran pogon i postrojenje, ili na kojoj će biti lociran</w:t>
            </w:r>
          </w:p>
        </w:tc>
        <w:tc>
          <w:tcPr>
            <w:tcW w:w="5670" w:type="dxa"/>
            <w:vAlign w:val="center"/>
          </w:tcPr>
          <w:p w14:paraId="0E518867" w14:textId="77777777" w:rsidR="00BF5461" w:rsidRPr="00D86375" w:rsidRDefault="00BF5461" w:rsidP="00BF5461">
            <w:pPr>
              <w:spacing w:after="0"/>
              <w:rPr>
                <w:rFonts w:cstheme="minorHAnsi"/>
                <w:noProof/>
                <w:color w:val="000000" w:themeColor="text1"/>
                <w:sz w:val="24"/>
                <w:szCs w:val="24"/>
                <w:lang w:val="bs-Latn-BA"/>
              </w:rPr>
            </w:pPr>
            <w:r w:rsidRPr="008B3A82">
              <w:rPr>
                <w:rFonts w:cstheme="minorHAnsi"/>
                <w:noProof/>
                <w:color w:val="000000" w:themeColor="text1"/>
                <w:sz w:val="24"/>
                <w:szCs w:val="24"/>
                <w:lang w:val="bs-Latn-BA"/>
              </w:rPr>
              <w:t xml:space="preserve">ul. </w:t>
            </w:r>
            <w:r>
              <w:rPr>
                <w:rFonts w:cstheme="minorHAnsi"/>
                <w:noProof/>
                <w:color w:val="000000" w:themeColor="text1"/>
                <w:sz w:val="24"/>
                <w:szCs w:val="24"/>
                <w:lang w:val="bs-Latn-BA"/>
              </w:rPr>
              <w:t>Omladinsko naselje bb, Zavidovići</w:t>
            </w:r>
          </w:p>
        </w:tc>
      </w:tr>
      <w:tr w:rsidR="00BF5461" w:rsidRPr="00D86375" w14:paraId="6D8F0ABC" w14:textId="77777777" w:rsidTr="00BF5461">
        <w:tc>
          <w:tcPr>
            <w:tcW w:w="4253" w:type="dxa"/>
            <w:shd w:val="clear" w:color="auto" w:fill="D9E2F3" w:themeFill="accent5" w:themeFillTint="33"/>
          </w:tcPr>
          <w:p w14:paraId="0B9125D4"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2.3. Koordinate lokacije prema državnom koordinatnom sistemu </w:t>
            </w:r>
          </w:p>
        </w:tc>
        <w:tc>
          <w:tcPr>
            <w:tcW w:w="5670" w:type="dxa"/>
            <w:vAlign w:val="center"/>
          </w:tcPr>
          <w:p w14:paraId="5A64F16F" w14:textId="77777777" w:rsidR="00BF5461" w:rsidRPr="00D86375" w:rsidRDefault="00BF5461" w:rsidP="00BF546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442653, 180913</w:t>
            </w:r>
          </w:p>
        </w:tc>
      </w:tr>
      <w:tr w:rsidR="00BF5461" w:rsidRPr="00D86375" w14:paraId="0404AD8E" w14:textId="77777777" w:rsidTr="00BF5461">
        <w:tc>
          <w:tcPr>
            <w:tcW w:w="4253" w:type="dxa"/>
            <w:shd w:val="clear" w:color="auto" w:fill="D9E2F3" w:themeFill="accent5" w:themeFillTint="33"/>
          </w:tcPr>
          <w:p w14:paraId="239BBF37"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2.4. Kategorija industrijskih aktivnosti koje su predmet zahtjeva u skladu sa Prilogom I. ili Prilogom II. ove uredbe</w:t>
            </w:r>
            <w:r w:rsidRPr="00D86375">
              <w:rPr>
                <w:rFonts w:cstheme="minorHAnsi"/>
                <w:noProof/>
                <w:color w:val="000000" w:themeColor="text1"/>
                <w:sz w:val="24"/>
                <w:szCs w:val="24"/>
                <w:vertAlign w:val="superscript"/>
                <w:lang w:val="bs-Latn-BA"/>
              </w:rPr>
              <w:footnoteReference w:id="18"/>
            </w:r>
          </w:p>
        </w:tc>
        <w:tc>
          <w:tcPr>
            <w:tcW w:w="5670" w:type="dxa"/>
            <w:vAlign w:val="center"/>
          </w:tcPr>
          <w:p w14:paraId="290370A2" w14:textId="77777777" w:rsidR="00BF5461" w:rsidRPr="006A00E5" w:rsidRDefault="00BF5461" w:rsidP="00BF5461">
            <w:pPr>
              <w:spacing w:after="0"/>
              <w:rPr>
                <w:rFonts w:cstheme="minorHAnsi"/>
                <w:noProof/>
                <w:sz w:val="24"/>
                <w:szCs w:val="24"/>
                <w:lang w:val="bs-Latn-BA"/>
              </w:rPr>
            </w:pPr>
            <w:r>
              <w:rPr>
                <w:rFonts w:cstheme="minorHAnsi"/>
                <w:noProof/>
                <w:sz w:val="24"/>
                <w:szCs w:val="24"/>
                <w:lang w:val="bs-Latn-BA"/>
              </w:rPr>
              <w:t>4.3</w:t>
            </w:r>
            <w:r w:rsidRPr="006A00E5">
              <w:rPr>
                <w:rFonts w:cstheme="minorHAnsi"/>
                <w:noProof/>
                <w:sz w:val="24"/>
                <w:szCs w:val="24"/>
                <w:lang w:val="bs-Latn-BA"/>
              </w:rPr>
              <w:t xml:space="preserve">    (Prilog I</w:t>
            </w:r>
            <w:r>
              <w:rPr>
                <w:rFonts w:cstheme="minorHAnsi"/>
                <w:noProof/>
                <w:sz w:val="24"/>
                <w:szCs w:val="24"/>
                <w:lang w:val="bs-Latn-BA"/>
              </w:rPr>
              <w:t>I</w:t>
            </w:r>
            <w:r w:rsidRPr="006A00E5">
              <w:rPr>
                <w:rFonts w:cstheme="minorHAnsi"/>
                <w:noProof/>
                <w:sz w:val="24"/>
                <w:szCs w:val="24"/>
                <w:lang w:val="bs-Latn-BA"/>
              </w:rPr>
              <w:t>)</w:t>
            </w:r>
          </w:p>
        </w:tc>
      </w:tr>
      <w:tr w:rsidR="00BF5461" w:rsidRPr="00D86375" w14:paraId="00D8AA16" w14:textId="77777777" w:rsidTr="00BF5461">
        <w:trPr>
          <w:trHeight w:val="926"/>
        </w:trPr>
        <w:tc>
          <w:tcPr>
            <w:tcW w:w="4253" w:type="dxa"/>
            <w:shd w:val="clear" w:color="auto" w:fill="D9E2F3" w:themeFill="accent5" w:themeFillTint="33"/>
            <w:vAlign w:val="center"/>
          </w:tcPr>
          <w:p w14:paraId="4282C4A0"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2.5. Projektovani kapacitet glavne jedinice </w:t>
            </w:r>
          </w:p>
        </w:tc>
        <w:tc>
          <w:tcPr>
            <w:tcW w:w="5670" w:type="dxa"/>
            <w:vAlign w:val="center"/>
          </w:tcPr>
          <w:tbl>
            <w:tblPr>
              <w:tblW w:w="5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2119"/>
              <w:gridCol w:w="899"/>
              <w:gridCol w:w="934"/>
              <w:gridCol w:w="955"/>
            </w:tblGrid>
            <w:tr w:rsidR="00BF5461" w:rsidRPr="00626CF0" w14:paraId="3510F1C6" w14:textId="77777777" w:rsidTr="00BF5461">
              <w:trPr>
                <w:trHeight w:val="444"/>
              </w:trPr>
              <w:tc>
                <w:tcPr>
                  <w:tcW w:w="607" w:type="dxa"/>
                  <w:shd w:val="clear" w:color="auto" w:fill="E7E6E6"/>
                  <w:vAlign w:val="center"/>
                </w:tcPr>
                <w:p w14:paraId="2DBE1620" w14:textId="77777777" w:rsidR="00BF5461" w:rsidRPr="00626CF0" w:rsidRDefault="00BF5461" w:rsidP="00BF5461">
                  <w:pPr>
                    <w:spacing w:after="0" w:line="240" w:lineRule="auto"/>
                    <w:jc w:val="center"/>
                    <w:rPr>
                      <w:rFonts w:ascii="Cambria" w:hAnsi="Cambria" w:cs="Calibri Light"/>
                      <w:b/>
                      <w:sz w:val="16"/>
                      <w:szCs w:val="16"/>
                    </w:rPr>
                  </w:pPr>
                  <w:r w:rsidRPr="00626CF0">
                    <w:rPr>
                      <w:rFonts w:ascii="Cambria" w:hAnsi="Cambria" w:cs="Calibri Light"/>
                      <w:b/>
                      <w:sz w:val="16"/>
                      <w:szCs w:val="16"/>
                    </w:rPr>
                    <w:t>R.br.</w:t>
                  </w:r>
                </w:p>
              </w:tc>
              <w:tc>
                <w:tcPr>
                  <w:tcW w:w="2119" w:type="dxa"/>
                  <w:shd w:val="clear" w:color="auto" w:fill="E7E6E6"/>
                  <w:vAlign w:val="center"/>
                </w:tcPr>
                <w:p w14:paraId="7063A7F5" w14:textId="77777777" w:rsidR="00BF5461" w:rsidRPr="00626CF0" w:rsidRDefault="00BF5461" w:rsidP="00BF5461">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Vrsta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otpada</w:t>
                  </w:r>
                  <w:proofErr w:type="spellEnd"/>
                </w:p>
              </w:tc>
              <w:tc>
                <w:tcPr>
                  <w:tcW w:w="899" w:type="dxa"/>
                  <w:shd w:val="clear" w:color="auto" w:fill="E7E6E6"/>
                  <w:vAlign w:val="center"/>
                </w:tcPr>
                <w:p w14:paraId="3A2F5625" w14:textId="77777777" w:rsidR="00BF5461" w:rsidRPr="00626CF0" w:rsidRDefault="00BF5461" w:rsidP="00BF5461">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Broj</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iz</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kataloga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otpada</w:t>
                  </w:r>
                  <w:proofErr w:type="spellEnd"/>
                </w:p>
              </w:tc>
              <w:tc>
                <w:tcPr>
                  <w:tcW w:w="934" w:type="dxa"/>
                  <w:shd w:val="clear" w:color="auto" w:fill="E7E6E6"/>
                  <w:vAlign w:val="center"/>
                </w:tcPr>
                <w:p w14:paraId="450891E6" w14:textId="77777777" w:rsidR="00BF5461" w:rsidRPr="00626CF0" w:rsidRDefault="00BF5461" w:rsidP="00BF5461">
                  <w:pPr>
                    <w:spacing w:after="0" w:line="240" w:lineRule="auto"/>
                    <w:jc w:val="center"/>
                    <w:rPr>
                      <w:rFonts w:ascii="Cambria" w:hAnsi="Cambria" w:cs="Calibri Light"/>
                      <w:b/>
                      <w:sz w:val="16"/>
                      <w:szCs w:val="16"/>
                    </w:rPr>
                  </w:pPr>
                  <w:proofErr w:type="spellStart"/>
                  <w:proofErr w:type="gramStart"/>
                  <w:r w:rsidRPr="00626CF0">
                    <w:rPr>
                      <w:rFonts w:ascii="Cambria" w:hAnsi="Cambria" w:cs="Calibri Light"/>
                      <w:b/>
                      <w:sz w:val="16"/>
                      <w:szCs w:val="16"/>
                    </w:rPr>
                    <w:t>Dnevna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količina</w:t>
                  </w:r>
                  <w:proofErr w:type="spellEnd"/>
                  <w:proofErr w:type="gramEnd"/>
                  <w:r w:rsidRPr="00626CF0">
                    <w:rPr>
                      <w:rFonts w:ascii="Cambria" w:hAnsi="Cambria" w:cs="Calibri Light"/>
                      <w:b/>
                      <w:sz w:val="16"/>
                      <w:szCs w:val="16"/>
                    </w:rPr>
                    <w:t xml:space="preserve"> t/d</w:t>
                  </w:r>
                </w:p>
              </w:tc>
              <w:tc>
                <w:tcPr>
                  <w:tcW w:w="955" w:type="dxa"/>
                  <w:shd w:val="clear" w:color="auto" w:fill="E7E6E6"/>
                  <w:vAlign w:val="center"/>
                </w:tcPr>
                <w:p w14:paraId="74D1F0D4" w14:textId="77777777" w:rsidR="00BF5461" w:rsidRPr="00626CF0" w:rsidRDefault="00BF5461" w:rsidP="00BF5461">
                  <w:pPr>
                    <w:spacing w:after="0" w:line="240" w:lineRule="auto"/>
                    <w:jc w:val="center"/>
                    <w:rPr>
                      <w:rFonts w:ascii="Cambria" w:hAnsi="Cambria" w:cs="Calibri Light"/>
                      <w:b/>
                      <w:sz w:val="16"/>
                      <w:szCs w:val="16"/>
                    </w:rPr>
                  </w:pPr>
                  <w:proofErr w:type="spellStart"/>
                  <w:r w:rsidRPr="00626CF0">
                    <w:rPr>
                      <w:rFonts w:ascii="Cambria" w:hAnsi="Cambria" w:cs="Calibri Light"/>
                      <w:b/>
                      <w:sz w:val="16"/>
                      <w:szCs w:val="16"/>
                    </w:rPr>
                    <w:t>Godišnja</w:t>
                  </w:r>
                  <w:proofErr w:type="spellEnd"/>
                  <w:r w:rsidRPr="00626CF0">
                    <w:rPr>
                      <w:rFonts w:ascii="Cambria" w:hAnsi="Cambria" w:cs="Calibri Light"/>
                      <w:b/>
                      <w:sz w:val="16"/>
                      <w:szCs w:val="16"/>
                    </w:rPr>
                    <w:t xml:space="preserve"> </w:t>
                  </w:r>
                  <w:proofErr w:type="spellStart"/>
                  <w:r w:rsidRPr="00626CF0">
                    <w:rPr>
                      <w:rFonts w:ascii="Cambria" w:hAnsi="Cambria" w:cs="Calibri Light"/>
                      <w:b/>
                      <w:sz w:val="16"/>
                      <w:szCs w:val="16"/>
                    </w:rPr>
                    <w:t>količina</w:t>
                  </w:r>
                  <w:proofErr w:type="spellEnd"/>
                  <w:r w:rsidRPr="00626CF0">
                    <w:rPr>
                      <w:rFonts w:ascii="Cambria" w:hAnsi="Cambria" w:cs="Calibri Light"/>
                      <w:b/>
                      <w:sz w:val="16"/>
                      <w:szCs w:val="16"/>
                    </w:rPr>
                    <w:t xml:space="preserve"> t/g</w:t>
                  </w:r>
                </w:p>
              </w:tc>
            </w:tr>
            <w:tr w:rsidR="00BF5461" w:rsidRPr="00626CF0" w14:paraId="527C3684" w14:textId="77777777" w:rsidTr="00BF5461">
              <w:trPr>
                <w:trHeight w:val="136"/>
              </w:trPr>
              <w:tc>
                <w:tcPr>
                  <w:tcW w:w="607" w:type="dxa"/>
                </w:tcPr>
                <w:p w14:paraId="6617FD0A"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15346BE"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čelik</w:t>
                  </w:r>
                  <w:proofErr w:type="spellEnd"/>
                </w:p>
              </w:tc>
              <w:tc>
                <w:tcPr>
                  <w:tcW w:w="899" w:type="dxa"/>
                  <w:vAlign w:val="center"/>
                </w:tcPr>
                <w:p w14:paraId="32CDC642"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17 04 05</w:t>
                  </w:r>
                </w:p>
              </w:tc>
              <w:tc>
                <w:tcPr>
                  <w:tcW w:w="934" w:type="dxa"/>
                  <w:vMerge w:val="restart"/>
                  <w:textDirection w:val="btLr"/>
                  <w:vAlign w:val="center"/>
                </w:tcPr>
                <w:p w14:paraId="1B3BA6A6" w14:textId="77777777" w:rsidR="00BF5461" w:rsidRPr="00626CF0" w:rsidRDefault="00BF5461" w:rsidP="00BF5461">
                  <w:pPr>
                    <w:spacing w:after="0" w:line="240" w:lineRule="auto"/>
                    <w:ind w:left="113" w:right="113"/>
                    <w:jc w:val="center"/>
                    <w:rPr>
                      <w:rFonts w:ascii="Cambria" w:hAnsi="Cambria" w:cs="Calibri Light"/>
                      <w:sz w:val="16"/>
                      <w:szCs w:val="16"/>
                    </w:rPr>
                  </w:pPr>
                  <w:proofErr w:type="spellStart"/>
                  <w:r w:rsidRPr="00626CF0">
                    <w:rPr>
                      <w:rFonts w:ascii="Cambria" w:hAnsi="Cambria" w:cs="Calibri Light"/>
                      <w:sz w:val="16"/>
                      <w:szCs w:val="16"/>
                    </w:rPr>
                    <w:t>Društvo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posjeduje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kapacitete</w:t>
                  </w:r>
                  <w:proofErr w:type="spellEnd"/>
                  <w:r w:rsidRPr="00626CF0">
                    <w:rPr>
                      <w:rFonts w:ascii="Cambria" w:hAnsi="Cambria" w:cs="Calibri Light"/>
                      <w:sz w:val="16"/>
                      <w:szCs w:val="16"/>
                    </w:rPr>
                    <w:t xml:space="preserve"> 100 t/dan </w:t>
                  </w:r>
                  <w:proofErr w:type="gramStart"/>
                  <w:r w:rsidRPr="00626CF0">
                    <w:rPr>
                      <w:rFonts w:ascii="Cambria" w:hAnsi="Cambria" w:cs="Calibri Light"/>
                      <w:sz w:val="16"/>
                      <w:szCs w:val="16"/>
                    </w:rPr>
                    <w:t xml:space="preserve">a  </w:t>
                  </w:r>
                  <w:proofErr w:type="spellStart"/>
                  <w:r w:rsidRPr="00626CF0">
                    <w:rPr>
                      <w:rFonts w:ascii="Cambria" w:hAnsi="Cambria" w:cs="Calibri Light"/>
                      <w:sz w:val="16"/>
                      <w:szCs w:val="16"/>
                    </w:rPr>
                    <w:t>stvarne</w:t>
                  </w:r>
                  <w:proofErr w:type="spellEnd"/>
                  <w:proofErr w:type="gramEnd"/>
                  <w:r w:rsidRPr="00626CF0">
                    <w:rPr>
                      <w:rFonts w:ascii="Cambria" w:hAnsi="Cambria" w:cs="Calibri Light"/>
                      <w:sz w:val="16"/>
                      <w:szCs w:val="16"/>
                    </w:rPr>
                    <w:t xml:space="preserve"> </w:t>
                  </w:r>
                  <w:proofErr w:type="spellStart"/>
                  <w:r w:rsidRPr="00626CF0">
                    <w:rPr>
                      <w:rFonts w:ascii="Cambria" w:hAnsi="Cambria" w:cs="Calibri Light"/>
                      <w:sz w:val="16"/>
                      <w:szCs w:val="16"/>
                    </w:rPr>
                    <w:t>količine</w:t>
                  </w:r>
                  <w:proofErr w:type="spellEnd"/>
                  <w:r w:rsidRPr="00626CF0">
                    <w:rPr>
                      <w:rFonts w:ascii="Cambria" w:hAnsi="Cambria" w:cs="Calibri Light"/>
                      <w:sz w:val="16"/>
                      <w:szCs w:val="16"/>
                    </w:rPr>
                    <w:t xml:space="preserve"> bi bile </w:t>
                  </w:r>
                  <w:proofErr w:type="spellStart"/>
                  <w:r w:rsidRPr="00626CF0">
                    <w:rPr>
                      <w:rFonts w:ascii="Cambria" w:hAnsi="Cambria" w:cs="Calibri Light"/>
                      <w:sz w:val="16"/>
                      <w:szCs w:val="16"/>
                    </w:rPr>
                    <w:t>znatno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manje</w:t>
                  </w:r>
                  <w:proofErr w:type="spellEnd"/>
                  <w:r w:rsidRPr="00626CF0">
                    <w:rPr>
                      <w:rFonts w:ascii="Cambria" w:hAnsi="Cambria" w:cs="Calibri Light"/>
                      <w:sz w:val="16"/>
                      <w:szCs w:val="16"/>
                    </w:rPr>
                    <w:t xml:space="preserve"> za </w:t>
                  </w:r>
                  <w:proofErr w:type="spellStart"/>
                  <w:r w:rsidRPr="00626CF0">
                    <w:rPr>
                      <w:rFonts w:ascii="Cambria" w:hAnsi="Cambria" w:cs="Calibri Light"/>
                      <w:sz w:val="16"/>
                      <w:szCs w:val="16"/>
                    </w:rPr>
                    <w:t>svaku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kretale</w:t>
                  </w:r>
                  <w:proofErr w:type="spellEnd"/>
                  <w:r w:rsidRPr="00626CF0">
                    <w:rPr>
                      <w:rFonts w:ascii="Cambria" w:hAnsi="Cambria" w:cs="Calibri Light"/>
                      <w:sz w:val="16"/>
                      <w:szCs w:val="16"/>
                    </w:rPr>
                    <w:t xml:space="preserve"> bi se od 10 kg do max 1 t</w:t>
                  </w:r>
                </w:p>
              </w:tc>
              <w:tc>
                <w:tcPr>
                  <w:tcW w:w="955" w:type="dxa"/>
                  <w:vMerge w:val="restart"/>
                  <w:textDirection w:val="btLr"/>
                </w:tcPr>
                <w:p w14:paraId="5A74EB85" w14:textId="77777777" w:rsidR="00BF5461" w:rsidRPr="00626CF0" w:rsidRDefault="00BF5461" w:rsidP="00BF5461">
                  <w:pPr>
                    <w:spacing w:after="0" w:line="240" w:lineRule="auto"/>
                    <w:ind w:left="113" w:right="113"/>
                    <w:jc w:val="center"/>
                    <w:rPr>
                      <w:rFonts w:ascii="Cambria" w:hAnsi="Cambria" w:cs="Calibri Light"/>
                      <w:sz w:val="16"/>
                      <w:szCs w:val="16"/>
                    </w:rPr>
                  </w:pPr>
                  <w:proofErr w:type="spellStart"/>
                  <w:r w:rsidRPr="00626CF0">
                    <w:rPr>
                      <w:rFonts w:ascii="Cambria" w:hAnsi="Cambria" w:cs="Calibri Light"/>
                      <w:sz w:val="16"/>
                      <w:szCs w:val="16"/>
                    </w:rPr>
                    <w:t>Shodno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dnevnim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zahtjevima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nijedna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od</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navedenih</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komponenti</w:t>
                  </w:r>
                  <w:proofErr w:type="spellEnd"/>
                  <w:r w:rsidRPr="00626CF0">
                    <w:rPr>
                      <w:rFonts w:ascii="Cambria" w:hAnsi="Cambria" w:cs="Calibri Light"/>
                      <w:sz w:val="16"/>
                      <w:szCs w:val="16"/>
                    </w:rPr>
                    <w:t xml:space="preserve"> u </w:t>
                  </w:r>
                  <w:proofErr w:type="spellStart"/>
                  <w:r w:rsidRPr="00626CF0">
                    <w:rPr>
                      <w:rFonts w:ascii="Cambria" w:hAnsi="Cambria" w:cs="Calibri Light"/>
                      <w:sz w:val="16"/>
                      <w:szCs w:val="16"/>
                    </w:rPr>
                    <w:t>skladu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planiranim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kapacitetom</w:t>
                  </w:r>
                  <w:proofErr w:type="spellEnd"/>
                  <w:r w:rsidRPr="00626CF0">
                    <w:rPr>
                      <w:rFonts w:ascii="Cambria" w:hAnsi="Cambria" w:cs="Calibri Light"/>
                      <w:sz w:val="16"/>
                      <w:szCs w:val="16"/>
                    </w:rPr>
                    <w:t xml:space="preserve"> od 100 t/dan </w:t>
                  </w:r>
                  <w:proofErr w:type="spellStart"/>
                  <w:r w:rsidRPr="00626CF0">
                    <w:rPr>
                      <w:rFonts w:ascii="Cambria" w:hAnsi="Cambria" w:cs="Calibri Light"/>
                      <w:sz w:val="16"/>
                      <w:szCs w:val="16"/>
                    </w:rPr>
                    <w:t>neće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prelaziti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planirani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godišnji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kapacitet</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shodno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radnim</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danima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Neke</w:t>
                  </w:r>
                  <w:proofErr w:type="spellEnd"/>
                  <w:r w:rsidRPr="00626CF0">
                    <w:rPr>
                      <w:rFonts w:ascii="Cambria" w:hAnsi="Cambria" w:cs="Calibri Light"/>
                      <w:sz w:val="16"/>
                      <w:szCs w:val="16"/>
                    </w:rPr>
                    <w:t xml:space="preserve"> od </w:t>
                  </w:r>
                  <w:proofErr w:type="spellStart"/>
                  <w:r w:rsidRPr="00626CF0">
                    <w:rPr>
                      <w:rFonts w:ascii="Cambria" w:hAnsi="Cambria" w:cs="Calibri Light"/>
                      <w:sz w:val="16"/>
                      <w:szCs w:val="16"/>
                    </w:rPr>
                    <w:t>komponenti</w:t>
                  </w:r>
                  <w:proofErr w:type="spellEnd"/>
                  <w:r w:rsidRPr="00626CF0">
                    <w:rPr>
                      <w:rFonts w:ascii="Cambria" w:hAnsi="Cambria" w:cs="Calibri Light"/>
                      <w:sz w:val="16"/>
                      <w:szCs w:val="16"/>
                    </w:rPr>
                    <w:t xml:space="preserve"> bi se </w:t>
                  </w:r>
                  <w:proofErr w:type="spellStart"/>
                  <w:r w:rsidRPr="00626CF0">
                    <w:rPr>
                      <w:rFonts w:ascii="Cambria" w:hAnsi="Cambria" w:cs="Calibri Light"/>
                      <w:sz w:val="16"/>
                      <w:szCs w:val="16"/>
                    </w:rPr>
                    <w:t>kretale</w:t>
                  </w:r>
                  <w:proofErr w:type="spellEnd"/>
                  <w:r w:rsidRPr="00626CF0">
                    <w:rPr>
                      <w:rFonts w:ascii="Cambria" w:hAnsi="Cambria" w:cs="Calibri Light"/>
                      <w:sz w:val="16"/>
                      <w:szCs w:val="16"/>
                    </w:rPr>
                    <w:t xml:space="preserve"> od 1-25 000 t/g</w:t>
                  </w:r>
                </w:p>
              </w:tc>
            </w:tr>
            <w:tr w:rsidR="00BF5461" w:rsidRPr="00626CF0" w14:paraId="1F9A3767" w14:textId="77777777" w:rsidTr="00BF5461">
              <w:trPr>
                <w:trHeight w:val="136"/>
              </w:trPr>
              <w:tc>
                <w:tcPr>
                  <w:tcW w:w="607" w:type="dxa"/>
                </w:tcPr>
                <w:p w14:paraId="024440B2"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F729EDF"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 xml:space="preserve">Bakar </w:t>
                  </w:r>
                </w:p>
              </w:tc>
              <w:tc>
                <w:tcPr>
                  <w:tcW w:w="899" w:type="dxa"/>
                  <w:vAlign w:val="center"/>
                </w:tcPr>
                <w:p w14:paraId="3B4578F4"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17 04 01</w:t>
                  </w:r>
                </w:p>
              </w:tc>
              <w:tc>
                <w:tcPr>
                  <w:tcW w:w="934" w:type="dxa"/>
                  <w:vMerge/>
                  <w:vAlign w:val="center"/>
                </w:tcPr>
                <w:p w14:paraId="733DEC00"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2993A128"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687DA104" w14:textId="77777777" w:rsidTr="00BF5461">
              <w:trPr>
                <w:trHeight w:val="153"/>
              </w:trPr>
              <w:tc>
                <w:tcPr>
                  <w:tcW w:w="607" w:type="dxa"/>
                </w:tcPr>
                <w:p w14:paraId="7A4C22E9"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5E44333"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Aluminij</w:t>
                  </w:r>
                  <w:proofErr w:type="spellEnd"/>
                  <w:r w:rsidRPr="00626CF0">
                    <w:rPr>
                      <w:rFonts w:ascii="Cambria" w:hAnsi="Cambria" w:cs="Calibri Light"/>
                      <w:sz w:val="16"/>
                      <w:szCs w:val="16"/>
                    </w:rPr>
                    <w:t xml:space="preserve"> </w:t>
                  </w:r>
                </w:p>
              </w:tc>
              <w:tc>
                <w:tcPr>
                  <w:tcW w:w="899" w:type="dxa"/>
                  <w:vAlign w:val="center"/>
                </w:tcPr>
                <w:p w14:paraId="30F2CD6D"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17 04 02</w:t>
                  </w:r>
                </w:p>
              </w:tc>
              <w:tc>
                <w:tcPr>
                  <w:tcW w:w="934" w:type="dxa"/>
                  <w:vMerge/>
                  <w:vAlign w:val="center"/>
                </w:tcPr>
                <w:p w14:paraId="6DBF9687"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69FEA144"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04FC697D" w14:textId="77777777" w:rsidTr="00BF5461">
              <w:trPr>
                <w:trHeight w:val="136"/>
              </w:trPr>
              <w:tc>
                <w:tcPr>
                  <w:tcW w:w="607" w:type="dxa"/>
                </w:tcPr>
                <w:p w14:paraId="36970533"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AAF3AD6"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Mesing</w:t>
                  </w:r>
                  <w:proofErr w:type="spellEnd"/>
                  <w:r w:rsidRPr="00626CF0">
                    <w:rPr>
                      <w:rFonts w:ascii="Cambria" w:hAnsi="Cambria" w:cs="Calibri Light"/>
                      <w:sz w:val="16"/>
                      <w:szCs w:val="16"/>
                    </w:rPr>
                    <w:t xml:space="preserve"> </w:t>
                  </w:r>
                </w:p>
              </w:tc>
              <w:tc>
                <w:tcPr>
                  <w:tcW w:w="899" w:type="dxa"/>
                  <w:vAlign w:val="center"/>
                </w:tcPr>
                <w:p w14:paraId="0F70FE42"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17 04 01</w:t>
                  </w:r>
                </w:p>
              </w:tc>
              <w:tc>
                <w:tcPr>
                  <w:tcW w:w="934" w:type="dxa"/>
                  <w:vMerge/>
                  <w:vAlign w:val="center"/>
                </w:tcPr>
                <w:p w14:paraId="7CD6EDA2"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5C6760E0"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49E54F04" w14:textId="77777777" w:rsidTr="00BF5461">
              <w:trPr>
                <w:trHeight w:val="290"/>
              </w:trPr>
              <w:tc>
                <w:tcPr>
                  <w:tcW w:w="607" w:type="dxa"/>
                </w:tcPr>
                <w:p w14:paraId="62679A67"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B9B51E3"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Strugotine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opiljci</w:t>
                  </w:r>
                  <w:proofErr w:type="spellEnd"/>
                  <w:r w:rsidRPr="00626CF0">
                    <w:rPr>
                      <w:rFonts w:ascii="Cambria" w:hAnsi="Cambria" w:cs="Calibri Light"/>
                      <w:sz w:val="16"/>
                      <w:szCs w:val="16"/>
                    </w:rPr>
                    <w:t xml:space="preserve"> koji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p>
              </w:tc>
              <w:tc>
                <w:tcPr>
                  <w:tcW w:w="899" w:type="dxa"/>
                  <w:vAlign w:val="center"/>
                </w:tcPr>
                <w:p w14:paraId="50A13D97"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12 01 01</w:t>
                  </w:r>
                </w:p>
              </w:tc>
              <w:tc>
                <w:tcPr>
                  <w:tcW w:w="934" w:type="dxa"/>
                  <w:vMerge/>
                  <w:vAlign w:val="center"/>
                </w:tcPr>
                <w:p w14:paraId="54C4B8AC"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19ED9121"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479D8EF7" w14:textId="77777777" w:rsidTr="00BF5461">
              <w:trPr>
                <w:trHeight w:val="290"/>
              </w:trPr>
              <w:tc>
                <w:tcPr>
                  <w:tcW w:w="607" w:type="dxa"/>
                </w:tcPr>
                <w:p w14:paraId="7D1536D9"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1E62057"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Prašina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čestice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željezo</w:t>
                  </w:r>
                  <w:proofErr w:type="spellEnd"/>
                </w:p>
              </w:tc>
              <w:tc>
                <w:tcPr>
                  <w:tcW w:w="899" w:type="dxa"/>
                  <w:vAlign w:val="center"/>
                </w:tcPr>
                <w:p w14:paraId="647366AC"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12 01 02</w:t>
                  </w:r>
                </w:p>
              </w:tc>
              <w:tc>
                <w:tcPr>
                  <w:tcW w:w="934" w:type="dxa"/>
                  <w:vMerge/>
                  <w:vAlign w:val="center"/>
                </w:tcPr>
                <w:p w14:paraId="3A36AFBF"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5F01155E"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62B57937" w14:textId="77777777" w:rsidTr="00BF5461">
              <w:trPr>
                <w:trHeight w:val="290"/>
              </w:trPr>
              <w:tc>
                <w:tcPr>
                  <w:tcW w:w="607" w:type="dxa"/>
                </w:tcPr>
                <w:p w14:paraId="02826F14"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60EC0178"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Strugotine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opiljci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obojenih</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metala</w:t>
                  </w:r>
                  <w:proofErr w:type="spellEnd"/>
                </w:p>
              </w:tc>
              <w:tc>
                <w:tcPr>
                  <w:tcW w:w="899" w:type="dxa"/>
                  <w:vAlign w:val="center"/>
                </w:tcPr>
                <w:p w14:paraId="59014311"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12 01 03</w:t>
                  </w:r>
                </w:p>
              </w:tc>
              <w:tc>
                <w:tcPr>
                  <w:tcW w:w="934" w:type="dxa"/>
                  <w:vMerge/>
                  <w:vAlign w:val="center"/>
                </w:tcPr>
                <w:p w14:paraId="2076D84A"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0A54650E"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5EADC259" w14:textId="77777777" w:rsidTr="00BF5461">
              <w:trPr>
                <w:trHeight w:val="444"/>
              </w:trPr>
              <w:tc>
                <w:tcPr>
                  <w:tcW w:w="607" w:type="dxa"/>
                </w:tcPr>
                <w:p w14:paraId="66F8167C"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6837547"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vozila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ne </w:t>
                  </w:r>
                  <w:proofErr w:type="spellStart"/>
                  <w:r w:rsidRPr="00626CF0">
                    <w:rPr>
                      <w:rFonts w:ascii="Cambria" w:hAnsi="Cambria" w:cs="Calibri Light"/>
                      <w:sz w:val="16"/>
                      <w:szCs w:val="16"/>
                    </w:rPr>
                    <w:t>sadrže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tečnosti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druge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opasne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komponente</w:t>
                  </w:r>
                  <w:proofErr w:type="spellEnd"/>
                </w:p>
              </w:tc>
              <w:tc>
                <w:tcPr>
                  <w:tcW w:w="899" w:type="dxa"/>
                  <w:vAlign w:val="center"/>
                </w:tcPr>
                <w:p w14:paraId="0C3703A8"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16 01 06</w:t>
                  </w:r>
                </w:p>
              </w:tc>
              <w:tc>
                <w:tcPr>
                  <w:tcW w:w="934" w:type="dxa"/>
                  <w:vMerge/>
                  <w:vAlign w:val="center"/>
                </w:tcPr>
                <w:p w14:paraId="3593F5DC"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084BCABF"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2B255DA2" w14:textId="77777777" w:rsidTr="00BF5461">
              <w:trPr>
                <w:trHeight w:val="153"/>
              </w:trPr>
              <w:tc>
                <w:tcPr>
                  <w:tcW w:w="607" w:type="dxa"/>
                </w:tcPr>
                <w:p w14:paraId="4B05BCAE"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6242BB7"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Filteri</w:t>
                  </w:r>
                  <w:proofErr w:type="spellEnd"/>
                  <w:r w:rsidRPr="00626CF0">
                    <w:rPr>
                      <w:rFonts w:ascii="Cambria" w:hAnsi="Cambria" w:cs="Calibri Light"/>
                      <w:sz w:val="16"/>
                      <w:szCs w:val="16"/>
                    </w:rPr>
                    <w:t xml:space="preserve"> za </w:t>
                  </w:r>
                  <w:proofErr w:type="spellStart"/>
                  <w:r w:rsidRPr="00626CF0">
                    <w:rPr>
                      <w:rFonts w:ascii="Cambria" w:hAnsi="Cambria" w:cs="Calibri Light"/>
                      <w:sz w:val="16"/>
                      <w:szCs w:val="16"/>
                    </w:rPr>
                    <w:t>ulje</w:t>
                  </w:r>
                  <w:proofErr w:type="spellEnd"/>
                </w:p>
              </w:tc>
              <w:tc>
                <w:tcPr>
                  <w:tcW w:w="899" w:type="dxa"/>
                  <w:vAlign w:val="center"/>
                </w:tcPr>
                <w:p w14:paraId="24ADD06B"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16 01 07</w:t>
                  </w:r>
                </w:p>
              </w:tc>
              <w:tc>
                <w:tcPr>
                  <w:tcW w:w="934" w:type="dxa"/>
                  <w:vMerge/>
                  <w:vAlign w:val="center"/>
                </w:tcPr>
                <w:p w14:paraId="3B21508B"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081BBCC4"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5CAA2514" w14:textId="77777777" w:rsidTr="00BF5461">
              <w:trPr>
                <w:trHeight w:val="136"/>
              </w:trPr>
              <w:tc>
                <w:tcPr>
                  <w:tcW w:w="607" w:type="dxa"/>
                </w:tcPr>
                <w:p w14:paraId="5385CCB1"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F0A8F05"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Mješani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metali</w:t>
                  </w:r>
                  <w:proofErr w:type="spellEnd"/>
                </w:p>
              </w:tc>
              <w:tc>
                <w:tcPr>
                  <w:tcW w:w="899" w:type="dxa"/>
                  <w:vAlign w:val="center"/>
                </w:tcPr>
                <w:p w14:paraId="631DA228"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17 04 07</w:t>
                  </w:r>
                </w:p>
              </w:tc>
              <w:tc>
                <w:tcPr>
                  <w:tcW w:w="934" w:type="dxa"/>
                  <w:vMerge/>
                  <w:vAlign w:val="center"/>
                </w:tcPr>
                <w:p w14:paraId="02E2D597"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5328BB66"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16543B81" w14:textId="77777777" w:rsidTr="00BF5461">
              <w:trPr>
                <w:trHeight w:val="444"/>
              </w:trPr>
              <w:tc>
                <w:tcPr>
                  <w:tcW w:w="607" w:type="dxa"/>
                </w:tcPr>
                <w:p w14:paraId="065D45C3"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34A06FB"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Stara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oprema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navedena</w:t>
                  </w:r>
                  <w:proofErr w:type="spellEnd"/>
                  <w:r w:rsidRPr="00626CF0">
                    <w:rPr>
                      <w:rFonts w:ascii="Cambria" w:hAnsi="Cambria" w:cs="Calibri Light"/>
                      <w:sz w:val="16"/>
                      <w:szCs w:val="16"/>
                    </w:rPr>
                    <w:t xml:space="preserve"> pod 16 02 09 do 16 02 12</w:t>
                  </w:r>
                </w:p>
              </w:tc>
              <w:tc>
                <w:tcPr>
                  <w:tcW w:w="899" w:type="dxa"/>
                  <w:vAlign w:val="center"/>
                </w:tcPr>
                <w:p w14:paraId="09FAAD6B"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16 02 14</w:t>
                  </w:r>
                </w:p>
              </w:tc>
              <w:tc>
                <w:tcPr>
                  <w:tcW w:w="934" w:type="dxa"/>
                  <w:vMerge/>
                  <w:vAlign w:val="center"/>
                </w:tcPr>
                <w:p w14:paraId="70DB9A5D"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33BDE057"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190981CA" w14:textId="77777777" w:rsidTr="00BF5461">
              <w:trPr>
                <w:trHeight w:val="136"/>
              </w:trPr>
              <w:tc>
                <w:tcPr>
                  <w:tcW w:w="607" w:type="dxa"/>
                </w:tcPr>
                <w:p w14:paraId="387B8BCC"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6AED2F8"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Alkalne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baterije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osim</w:t>
                  </w:r>
                  <w:proofErr w:type="spellEnd"/>
                  <w:r w:rsidRPr="00626CF0">
                    <w:rPr>
                      <w:rFonts w:ascii="Cambria" w:hAnsi="Cambria" w:cs="Calibri Light"/>
                      <w:sz w:val="16"/>
                      <w:szCs w:val="16"/>
                    </w:rPr>
                    <w:t xml:space="preserve"> 16 06 03</w:t>
                  </w:r>
                </w:p>
              </w:tc>
              <w:tc>
                <w:tcPr>
                  <w:tcW w:w="899" w:type="dxa"/>
                  <w:vAlign w:val="center"/>
                </w:tcPr>
                <w:p w14:paraId="2BE06756"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16 06 04</w:t>
                  </w:r>
                </w:p>
              </w:tc>
              <w:tc>
                <w:tcPr>
                  <w:tcW w:w="934" w:type="dxa"/>
                  <w:vMerge/>
                  <w:vAlign w:val="center"/>
                </w:tcPr>
                <w:p w14:paraId="5AE90FCE"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3A102934"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7938DB22" w14:textId="77777777" w:rsidTr="00BF5461">
              <w:trPr>
                <w:trHeight w:val="136"/>
              </w:trPr>
              <w:tc>
                <w:tcPr>
                  <w:tcW w:w="607" w:type="dxa"/>
                </w:tcPr>
                <w:p w14:paraId="1CC4EA51"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95DE74A"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Ostale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baterije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akumulatori</w:t>
                  </w:r>
                  <w:proofErr w:type="spellEnd"/>
                </w:p>
              </w:tc>
              <w:tc>
                <w:tcPr>
                  <w:tcW w:w="899" w:type="dxa"/>
                  <w:vAlign w:val="center"/>
                </w:tcPr>
                <w:p w14:paraId="327ECEC3"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16 06 05</w:t>
                  </w:r>
                </w:p>
              </w:tc>
              <w:tc>
                <w:tcPr>
                  <w:tcW w:w="934" w:type="dxa"/>
                  <w:vMerge/>
                  <w:vAlign w:val="center"/>
                </w:tcPr>
                <w:p w14:paraId="45CED041"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2A18170B"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66F0F67F" w14:textId="77777777" w:rsidTr="00BF5461">
              <w:trPr>
                <w:trHeight w:val="598"/>
              </w:trPr>
              <w:tc>
                <w:tcPr>
                  <w:tcW w:w="607" w:type="dxa"/>
                </w:tcPr>
                <w:p w14:paraId="153B94E6"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29CC049D"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Odbačena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električna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elektronička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oprema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navedena</w:t>
                  </w:r>
                  <w:proofErr w:type="spellEnd"/>
                  <w:r w:rsidRPr="00626CF0">
                    <w:rPr>
                      <w:rFonts w:ascii="Cambria" w:hAnsi="Cambria" w:cs="Calibri Light"/>
                      <w:sz w:val="16"/>
                      <w:szCs w:val="16"/>
                    </w:rPr>
                    <w:t xml:space="preserve"> pod 20 01 21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20 01 23</w:t>
                  </w:r>
                </w:p>
              </w:tc>
              <w:tc>
                <w:tcPr>
                  <w:tcW w:w="899" w:type="dxa"/>
                  <w:vAlign w:val="center"/>
                </w:tcPr>
                <w:p w14:paraId="12D9B256"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20 01 36</w:t>
                  </w:r>
                </w:p>
              </w:tc>
              <w:tc>
                <w:tcPr>
                  <w:tcW w:w="934" w:type="dxa"/>
                  <w:vMerge/>
                  <w:vAlign w:val="center"/>
                </w:tcPr>
                <w:p w14:paraId="449B42AB"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13596128"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53B3EEC2" w14:textId="77777777" w:rsidTr="00BF5461">
              <w:trPr>
                <w:trHeight w:val="598"/>
              </w:trPr>
              <w:tc>
                <w:tcPr>
                  <w:tcW w:w="607" w:type="dxa"/>
                </w:tcPr>
                <w:p w14:paraId="452D6477"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79740C82"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Piljevina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strugotina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otpaci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od</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rezanja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drva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drvo</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iverice</w:t>
                  </w:r>
                  <w:proofErr w:type="spellEnd"/>
                  <w:r w:rsidRPr="00626CF0">
                    <w:rPr>
                      <w:rFonts w:ascii="Cambria" w:hAnsi="Cambria" w:cs="Calibri Light"/>
                      <w:sz w:val="16"/>
                      <w:szCs w:val="16"/>
                    </w:rPr>
                    <w:t xml:space="preserve"> I </w:t>
                  </w:r>
                  <w:proofErr w:type="spellStart"/>
                  <w:r w:rsidRPr="00626CF0">
                    <w:rPr>
                      <w:rFonts w:ascii="Cambria" w:hAnsi="Cambria" w:cs="Calibri Light"/>
                      <w:sz w:val="16"/>
                      <w:szCs w:val="16"/>
                    </w:rPr>
                    <w:t>furnir</w:t>
                  </w:r>
                  <w:proofErr w:type="spellEnd"/>
                  <w:r w:rsidRPr="00626CF0">
                    <w:rPr>
                      <w:rFonts w:ascii="Cambria" w:hAnsi="Cambria" w:cs="Calibri Light"/>
                      <w:sz w:val="16"/>
                      <w:szCs w:val="16"/>
                    </w:rPr>
                    <w:t xml:space="preserve"> koji </w:t>
                  </w:r>
                  <w:proofErr w:type="spellStart"/>
                  <w:r w:rsidRPr="00626CF0">
                    <w:rPr>
                      <w:rFonts w:ascii="Cambria" w:hAnsi="Cambria" w:cs="Calibri Light"/>
                      <w:sz w:val="16"/>
                      <w:szCs w:val="16"/>
                    </w:rPr>
                    <w:t>nisu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navedeni</w:t>
                  </w:r>
                  <w:proofErr w:type="spellEnd"/>
                  <w:r w:rsidRPr="00626CF0">
                    <w:rPr>
                      <w:rFonts w:ascii="Cambria" w:hAnsi="Cambria" w:cs="Calibri Light"/>
                      <w:sz w:val="16"/>
                      <w:szCs w:val="16"/>
                    </w:rPr>
                    <w:t xml:space="preserve"> pod 03 01 04 </w:t>
                  </w:r>
                </w:p>
              </w:tc>
              <w:tc>
                <w:tcPr>
                  <w:tcW w:w="899" w:type="dxa"/>
                  <w:vAlign w:val="center"/>
                </w:tcPr>
                <w:p w14:paraId="7410CAEA"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03 01 05</w:t>
                  </w:r>
                </w:p>
              </w:tc>
              <w:tc>
                <w:tcPr>
                  <w:tcW w:w="934" w:type="dxa"/>
                  <w:vMerge/>
                  <w:vAlign w:val="center"/>
                </w:tcPr>
                <w:p w14:paraId="43455E3B"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573CD493"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13282A62" w14:textId="77777777" w:rsidTr="00BF5461">
              <w:trPr>
                <w:trHeight w:val="136"/>
              </w:trPr>
              <w:tc>
                <w:tcPr>
                  <w:tcW w:w="607" w:type="dxa"/>
                </w:tcPr>
                <w:p w14:paraId="38DB5CC6"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282D8AB"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Olovo</w:t>
                  </w:r>
                  <w:proofErr w:type="spellEnd"/>
                  <w:r w:rsidRPr="00626CF0">
                    <w:rPr>
                      <w:rFonts w:ascii="Cambria" w:hAnsi="Cambria" w:cs="Calibri Light"/>
                      <w:sz w:val="16"/>
                      <w:szCs w:val="16"/>
                    </w:rPr>
                    <w:t xml:space="preserve"> </w:t>
                  </w:r>
                </w:p>
              </w:tc>
              <w:tc>
                <w:tcPr>
                  <w:tcW w:w="899" w:type="dxa"/>
                  <w:vAlign w:val="center"/>
                </w:tcPr>
                <w:p w14:paraId="00BEEF91"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17 04 03</w:t>
                  </w:r>
                </w:p>
              </w:tc>
              <w:tc>
                <w:tcPr>
                  <w:tcW w:w="934" w:type="dxa"/>
                  <w:vMerge/>
                  <w:vAlign w:val="center"/>
                </w:tcPr>
                <w:p w14:paraId="37F9402E"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701FE885"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6B6A151E" w14:textId="77777777" w:rsidTr="00BF5461">
              <w:trPr>
                <w:trHeight w:val="136"/>
              </w:trPr>
              <w:tc>
                <w:tcPr>
                  <w:tcW w:w="607" w:type="dxa"/>
                </w:tcPr>
                <w:p w14:paraId="06EEB305"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E5669E3"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Kalaj</w:t>
                  </w:r>
                  <w:proofErr w:type="spellEnd"/>
                  <w:r w:rsidRPr="00626CF0">
                    <w:rPr>
                      <w:rFonts w:ascii="Cambria" w:hAnsi="Cambria" w:cs="Calibri Light"/>
                      <w:sz w:val="16"/>
                      <w:szCs w:val="16"/>
                    </w:rPr>
                    <w:t xml:space="preserve"> </w:t>
                  </w:r>
                </w:p>
              </w:tc>
              <w:tc>
                <w:tcPr>
                  <w:tcW w:w="899" w:type="dxa"/>
                  <w:vAlign w:val="center"/>
                </w:tcPr>
                <w:p w14:paraId="2428DD3E"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17 04 06</w:t>
                  </w:r>
                </w:p>
              </w:tc>
              <w:tc>
                <w:tcPr>
                  <w:tcW w:w="934" w:type="dxa"/>
                  <w:vMerge/>
                  <w:vAlign w:val="center"/>
                </w:tcPr>
                <w:p w14:paraId="4EBC5AB4"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2AF09AA9"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0B6C57A0" w14:textId="77777777" w:rsidTr="00BF5461">
              <w:trPr>
                <w:trHeight w:val="153"/>
              </w:trPr>
              <w:tc>
                <w:tcPr>
                  <w:tcW w:w="607" w:type="dxa"/>
                </w:tcPr>
                <w:p w14:paraId="5FB903ED"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7D887D1"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Cink</w:t>
                  </w:r>
                  <w:proofErr w:type="spellEnd"/>
                  <w:r w:rsidRPr="00626CF0">
                    <w:rPr>
                      <w:rFonts w:ascii="Cambria" w:hAnsi="Cambria" w:cs="Calibri Light"/>
                      <w:sz w:val="16"/>
                      <w:szCs w:val="16"/>
                    </w:rPr>
                    <w:t xml:space="preserve"> </w:t>
                  </w:r>
                </w:p>
              </w:tc>
              <w:tc>
                <w:tcPr>
                  <w:tcW w:w="899" w:type="dxa"/>
                  <w:vAlign w:val="center"/>
                </w:tcPr>
                <w:p w14:paraId="28DF4C45"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17 04 04</w:t>
                  </w:r>
                </w:p>
              </w:tc>
              <w:tc>
                <w:tcPr>
                  <w:tcW w:w="934" w:type="dxa"/>
                  <w:vMerge/>
                  <w:vAlign w:val="center"/>
                </w:tcPr>
                <w:p w14:paraId="197DC9C3"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09B1F763"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7076AED2" w14:textId="77777777" w:rsidTr="00BF5461">
              <w:trPr>
                <w:trHeight w:val="136"/>
              </w:trPr>
              <w:tc>
                <w:tcPr>
                  <w:tcW w:w="607" w:type="dxa"/>
                </w:tcPr>
                <w:p w14:paraId="566A539D"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48169A9B"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Papir</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karton</w:t>
                  </w:r>
                  <w:proofErr w:type="spellEnd"/>
                </w:p>
              </w:tc>
              <w:tc>
                <w:tcPr>
                  <w:tcW w:w="899" w:type="dxa"/>
                  <w:vAlign w:val="center"/>
                </w:tcPr>
                <w:p w14:paraId="26360DB8"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20 01 01</w:t>
                  </w:r>
                </w:p>
              </w:tc>
              <w:tc>
                <w:tcPr>
                  <w:tcW w:w="934" w:type="dxa"/>
                  <w:vMerge/>
                  <w:vAlign w:val="center"/>
                </w:tcPr>
                <w:p w14:paraId="02B9046B"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0EEB35AC"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3F42A4E5" w14:textId="77777777" w:rsidTr="00BF5461">
              <w:trPr>
                <w:trHeight w:val="136"/>
              </w:trPr>
              <w:tc>
                <w:tcPr>
                  <w:tcW w:w="607" w:type="dxa"/>
                </w:tcPr>
                <w:p w14:paraId="141DACFF"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51826C1B"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Plastika</w:t>
                  </w:r>
                  <w:proofErr w:type="spellEnd"/>
                  <w:r w:rsidRPr="00626CF0">
                    <w:rPr>
                      <w:rFonts w:ascii="Cambria" w:hAnsi="Cambria" w:cs="Calibri Light"/>
                      <w:sz w:val="16"/>
                      <w:szCs w:val="16"/>
                    </w:rPr>
                    <w:t xml:space="preserve"> </w:t>
                  </w:r>
                </w:p>
              </w:tc>
              <w:tc>
                <w:tcPr>
                  <w:tcW w:w="899" w:type="dxa"/>
                  <w:vAlign w:val="center"/>
                </w:tcPr>
                <w:p w14:paraId="137A2DDD"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16 01 19</w:t>
                  </w:r>
                </w:p>
              </w:tc>
              <w:tc>
                <w:tcPr>
                  <w:tcW w:w="934" w:type="dxa"/>
                  <w:vMerge/>
                  <w:vAlign w:val="center"/>
                </w:tcPr>
                <w:p w14:paraId="513E39E5"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5B3FF263"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319CD46D" w14:textId="77777777" w:rsidTr="00BF5461">
              <w:trPr>
                <w:trHeight w:val="136"/>
              </w:trPr>
              <w:tc>
                <w:tcPr>
                  <w:tcW w:w="607" w:type="dxa"/>
                </w:tcPr>
                <w:p w14:paraId="7ABCB25D"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4139D6F"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 xml:space="preserve">Stare </w:t>
                  </w:r>
                  <w:proofErr w:type="spellStart"/>
                  <w:r w:rsidRPr="00626CF0">
                    <w:rPr>
                      <w:rFonts w:ascii="Cambria" w:hAnsi="Cambria" w:cs="Calibri Light"/>
                      <w:sz w:val="16"/>
                      <w:szCs w:val="16"/>
                    </w:rPr>
                    <w:t>gume</w:t>
                  </w:r>
                  <w:proofErr w:type="spellEnd"/>
                </w:p>
              </w:tc>
              <w:tc>
                <w:tcPr>
                  <w:tcW w:w="899" w:type="dxa"/>
                  <w:vAlign w:val="center"/>
                </w:tcPr>
                <w:p w14:paraId="6F8B8AB5"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16 01 03</w:t>
                  </w:r>
                </w:p>
              </w:tc>
              <w:tc>
                <w:tcPr>
                  <w:tcW w:w="934" w:type="dxa"/>
                  <w:vMerge/>
                  <w:vAlign w:val="center"/>
                </w:tcPr>
                <w:p w14:paraId="5755245C"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7860B8C2"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5CF2EB2D" w14:textId="77777777" w:rsidTr="00BF5461">
              <w:trPr>
                <w:trHeight w:val="153"/>
              </w:trPr>
              <w:tc>
                <w:tcPr>
                  <w:tcW w:w="607" w:type="dxa"/>
                </w:tcPr>
                <w:p w14:paraId="688E2D71"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31722BB5"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Staklena</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ambalaža</w:t>
                  </w:r>
                  <w:proofErr w:type="spellEnd"/>
                </w:p>
              </w:tc>
              <w:tc>
                <w:tcPr>
                  <w:tcW w:w="899" w:type="dxa"/>
                  <w:vAlign w:val="center"/>
                </w:tcPr>
                <w:p w14:paraId="04038890"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15 01 07</w:t>
                  </w:r>
                </w:p>
              </w:tc>
              <w:tc>
                <w:tcPr>
                  <w:tcW w:w="934" w:type="dxa"/>
                  <w:vMerge/>
                  <w:vAlign w:val="center"/>
                </w:tcPr>
                <w:p w14:paraId="169AAC92"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46DB0F9E"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28BA8153" w14:textId="77777777" w:rsidTr="00BF5461">
              <w:trPr>
                <w:trHeight w:val="136"/>
              </w:trPr>
              <w:tc>
                <w:tcPr>
                  <w:tcW w:w="607" w:type="dxa"/>
                </w:tcPr>
                <w:p w14:paraId="6E3501D3"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0293EBC0"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Krupni</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otpad</w:t>
                  </w:r>
                  <w:proofErr w:type="spellEnd"/>
                  <w:r w:rsidRPr="00626CF0">
                    <w:rPr>
                      <w:rFonts w:ascii="Cambria" w:hAnsi="Cambria" w:cs="Calibri Light"/>
                      <w:sz w:val="16"/>
                      <w:szCs w:val="16"/>
                    </w:rPr>
                    <w:t xml:space="preserve"> </w:t>
                  </w:r>
                </w:p>
              </w:tc>
              <w:tc>
                <w:tcPr>
                  <w:tcW w:w="899" w:type="dxa"/>
                  <w:vAlign w:val="center"/>
                </w:tcPr>
                <w:p w14:paraId="7FC7CE08"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20 03 07</w:t>
                  </w:r>
                </w:p>
              </w:tc>
              <w:tc>
                <w:tcPr>
                  <w:tcW w:w="934" w:type="dxa"/>
                  <w:vMerge/>
                  <w:vAlign w:val="center"/>
                </w:tcPr>
                <w:p w14:paraId="2F380C56"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143DFA5D"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5D2AC4A8" w14:textId="77777777" w:rsidTr="00BF5461">
              <w:trPr>
                <w:trHeight w:val="444"/>
              </w:trPr>
              <w:tc>
                <w:tcPr>
                  <w:tcW w:w="607" w:type="dxa"/>
                </w:tcPr>
                <w:p w14:paraId="16002831"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1F12ADE1" w14:textId="77777777" w:rsidR="00BF5461" w:rsidRPr="00626CF0" w:rsidRDefault="00BF5461" w:rsidP="00BF5461">
                  <w:pPr>
                    <w:spacing w:after="0" w:line="240" w:lineRule="auto"/>
                    <w:jc w:val="center"/>
                    <w:rPr>
                      <w:rFonts w:ascii="Cambria" w:hAnsi="Cambria" w:cs="Calibri Light"/>
                      <w:sz w:val="16"/>
                      <w:szCs w:val="16"/>
                    </w:rPr>
                  </w:pPr>
                  <w:proofErr w:type="spellStart"/>
                  <w:r w:rsidRPr="00626CF0">
                    <w:rPr>
                      <w:rFonts w:ascii="Cambria" w:hAnsi="Cambria" w:cs="Calibri Light"/>
                      <w:sz w:val="16"/>
                      <w:szCs w:val="16"/>
                    </w:rPr>
                    <w:t>Opasne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komponente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izvađene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iz</w:t>
                  </w:r>
                  <w:proofErr w:type="spellEnd"/>
                  <w:r w:rsidRPr="00626CF0">
                    <w:rPr>
                      <w:rFonts w:ascii="Cambria" w:hAnsi="Cambria" w:cs="Calibri Light"/>
                      <w:sz w:val="16"/>
                      <w:szCs w:val="16"/>
                    </w:rPr>
                    <w:t xml:space="preserve"> stare </w:t>
                  </w:r>
                  <w:proofErr w:type="spellStart"/>
                  <w:r w:rsidRPr="00626CF0">
                    <w:rPr>
                      <w:rFonts w:ascii="Cambria" w:hAnsi="Cambria" w:cs="Calibri Light"/>
                      <w:sz w:val="16"/>
                      <w:szCs w:val="16"/>
                    </w:rPr>
                    <w:t>opreme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koje</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nisu</w:t>
                  </w:r>
                  <w:proofErr w:type="spellEnd"/>
                  <w:r w:rsidRPr="00626CF0">
                    <w:rPr>
                      <w:rFonts w:ascii="Cambria" w:hAnsi="Cambria" w:cs="Calibri Light"/>
                      <w:sz w:val="16"/>
                      <w:szCs w:val="16"/>
                    </w:rPr>
                    <w:t xml:space="preserve"> </w:t>
                  </w:r>
                  <w:proofErr w:type="spellStart"/>
                  <w:r w:rsidRPr="00626CF0">
                    <w:rPr>
                      <w:rFonts w:ascii="Cambria" w:hAnsi="Cambria" w:cs="Calibri Light"/>
                      <w:sz w:val="16"/>
                      <w:szCs w:val="16"/>
                    </w:rPr>
                    <w:t>navedene</w:t>
                  </w:r>
                  <w:proofErr w:type="spellEnd"/>
                  <w:r w:rsidRPr="00626CF0">
                    <w:rPr>
                      <w:rFonts w:ascii="Cambria" w:hAnsi="Cambria" w:cs="Calibri Light"/>
                      <w:sz w:val="16"/>
                      <w:szCs w:val="16"/>
                    </w:rPr>
                    <w:t xml:space="preserve"> pod 16 02 15*</w:t>
                  </w:r>
                </w:p>
              </w:tc>
              <w:tc>
                <w:tcPr>
                  <w:tcW w:w="899" w:type="dxa"/>
                  <w:vAlign w:val="center"/>
                </w:tcPr>
                <w:p w14:paraId="2AA54E8E"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16 02 16</w:t>
                  </w:r>
                </w:p>
              </w:tc>
              <w:tc>
                <w:tcPr>
                  <w:tcW w:w="934" w:type="dxa"/>
                  <w:vMerge/>
                  <w:vAlign w:val="center"/>
                </w:tcPr>
                <w:p w14:paraId="22C371CF"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3EF1CBF8" w14:textId="77777777" w:rsidR="00BF5461" w:rsidRPr="00626CF0" w:rsidRDefault="00BF5461" w:rsidP="00BF5461">
                  <w:pPr>
                    <w:spacing w:after="0" w:line="240" w:lineRule="auto"/>
                    <w:jc w:val="center"/>
                    <w:rPr>
                      <w:rFonts w:ascii="Cambria" w:hAnsi="Cambria" w:cs="Calibri Light"/>
                      <w:sz w:val="16"/>
                      <w:szCs w:val="16"/>
                    </w:rPr>
                  </w:pPr>
                </w:p>
              </w:tc>
            </w:tr>
            <w:tr w:rsidR="00BF5461" w:rsidRPr="00626CF0" w14:paraId="4C6A8523" w14:textId="77777777" w:rsidTr="00BF5461">
              <w:trPr>
                <w:trHeight w:val="581"/>
              </w:trPr>
              <w:tc>
                <w:tcPr>
                  <w:tcW w:w="607" w:type="dxa"/>
                </w:tcPr>
                <w:p w14:paraId="4CC73985" w14:textId="77777777" w:rsidR="00BF5461" w:rsidRPr="00626CF0" w:rsidRDefault="00BF5461" w:rsidP="00BF5461">
                  <w:pPr>
                    <w:pStyle w:val="ListParagraph"/>
                    <w:numPr>
                      <w:ilvl w:val="0"/>
                      <w:numId w:val="29"/>
                    </w:numPr>
                    <w:spacing w:after="0" w:line="240" w:lineRule="auto"/>
                    <w:jc w:val="both"/>
                    <w:rPr>
                      <w:rFonts w:ascii="Cambria" w:hAnsi="Cambria" w:cs="Calibri Light"/>
                      <w:sz w:val="16"/>
                      <w:szCs w:val="16"/>
                    </w:rPr>
                  </w:pPr>
                </w:p>
              </w:tc>
              <w:tc>
                <w:tcPr>
                  <w:tcW w:w="2119" w:type="dxa"/>
                  <w:vAlign w:val="center"/>
                </w:tcPr>
                <w:p w14:paraId="11F69104" w14:textId="77777777" w:rsidR="00BF5461" w:rsidRPr="00626CF0" w:rsidRDefault="00BF5461" w:rsidP="00BF5461">
                  <w:pPr>
                    <w:autoSpaceDE w:val="0"/>
                    <w:autoSpaceDN w:val="0"/>
                    <w:adjustRightInd w:val="0"/>
                    <w:spacing w:after="0" w:line="240" w:lineRule="auto"/>
                    <w:rPr>
                      <w:rFonts w:ascii="Cambria" w:hAnsi="Cambria" w:cs="Calibri Light"/>
                      <w:sz w:val="16"/>
                      <w:szCs w:val="16"/>
                    </w:rPr>
                  </w:pPr>
                  <w:r w:rsidRPr="00626CF0">
                    <w:rPr>
                      <w:rFonts w:ascii="Cambria" w:hAnsi="Cambria" w:cs="Calibri Light"/>
                      <w:sz w:val="16"/>
                      <w:szCs w:val="16"/>
                      <w:lang w:val="hr-HR"/>
                    </w:rPr>
                    <w:t>Ostali otpad (uključujući mješavine materijala) od mehaničke obrade otpada koji nije naveden pod 19 12 11</w:t>
                  </w:r>
                </w:p>
              </w:tc>
              <w:tc>
                <w:tcPr>
                  <w:tcW w:w="899" w:type="dxa"/>
                  <w:vAlign w:val="center"/>
                </w:tcPr>
                <w:p w14:paraId="3B25F6EF" w14:textId="77777777" w:rsidR="00BF5461" w:rsidRPr="00626CF0" w:rsidRDefault="00BF5461" w:rsidP="00BF5461">
                  <w:pPr>
                    <w:spacing w:after="0" w:line="240" w:lineRule="auto"/>
                    <w:jc w:val="center"/>
                    <w:rPr>
                      <w:rFonts w:ascii="Cambria" w:hAnsi="Cambria" w:cs="Calibri Light"/>
                      <w:sz w:val="16"/>
                      <w:szCs w:val="16"/>
                    </w:rPr>
                  </w:pPr>
                  <w:r w:rsidRPr="00626CF0">
                    <w:rPr>
                      <w:rFonts w:ascii="Cambria" w:hAnsi="Cambria" w:cs="Calibri Light"/>
                      <w:sz w:val="16"/>
                      <w:szCs w:val="16"/>
                    </w:rPr>
                    <w:t>19 12 12</w:t>
                  </w:r>
                </w:p>
              </w:tc>
              <w:tc>
                <w:tcPr>
                  <w:tcW w:w="934" w:type="dxa"/>
                  <w:vMerge/>
                  <w:vAlign w:val="center"/>
                </w:tcPr>
                <w:p w14:paraId="3A7EF64E" w14:textId="77777777" w:rsidR="00BF5461" w:rsidRPr="00626CF0" w:rsidRDefault="00BF5461" w:rsidP="00BF5461">
                  <w:pPr>
                    <w:spacing w:after="0" w:line="240" w:lineRule="auto"/>
                    <w:jc w:val="center"/>
                    <w:rPr>
                      <w:rFonts w:ascii="Cambria" w:hAnsi="Cambria" w:cs="Calibri Light"/>
                      <w:sz w:val="16"/>
                      <w:szCs w:val="16"/>
                    </w:rPr>
                  </w:pPr>
                </w:p>
              </w:tc>
              <w:tc>
                <w:tcPr>
                  <w:tcW w:w="955" w:type="dxa"/>
                  <w:vMerge/>
                </w:tcPr>
                <w:p w14:paraId="33BBF31E" w14:textId="77777777" w:rsidR="00BF5461" w:rsidRPr="00626CF0" w:rsidRDefault="00BF5461" w:rsidP="00BF5461">
                  <w:pPr>
                    <w:spacing w:after="0" w:line="240" w:lineRule="auto"/>
                    <w:jc w:val="center"/>
                    <w:rPr>
                      <w:rFonts w:ascii="Cambria" w:hAnsi="Cambria" w:cs="Calibri Light"/>
                      <w:sz w:val="16"/>
                      <w:szCs w:val="16"/>
                    </w:rPr>
                  </w:pPr>
                </w:p>
              </w:tc>
            </w:tr>
          </w:tbl>
          <w:p w14:paraId="2D82753E" w14:textId="77777777" w:rsidR="00BF5461" w:rsidRPr="00626CF0" w:rsidRDefault="00BF5461" w:rsidP="00BF5461">
            <w:pPr>
              <w:pStyle w:val="NoSpacing"/>
            </w:pPr>
          </w:p>
        </w:tc>
      </w:tr>
      <w:tr w:rsidR="00BF5461" w:rsidRPr="00D86375" w14:paraId="1307E6B2" w14:textId="77777777" w:rsidTr="00BF5461">
        <w:tc>
          <w:tcPr>
            <w:tcW w:w="4253" w:type="dxa"/>
            <w:shd w:val="clear" w:color="auto" w:fill="D9E2F3" w:themeFill="accent5" w:themeFillTint="33"/>
          </w:tcPr>
          <w:p w14:paraId="1301CA50"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2.6. Kategorija industrijskih aktivnosti ostalih jedinica u skladu sa Prilogom I. Uredbe</w:t>
            </w:r>
          </w:p>
        </w:tc>
        <w:tc>
          <w:tcPr>
            <w:tcW w:w="5670" w:type="dxa"/>
            <w:vAlign w:val="center"/>
          </w:tcPr>
          <w:p w14:paraId="46BB1B02" w14:textId="77777777" w:rsidR="00BF5461" w:rsidRPr="00D86375" w:rsidRDefault="00BF5461" w:rsidP="00BF5461">
            <w:pPr>
              <w:spacing w:after="0"/>
              <w:rPr>
                <w:rFonts w:cstheme="minorHAnsi"/>
                <w:noProof/>
                <w:sz w:val="24"/>
                <w:szCs w:val="24"/>
                <w:lang w:val="bs-Latn-BA"/>
              </w:rPr>
            </w:pPr>
            <w:r>
              <w:rPr>
                <w:rFonts w:cstheme="minorHAnsi"/>
                <w:noProof/>
                <w:sz w:val="24"/>
                <w:szCs w:val="24"/>
                <w:lang w:val="bs-Latn-BA"/>
              </w:rPr>
              <w:t>-</w:t>
            </w:r>
          </w:p>
        </w:tc>
      </w:tr>
      <w:tr w:rsidR="00BF5461" w:rsidRPr="00D86375" w14:paraId="08285422" w14:textId="77777777" w:rsidTr="00BF5461">
        <w:tc>
          <w:tcPr>
            <w:tcW w:w="4253" w:type="dxa"/>
            <w:shd w:val="clear" w:color="auto" w:fill="D9E2F3" w:themeFill="accent5" w:themeFillTint="33"/>
          </w:tcPr>
          <w:p w14:paraId="3129F70F"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2.7. Projektovani kapacitet ostalih jedinica</w:t>
            </w:r>
          </w:p>
        </w:tc>
        <w:tc>
          <w:tcPr>
            <w:tcW w:w="5670" w:type="dxa"/>
            <w:vAlign w:val="center"/>
          </w:tcPr>
          <w:p w14:paraId="31F7BD5D" w14:textId="77777777" w:rsidR="00BF5461" w:rsidRPr="00575E5E" w:rsidRDefault="00BF5461" w:rsidP="00BF5461">
            <w:pPr>
              <w:spacing w:after="0"/>
              <w:rPr>
                <w:rFonts w:cstheme="minorHAnsi"/>
                <w:noProof/>
                <w:sz w:val="24"/>
                <w:szCs w:val="24"/>
                <w:lang w:val="bs-Latn-BA"/>
              </w:rPr>
            </w:pPr>
            <w:r>
              <w:rPr>
                <w:rFonts w:cstheme="minorHAnsi"/>
                <w:noProof/>
                <w:sz w:val="24"/>
                <w:szCs w:val="24"/>
                <w:lang w:val="bs-Latn-BA"/>
              </w:rPr>
              <w:t>-</w:t>
            </w:r>
          </w:p>
        </w:tc>
      </w:tr>
      <w:tr w:rsidR="00BF5461" w:rsidRPr="00D86375" w14:paraId="5410F633" w14:textId="77777777" w:rsidTr="00BF5461">
        <w:tc>
          <w:tcPr>
            <w:tcW w:w="4253" w:type="dxa"/>
            <w:shd w:val="clear" w:color="auto" w:fill="D9E2F3" w:themeFill="accent5" w:themeFillTint="33"/>
          </w:tcPr>
          <w:p w14:paraId="0E304A70"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2.8. Broj zaposlenih</w:t>
            </w:r>
          </w:p>
        </w:tc>
        <w:tc>
          <w:tcPr>
            <w:tcW w:w="5670" w:type="dxa"/>
            <w:vAlign w:val="center"/>
          </w:tcPr>
          <w:p w14:paraId="6DA452FF" w14:textId="77777777" w:rsidR="00BF5461" w:rsidRPr="00D86375" w:rsidRDefault="00BF5461" w:rsidP="00BF5461">
            <w:pPr>
              <w:spacing w:after="0"/>
              <w:rPr>
                <w:rFonts w:cstheme="minorHAnsi"/>
                <w:noProof/>
                <w:color w:val="000000" w:themeColor="text1"/>
                <w:sz w:val="24"/>
                <w:szCs w:val="24"/>
                <w:lang w:val="bs-Latn-BA"/>
              </w:rPr>
            </w:pPr>
            <w:r w:rsidRPr="00D86375">
              <w:rPr>
                <w:rFonts w:cstheme="minorHAnsi"/>
                <w:noProof/>
                <w:sz w:val="24"/>
                <w:szCs w:val="24"/>
                <w:lang w:val="bs-Latn-BA"/>
              </w:rPr>
              <w:t>5</w:t>
            </w:r>
          </w:p>
        </w:tc>
      </w:tr>
    </w:tbl>
    <w:p w14:paraId="29C1DC38" w14:textId="77777777" w:rsidR="00BF5461" w:rsidRPr="00D86375" w:rsidRDefault="00BF5461" w:rsidP="00BF5461">
      <w:pPr>
        <w:pStyle w:val="NormalWeb"/>
        <w:spacing w:before="0" w:beforeAutospacing="0" w:after="240" w:afterAutospacing="0"/>
        <w:jc w:val="both"/>
        <w:rPr>
          <w:rFonts w:asciiTheme="minorHAnsi" w:eastAsiaTheme="minorHAnsi" w:hAnsiTheme="minorHAnsi" w:cstheme="minorHAnsi"/>
          <w:b/>
          <w:noProof/>
          <w:color w:val="000000" w:themeColor="text1"/>
          <w:lang w:val="bs-Latn-BA"/>
        </w:rPr>
      </w:pPr>
    </w:p>
    <w:p w14:paraId="2D99C828" w14:textId="40B8E959" w:rsidR="009764DE" w:rsidRPr="009764DE" w:rsidRDefault="00BF5461" w:rsidP="009764DE">
      <w:pPr>
        <w:rPr>
          <w:b/>
          <w:sz w:val="32"/>
          <w:szCs w:val="32"/>
        </w:rPr>
      </w:pPr>
      <w:r>
        <w:rPr>
          <w:noProof/>
          <w:lang w:val="bs-Latn-BA"/>
        </w:rPr>
        <w:br w:type="page"/>
      </w:r>
      <w:proofErr w:type="spellStart"/>
      <w:r w:rsidR="00F964E5" w:rsidRPr="009764DE">
        <w:rPr>
          <w:b/>
          <w:sz w:val="32"/>
          <w:szCs w:val="32"/>
        </w:rPr>
        <w:lastRenderedPageBreak/>
        <w:t>Dodatne</w:t>
      </w:r>
      <w:proofErr w:type="spellEnd"/>
      <w:r w:rsidR="00F964E5" w:rsidRPr="009764DE">
        <w:rPr>
          <w:b/>
          <w:sz w:val="32"/>
          <w:szCs w:val="32"/>
        </w:rPr>
        <w:t xml:space="preserve"> </w:t>
      </w:r>
      <w:proofErr w:type="spellStart"/>
      <w:r w:rsidR="00F964E5" w:rsidRPr="009764DE">
        <w:rPr>
          <w:b/>
          <w:sz w:val="32"/>
          <w:szCs w:val="32"/>
        </w:rPr>
        <w:t>in</w:t>
      </w:r>
      <w:r w:rsidR="009764DE" w:rsidRPr="009764DE">
        <w:rPr>
          <w:b/>
          <w:sz w:val="32"/>
          <w:szCs w:val="32"/>
        </w:rPr>
        <w:t>formacije</w:t>
      </w:r>
      <w:proofErr w:type="spellEnd"/>
      <w:r w:rsidR="009764DE" w:rsidRPr="009764DE">
        <w:rPr>
          <w:b/>
          <w:sz w:val="32"/>
          <w:szCs w:val="32"/>
        </w:rPr>
        <w:t xml:space="preserve"> o </w:t>
      </w:r>
      <w:proofErr w:type="spellStart"/>
      <w:r w:rsidR="009764DE" w:rsidRPr="009764DE">
        <w:rPr>
          <w:b/>
          <w:sz w:val="32"/>
          <w:szCs w:val="32"/>
        </w:rPr>
        <w:t>pogonu</w:t>
      </w:r>
      <w:proofErr w:type="spellEnd"/>
      <w:r w:rsidR="009764DE" w:rsidRPr="009764DE">
        <w:rPr>
          <w:b/>
          <w:sz w:val="32"/>
          <w:szCs w:val="32"/>
        </w:rPr>
        <w:t>/</w:t>
      </w:r>
      <w:proofErr w:type="spellStart"/>
      <w:r w:rsidR="009764DE" w:rsidRPr="009764DE">
        <w:rPr>
          <w:b/>
          <w:sz w:val="32"/>
          <w:szCs w:val="32"/>
        </w:rPr>
        <w:t>postrojenju</w:t>
      </w:r>
      <w:proofErr w:type="spellEnd"/>
      <w:r w:rsidR="009764DE" w:rsidRPr="009764DE">
        <w:rPr>
          <w:b/>
          <w:sz w:val="32"/>
          <w:szCs w:val="32"/>
        </w:rPr>
        <w:t xml:space="preserve"> </w:t>
      </w:r>
    </w:p>
    <w:p w14:paraId="523DF48E" w14:textId="77777777" w:rsidR="00F964E5" w:rsidRPr="00D86375" w:rsidRDefault="00F964E5" w:rsidP="00F964E5">
      <w:pPr>
        <w:pStyle w:val="NormalWeb"/>
        <w:spacing w:before="0" w:beforeAutospacing="0" w:after="240" w:afterAutospacing="0"/>
        <w:jc w:val="both"/>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b/>
          <w:noProof/>
          <w:color w:val="000000" w:themeColor="text1"/>
          <w:lang w:val="bs-Latn-BA"/>
        </w:rPr>
        <w:t>Popis svih dobijenih dozvola na dan podnošenja zahtjeva</w:t>
      </w:r>
      <w:r w:rsidRPr="00D86375">
        <w:rPr>
          <w:rFonts w:asciiTheme="minorHAnsi" w:eastAsiaTheme="minorHAnsi" w:hAnsiTheme="minorHAnsi" w:cstheme="minorHAnsi"/>
          <w:noProof/>
          <w:color w:val="000000" w:themeColor="text1"/>
          <w:lang w:val="bs-Latn-BA"/>
        </w:rPr>
        <w:t>:</w:t>
      </w:r>
    </w:p>
    <w:tbl>
      <w:tblPr>
        <w:tblW w:w="10065" w:type="dxa"/>
        <w:tblInd w:w="108" w:type="dxa"/>
        <w:tblLayout w:type="fixed"/>
        <w:tblLook w:val="04A0" w:firstRow="1" w:lastRow="0" w:firstColumn="1" w:lastColumn="0" w:noHBand="0" w:noVBand="1"/>
      </w:tblPr>
      <w:tblGrid>
        <w:gridCol w:w="851"/>
        <w:gridCol w:w="4394"/>
        <w:gridCol w:w="2835"/>
        <w:gridCol w:w="1985"/>
      </w:tblGrid>
      <w:tr w:rsidR="00BF5461" w:rsidRPr="00D86375" w14:paraId="779879AE" w14:textId="77777777" w:rsidTr="00BF5461">
        <w:trPr>
          <w:tblHeader/>
        </w:trPr>
        <w:tc>
          <w:tcPr>
            <w:tcW w:w="851" w:type="dxa"/>
            <w:shd w:val="clear" w:color="auto" w:fill="D9E2F3" w:themeFill="accent5" w:themeFillTint="33"/>
          </w:tcPr>
          <w:p w14:paraId="5D4570F6" w14:textId="77777777" w:rsidR="00BF5461" w:rsidRPr="00D86375" w:rsidRDefault="00BF5461"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Red.broj</w:t>
            </w:r>
          </w:p>
        </w:tc>
        <w:tc>
          <w:tcPr>
            <w:tcW w:w="4394" w:type="dxa"/>
            <w:shd w:val="clear" w:color="auto" w:fill="D9E2F3" w:themeFill="accent5" w:themeFillTint="33"/>
            <w:vAlign w:val="center"/>
          </w:tcPr>
          <w:p w14:paraId="4C0B7F8F" w14:textId="77777777" w:rsidR="00BF5461" w:rsidRPr="00D86375" w:rsidRDefault="00BF5461"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Naziv dozvole</w:t>
            </w:r>
          </w:p>
        </w:tc>
        <w:tc>
          <w:tcPr>
            <w:tcW w:w="2835" w:type="dxa"/>
            <w:shd w:val="clear" w:color="auto" w:fill="D9E2F3" w:themeFill="accent5" w:themeFillTint="33"/>
            <w:vAlign w:val="center"/>
          </w:tcPr>
          <w:p w14:paraId="702963E4" w14:textId="77777777" w:rsidR="00BF5461" w:rsidRPr="00D86375" w:rsidRDefault="00BF5461"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Referentni br.</w:t>
            </w:r>
          </w:p>
        </w:tc>
        <w:tc>
          <w:tcPr>
            <w:tcW w:w="1985" w:type="dxa"/>
            <w:shd w:val="clear" w:color="auto" w:fill="D9E2F3" w:themeFill="accent5" w:themeFillTint="33"/>
            <w:vAlign w:val="center"/>
          </w:tcPr>
          <w:p w14:paraId="7EEA24F3" w14:textId="77777777" w:rsidR="00BF5461" w:rsidRPr="00D86375" w:rsidRDefault="00BF5461" w:rsidP="00BF5461">
            <w:pPr>
              <w:spacing w:after="0" w:line="240" w:lineRule="auto"/>
              <w:ind w:right="176"/>
              <w:jc w:val="center"/>
              <w:rPr>
                <w:rFonts w:eastAsia="Calibri" w:cstheme="minorHAnsi"/>
                <w:noProof/>
                <w:color w:val="000000"/>
                <w:sz w:val="24"/>
                <w:szCs w:val="24"/>
                <w:lang w:val="bs-Latn-BA"/>
              </w:rPr>
            </w:pPr>
            <w:r w:rsidRPr="00D86375">
              <w:rPr>
                <w:rFonts w:eastAsia="Calibri" w:cstheme="minorHAnsi"/>
                <w:noProof/>
                <w:color w:val="000000"/>
                <w:sz w:val="24"/>
                <w:szCs w:val="24"/>
                <w:lang w:val="bs-Latn-BA"/>
              </w:rPr>
              <w:t>Datum izdavanja</w:t>
            </w:r>
          </w:p>
        </w:tc>
      </w:tr>
      <w:tr w:rsidR="00BF5461" w:rsidRPr="00D86375" w14:paraId="3561CE83" w14:textId="77777777" w:rsidTr="00BF5461">
        <w:tc>
          <w:tcPr>
            <w:tcW w:w="851" w:type="dxa"/>
          </w:tcPr>
          <w:p w14:paraId="2F810EB5"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51E1165"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Rješenje o </w:t>
            </w:r>
            <w:r>
              <w:rPr>
                <w:rFonts w:eastAsia="Calibri" w:cstheme="minorHAnsi"/>
                <w:noProof/>
                <w:color w:val="000000"/>
                <w:sz w:val="24"/>
                <w:szCs w:val="24"/>
                <w:lang w:val="bs-Latn-BA"/>
              </w:rPr>
              <w:t>prethodnoj vodnoj saglasnosti</w:t>
            </w:r>
            <w:r w:rsidRPr="00D86375">
              <w:rPr>
                <w:rFonts w:eastAsia="Calibri" w:cstheme="minorHAnsi"/>
                <w:noProof/>
                <w:color w:val="000000"/>
                <w:sz w:val="24"/>
                <w:szCs w:val="24"/>
                <w:lang w:val="bs-Latn-BA"/>
              </w:rPr>
              <w:t xml:space="preserve"> </w:t>
            </w:r>
          </w:p>
        </w:tc>
        <w:tc>
          <w:tcPr>
            <w:tcW w:w="2835" w:type="dxa"/>
          </w:tcPr>
          <w:p w14:paraId="6D8E08C9"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UP-I/</w:t>
            </w:r>
            <w:r>
              <w:rPr>
                <w:rFonts w:eastAsia="Calibri" w:cstheme="minorHAnsi"/>
                <w:noProof/>
                <w:color w:val="000000"/>
                <w:sz w:val="24"/>
                <w:szCs w:val="24"/>
                <w:lang w:val="bs-Latn-BA"/>
              </w:rPr>
              <w:t>21-1-40-005-6/22</w:t>
            </w:r>
          </w:p>
        </w:tc>
        <w:tc>
          <w:tcPr>
            <w:tcW w:w="1985" w:type="dxa"/>
          </w:tcPr>
          <w:p w14:paraId="7CF3F097"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18.02.2022</w:t>
            </w:r>
          </w:p>
        </w:tc>
      </w:tr>
      <w:tr w:rsidR="00BF5461" w:rsidRPr="00D86375" w14:paraId="6EAF7870" w14:textId="77777777" w:rsidTr="00BF5461">
        <w:tc>
          <w:tcPr>
            <w:tcW w:w="851" w:type="dxa"/>
          </w:tcPr>
          <w:p w14:paraId="043C4299"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16D3943E"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Rješenje za obavljanje djelatnosti za prikupljanje , prerade i proizvodnje otpadnih materijala i sekundarnih sirovina</w:t>
            </w:r>
          </w:p>
        </w:tc>
        <w:tc>
          <w:tcPr>
            <w:tcW w:w="2835" w:type="dxa"/>
          </w:tcPr>
          <w:p w14:paraId="4DEACBE4"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04-14-09794/21</w:t>
            </w:r>
          </w:p>
        </w:tc>
        <w:tc>
          <w:tcPr>
            <w:tcW w:w="1985" w:type="dxa"/>
          </w:tcPr>
          <w:p w14:paraId="439CBA9A"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08.12.2021</w:t>
            </w:r>
            <w:r w:rsidRPr="00D86375">
              <w:rPr>
                <w:rFonts w:eastAsia="Calibri" w:cstheme="minorHAnsi"/>
                <w:noProof/>
                <w:color w:val="000000"/>
                <w:sz w:val="24"/>
                <w:szCs w:val="24"/>
                <w:lang w:val="bs-Latn-BA"/>
              </w:rPr>
              <w:t>.</w:t>
            </w:r>
          </w:p>
        </w:tc>
      </w:tr>
      <w:tr w:rsidR="00BF5461" w:rsidRPr="00D86375" w14:paraId="64254141" w14:textId="77777777" w:rsidTr="00BF5461">
        <w:tc>
          <w:tcPr>
            <w:tcW w:w="851" w:type="dxa"/>
          </w:tcPr>
          <w:p w14:paraId="5CAC605D"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5BF9BD67"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Dozvola za upravljanje otpadom i njegovo odlaganje</w:t>
            </w:r>
          </w:p>
        </w:tc>
        <w:tc>
          <w:tcPr>
            <w:tcW w:w="2835" w:type="dxa"/>
          </w:tcPr>
          <w:p w14:paraId="16E40EA8"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12-19-08267/21</w:t>
            </w:r>
          </w:p>
        </w:tc>
        <w:tc>
          <w:tcPr>
            <w:tcW w:w="1985" w:type="dxa"/>
          </w:tcPr>
          <w:p w14:paraId="46130EA2"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24.09.2021</w:t>
            </w:r>
          </w:p>
        </w:tc>
      </w:tr>
      <w:tr w:rsidR="00BF5461" w:rsidRPr="00D86375" w14:paraId="659D4C8B" w14:textId="77777777" w:rsidTr="00BF5461">
        <w:tc>
          <w:tcPr>
            <w:tcW w:w="851" w:type="dxa"/>
          </w:tcPr>
          <w:p w14:paraId="044543BE"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70447D6D" w14:textId="77777777" w:rsidR="00BF5461" w:rsidRPr="00D86375" w:rsidRDefault="00BF5461" w:rsidP="00BF5461">
            <w:pPr>
              <w:spacing w:after="0" w:line="240" w:lineRule="auto"/>
              <w:ind w:right="176"/>
              <w:rPr>
                <w:rFonts w:eastAsia="Calibri" w:cstheme="minorHAnsi"/>
                <w:noProof/>
                <w:color w:val="000000"/>
                <w:sz w:val="24"/>
                <w:szCs w:val="24"/>
                <w:vertAlign w:val="superscript"/>
                <w:lang w:val="bs-Latn-BA"/>
              </w:rPr>
            </w:pPr>
            <w:r w:rsidRPr="00D86375">
              <w:rPr>
                <w:rFonts w:eastAsia="Calibri" w:cstheme="minorHAnsi"/>
                <w:noProof/>
                <w:color w:val="000000"/>
                <w:sz w:val="24"/>
                <w:szCs w:val="24"/>
                <w:lang w:val="bs-Latn-BA"/>
              </w:rPr>
              <w:t xml:space="preserve">Rješenje o odobrenju za građenje </w:t>
            </w:r>
          </w:p>
        </w:tc>
        <w:tc>
          <w:tcPr>
            <w:tcW w:w="2835" w:type="dxa"/>
          </w:tcPr>
          <w:p w14:paraId="0E8CC1A7"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06-19-1967/21-UP-1-3</w:t>
            </w:r>
          </w:p>
        </w:tc>
        <w:tc>
          <w:tcPr>
            <w:tcW w:w="1985" w:type="dxa"/>
          </w:tcPr>
          <w:p w14:paraId="48EDCB4E"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26.05.2021</w:t>
            </w:r>
            <w:r w:rsidRPr="00D86375">
              <w:rPr>
                <w:rFonts w:eastAsia="Calibri" w:cstheme="minorHAnsi"/>
                <w:noProof/>
                <w:color w:val="000000"/>
                <w:sz w:val="24"/>
                <w:szCs w:val="24"/>
                <w:lang w:val="bs-Latn-BA"/>
              </w:rPr>
              <w:t xml:space="preserve">. </w:t>
            </w:r>
          </w:p>
        </w:tc>
      </w:tr>
      <w:tr w:rsidR="00BF5461" w:rsidRPr="00D86375" w14:paraId="55458274" w14:textId="77777777" w:rsidTr="00BF5461">
        <w:tc>
          <w:tcPr>
            <w:tcW w:w="851" w:type="dxa"/>
          </w:tcPr>
          <w:p w14:paraId="5E8E6F33"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194CD74A"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sidRPr="00D86375">
              <w:rPr>
                <w:rFonts w:eastAsia="Calibri" w:cstheme="minorHAnsi"/>
                <w:noProof/>
                <w:color w:val="000000"/>
                <w:sz w:val="24"/>
                <w:szCs w:val="24"/>
                <w:lang w:val="bs-Latn-BA"/>
              </w:rPr>
              <w:t xml:space="preserve">Urbanistička saglasnost </w:t>
            </w:r>
          </w:p>
        </w:tc>
        <w:tc>
          <w:tcPr>
            <w:tcW w:w="2835" w:type="dxa"/>
          </w:tcPr>
          <w:p w14:paraId="33EBEA9B"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12-19-10769/21</w:t>
            </w:r>
          </w:p>
        </w:tc>
        <w:tc>
          <w:tcPr>
            <w:tcW w:w="1985" w:type="dxa"/>
          </w:tcPr>
          <w:p w14:paraId="7C94030A"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10.03.2022</w:t>
            </w:r>
            <w:r w:rsidRPr="00D86375">
              <w:rPr>
                <w:rFonts w:eastAsia="Calibri" w:cstheme="minorHAnsi"/>
                <w:noProof/>
                <w:color w:val="000000"/>
                <w:sz w:val="24"/>
                <w:szCs w:val="24"/>
                <w:lang w:val="bs-Latn-BA"/>
              </w:rPr>
              <w:t>.</w:t>
            </w:r>
          </w:p>
        </w:tc>
      </w:tr>
      <w:tr w:rsidR="00BF5461" w:rsidRPr="00D86375" w14:paraId="5EFB81F0" w14:textId="77777777" w:rsidTr="00BF5461">
        <w:tc>
          <w:tcPr>
            <w:tcW w:w="851" w:type="dxa"/>
          </w:tcPr>
          <w:p w14:paraId="66AA84AA"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6B05682"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Kopija katastrarskog plana</w:t>
            </w:r>
          </w:p>
        </w:tc>
        <w:tc>
          <w:tcPr>
            <w:tcW w:w="2835" w:type="dxa"/>
          </w:tcPr>
          <w:p w14:paraId="25F39085"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06/6-30-4833/2021-3</w:t>
            </w:r>
          </w:p>
        </w:tc>
        <w:tc>
          <w:tcPr>
            <w:tcW w:w="1985" w:type="dxa"/>
          </w:tcPr>
          <w:p w14:paraId="0BFC0940"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14.12.2021</w:t>
            </w:r>
            <w:r w:rsidRPr="00D86375">
              <w:rPr>
                <w:rFonts w:eastAsia="Calibri" w:cstheme="minorHAnsi"/>
                <w:noProof/>
                <w:color w:val="000000"/>
                <w:sz w:val="24"/>
                <w:szCs w:val="24"/>
                <w:lang w:val="bs-Latn-BA"/>
              </w:rPr>
              <w:t>.</w:t>
            </w:r>
          </w:p>
        </w:tc>
      </w:tr>
      <w:tr w:rsidR="00BF5461" w:rsidRPr="00D86375" w14:paraId="58FEEF4E" w14:textId="77777777" w:rsidTr="00BF5461">
        <w:tc>
          <w:tcPr>
            <w:tcW w:w="851" w:type="dxa"/>
          </w:tcPr>
          <w:p w14:paraId="71B4BC09"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3D9E9C08" w14:textId="77777777" w:rsidR="00BF5461" w:rsidRPr="00D86375"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Posjedovni list</w:t>
            </w:r>
          </w:p>
        </w:tc>
        <w:tc>
          <w:tcPr>
            <w:tcW w:w="2835" w:type="dxa"/>
          </w:tcPr>
          <w:p w14:paraId="08D4B501"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07-30-189/22-2</w:t>
            </w:r>
          </w:p>
        </w:tc>
        <w:tc>
          <w:tcPr>
            <w:tcW w:w="1985" w:type="dxa"/>
          </w:tcPr>
          <w:p w14:paraId="63308F86"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09.02.2022.</w:t>
            </w:r>
          </w:p>
        </w:tc>
      </w:tr>
      <w:tr w:rsidR="00BF5461" w:rsidRPr="00D86375" w14:paraId="05D68E4F" w14:textId="77777777" w:rsidTr="00BF5461">
        <w:tc>
          <w:tcPr>
            <w:tcW w:w="851" w:type="dxa"/>
          </w:tcPr>
          <w:p w14:paraId="472F6531" w14:textId="77777777" w:rsidR="00BF5461" w:rsidRPr="00D86375" w:rsidRDefault="00BF5461" w:rsidP="00BF5461">
            <w:pPr>
              <w:numPr>
                <w:ilvl w:val="0"/>
                <w:numId w:val="35"/>
              </w:numPr>
              <w:spacing w:after="0" w:line="240" w:lineRule="auto"/>
              <w:ind w:right="176"/>
              <w:contextualSpacing/>
              <w:rPr>
                <w:rFonts w:eastAsia="Calibri" w:cstheme="minorHAnsi"/>
                <w:noProof/>
                <w:color w:val="000000"/>
                <w:sz w:val="24"/>
                <w:szCs w:val="24"/>
                <w:lang w:val="bs-Latn-BA"/>
              </w:rPr>
            </w:pPr>
          </w:p>
        </w:tc>
        <w:tc>
          <w:tcPr>
            <w:tcW w:w="4394" w:type="dxa"/>
            <w:shd w:val="clear" w:color="auto" w:fill="auto"/>
          </w:tcPr>
          <w:p w14:paraId="0049EB30"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PDV broj</w:t>
            </w:r>
          </w:p>
        </w:tc>
        <w:tc>
          <w:tcPr>
            <w:tcW w:w="2835" w:type="dxa"/>
          </w:tcPr>
          <w:p w14:paraId="2ED03082"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4202184280015</w:t>
            </w:r>
          </w:p>
        </w:tc>
        <w:tc>
          <w:tcPr>
            <w:tcW w:w="1985" w:type="dxa"/>
          </w:tcPr>
          <w:p w14:paraId="03E1BB2E" w14:textId="77777777" w:rsidR="00BF5461" w:rsidRDefault="00BF5461" w:rsidP="00BF5461">
            <w:pPr>
              <w:spacing w:after="0" w:line="240" w:lineRule="auto"/>
              <w:ind w:right="176"/>
              <w:rPr>
                <w:rFonts w:eastAsia="Calibri" w:cstheme="minorHAnsi"/>
                <w:noProof/>
                <w:color w:val="000000"/>
                <w:sz w:val="24"/>
                <w:szCs w:val="24"/>
                <w:lang w:val="bs-Latn-BA"/>
              </w:rPr>
            </w:pPr>
            <w:r>
              <w:rPr>
                <w:rFonts w:eastAsia="Calibri" w:cstheme="minorHAnsi"/>
                <w:noProof/>
                <w:color w:val="000000"/>
                <w:sz w:val="24"/>
                <w:szCs w:val="24"/>
                <w:lang w:val="bs-Latn-BA"/>
              </w:rPr>
              <w:t>12.03.2021</w:t>
            </w:r>
          </w:p>
        </w:tc>
      </w:tr>
    </w:tbl>
    <w:p w14:paraId="131E21D4" w14:textId="77777777" w:rsidR="00BF5461" w:rsidRPr="00D86375" w:rsidRDefault="00BF5461" w:rsidP="00BF5461">
      <w:pPr>
        <w:pStyle w:val="BodyTextIndent"/>
        <w:ind w:left="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Kopije navedenih dokumenata priložene uz zahjev.</w:t>
      </w:r>
    </w:p>
    <w:p w14:paraId="3950FC64" w14:textId="77777777" w:rsidR="00BF5461" w:rsidRPr="00D86375" w:rsidRDefault="00BF5461" w:rsidP="00BF5461">
      <w:pPr>
        <w:pStyle w:val="BodyTextIndent"/>
        <w:spacing w:line="240" w:lineRule="auto"/>
        <w:ind w:left="0"/>
        <w:jc w:val="both"/>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 xml:space="preserve">Podaci o ovlaštenom licu/zakonskom zastupniku/opunomoćenik za kontakt u vezi sa dozvolom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BF5461" w:rsidRPr="00D86375" w14:paraId="3317828B" w14:textId="77777777" w:rsidTr="00BF5461">
        <w:tc>
          <w:tcPr>
            <w:tcW w:w="5104" w:type="dxa"/>
            <w:shd w:val="clear" w:color="auto" w:fill="D9E2F3" w:themeFill="accent5" w:themeFillTint="33"/>
          </w:tcPr>
          <w:p w14:paraId="72EF62EA"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Ime i prezime ovlaštenog lica</w:t>
            </w:r>
          </w:p>
        </w:tc>
        <w:tc>
          <w:tcPr>
            <w:tcW w:w="4819" w:type="dxa"/>
          </w:tcPr>
          <w:p w14:paraId="64B29BFF"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Pr>
                <w:rFonts w:asciiTheme="minorHAnsi" w:eastAsiaTheme="minorHAnsi" w:hAnsiTheme="minorHAnsi" w:cstheme="minorHAnsi"/>
                <w:noProof/>
                <w:color w:val="000000" w:themeColor="text1"/>
                <w:lang w:val="bs-Latn-BA"/>
              </w:rPr>
              <w:t>Samir Ridžal</w:t>
            </w:r>
          </w:p>
        </w:tc>
      </w:tr>
      <w:tr w:rsidR="00BF5461" w:rsidRPr="00D86375" w14:paraId="094A07E2" w14:textId="77777777" w:rsidTr="00BF5461">
        <w:trPr>
          <w:trHeight w:val="242"/>
        </w:trPr>
        <w:tc>
          <w:tcPr>
            <w:tcW w:w="5104" w:type="dxa"/>
            <w:shd w:val="clear" w:color="auto" w:fill="D9E2F3" w:themeFill="accent5" w:themeFillTint="33"/>
          </w:tcPr>
          <w:p w14:paraId="27F7E078"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Adresa ovlaštenog lica</w:t>
            </w:r>
          </w:p>
        </w:tc>
        <w:tc>
          <w:tcPr>
            <w:tcW w:w="4819" w:type="dxa"/>
          </w:tcPr>
          <w:p w14:paraId="6B6B2A7E"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w:t>
            </w:r>
          </w:p>
        </w:tc>
      </w:tr>
      <w:tr w:rsidR="00BF5461" w:rsidRPr="00D86375" w14:paraId="7AFFC398" w14:textId="77777777" w:rsidTr="00BF5461">
        <w:tc>
          <w:tcPr>
            <w:tcW w:w="5104" w:type="dxa"/>
            <w:shd w:val="clear" w:color="auto" w:fill="D9E2F3" w:themeFill="accent5" w:themeFillTint="33"/>
          </w:tcPr>
          <w:p w14:paraId="781D0FFC"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Funkcija u privrednom subjektu</w:t>
            </w:r>
          </w:p>
        </w:tc>
        <w:tc>
          <w:tcPr>
            <w:tcW w:w="4819" w:type="dxa"/>
            <w:vAlign w:val="center"/>
          </w:tcPr>
          <w:p w14:paraId="0DFB412B"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Direktor </w:t>
            </w:r>
          </w:p>
        </w:tc>
      </w:tr>
      <w:tr w:rsidR="00BF5461" w:rsidRPr="00D86375" w14:paraId="756691E2" w14:textId="77777777" w:rsidTr="00BF5461">
        <w:tc>
          <w:tcPr>
            <w:tcW w:w="5104" w:type="dxa"/>
            <w:shd w:val="clear" w:color="auto" w:fill="D9E2F3" w:themeFill="accent5" w:themeFillTint="33"/>
          </w:tcPr>
          <w:p w14:paraId="40FF882B"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Telefon</w:t>
            </w:r>
          </w:p>
        </w:tc>
        <w:tc>
          <w:tcPr>
            <w:tcW w:w="4819" w:type="dxa"/>
            <w:vAlign w:val="center"/>
          </w:tcPr>
          <w:p w14:paraId="2617AD78"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062 519 653</w:t>
            </w:r>
          </w:p>
        </w:tc>
      </w:tr>
      <w:tr w:rsidR="00BF5461" w:rsidRPr="00D86375" w14:paraId="6A61DE75" w14:textId="77777777" w:rsidTr="00BF5461">
        <w:tc>
          <w:tcPr>
            <w:tcW w:w="5104" w:type="dxa"/>
            <w:shd w:val="clear" w:color="auto" w:fill="D9E2F3" w:themeFill="accent5" w:themeFillTint="33"/>
          </w:tcPr>
          <w:p w14:paraId="7AF77B44"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Faks</w:t>
            </w:r>
          </w:p>
        </w:tc>
        <w:tc>
          <w:tcPr>
            <w:tcW w:w="4819" w:type="dxa"/>
            <w:vAlign w:val="center"/>
          </w:tcPr>
          <w:p w14:paraId="0340DCC3" w14:textId="77777777" w:rsidR="00BF5461" w:rsidRPr="00D86375" w:rsidRDefault="00BF5461" w:rsidP="00BF5461">
            <w:pPr>
              <w:tabs>
                <w:tab w:val="left" w:pos="3418"/>
              </w:tabs>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w:t>
            </w:r>
          </w:p>
        </w:tc>
      </w:tr>
      <w:tr w:rsidR="00BF5461" w:rsidRPr="00D86375" w14:paraId="03BCE61C" w14:textId="77777777" w:rsidTr="00BF5461">
        <w:tc>
          <w:tcPr>
            <w:tcW w:w="5104" w:type="dxa"/>
            <w:shd w:val="clear" w:color="auto" w:fill="D9E2F3" w:themeFill="accent5" w:themeFillTint="33"/>
          </w:tcPr>
          <w:p w14:paraId="47A0227F" w14:textId="77777777" w:rsidR="00BF5461" w:rsidRPr="00D86375"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D86375">
              <w:rPr>
                <w:rFonts w:asciiTheme="minorHAnsi" w:eastAsiaTheme="minorHAnsi" w:hAnsiTheme="minorHAnsi" w:cstheme="minorHAnsi"/>
                <w:noProof/>
                <w:color w:val="000000" w:themeColor="text1"/>
                <w:lang w:val="bs-Latn-BA"/>
              </w:rPr>
              <w:t>E-mail</w:t>
            </w:r>
          </w:p>
        </w:tc>
        <w:tc>
          <w:tcPr>
            <w:tcW w:w="4819" w:type="dxa"/>
          </w:tcPr>
          <w:p w14:paraId="65583382" w14:textId="77777777" w:rsidR="00BF5461" w:rsidRPr="00A72390" w:rsidRDefault="00BF5461" w:rsidP="00BF5461">
            <w:pPr>
              <w:pStyle w:val="NormalWeb"/>
              <w:spacing w:before="0" w:beforeAutospacing="0" w:after="0" w:afterAutospacing="0"/>
              <w:rPr>
                <w:rFonts w:asciiTheme="minorHAnsi" w:eastAsiaTheme="minorHAnsi" w:hAnsiTheme="minorHAnsi" w:cstheme="minorHAnsi"/>
                <w:noProof/>
                <w:color w:val="000000" w:themeColor="text1"/>
                <w:lang w:val="bs-Latn-BA"/>
              </w:rPr>
            </w:pPr>
            <w:r w:rsidRPr="00A72390">
              <w:rPr>
                <w:rFonts w:asciiTheme="minorHAnsi" w:hAnsiTheme="minorHAnsi" w:cstheme="minorHAnsi"/>
                <w:lang w:eastAsia="hr-HR"/>
              </w:rPr>
              <w:t>samir.ridzal@gmail.com</w:t>
            </w:r>
          </w:p>
        </w:tc>
      </w:tr>
    </w:tbl>
    <w:p w14:paraId="00D47886" w14:textId="77777777" w:rsidR="00BF5461" w:rsidRPr="00D86375" w:rsidRDefault="00BF5461" w:rsidP="00BF5461">
      <w:pPr>
        <w:pStyle w:val="BodyTextIndent"/>
        <w:spacing w:after="0" w:line="240" w:lineRule="auto"/>
        <w:ind w:left="0"/>
        <w:jc w:val="both"/>
        <w:rPr>
          <w:rFonts w:cstheme="minorHAnsi"/>
          <w:b/>
          <w:noProof/>
          <w:color w:val="000000" w:themeColor="text1"/>
          <w:sz w:val="24"/>
          <w:szCs w:val="24"/>
          <w:lang w:val="bs-Latn-BA"/>
        </w:rPr>
      </w:pPr>
    </w:p>
    <w:p w14:paraId="72205091" w14:textId="77777777" w:rsidR="00BF5461" w:rsidRPr="00D86375" w:rsidRDefault="00BF5461" w:rsidP="00BF5461">
      <w:pPr>
        <w:pStyle w:val="BodyTextIndent"/>
        <w:spacing w:after="0" w:line="240" w:lineRule="auto"/>
        <w:ind w:left="0"/>
        <w:jc w:val="both"/>
        <w:rPr>
          <w:rFonts w:cstheme="minorHAnsi"/>
          <w:noProof/>
          <w:color w:val="000000" w:themeColor="text1"/>
          <w:sz w:val="24"/>
          <w:szCs w:val="24"/>
          <w:lang w:val="bs-Latn-BA"/>
        </w:rPr>
      </w:pPr>
      <w:r w:rsidRPr="00D86375">
        <w:rPr>
          <w:rFonts w:cstheme="minorHAnsi"/>
          <w:b/>
          <w:noProof/>
          <w:color w:val="000000" w:themeColor="text1"/>
          <w:sz w:val="24"/>
          <w:szCs w:val="24"/>
          <w:lang w:val="bs-Latn-BA"/>
        </w:rPr>
        <w:t>Vlasništvo nad zemljištem</w:t>
      </w:r>
    </w:p>
    <w:p w14:paraId="5CBFCB1A" w14:textId="77777777" w:rsidR="00BF5461" w:rsidRPr="00D86375" w:rsidRDefault="00BF5461" w:rsidP="00BF5461">
      <w:pPr>
        <w:spacing w:before="240"/>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adresa vlasnika zemljišta na kojem se odvijaju (će se odvijati) aktivnosti (ukoliko se razlikuje od imenovanog podnosioca zahtjeva).</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BF5461" w:rsidRPr="00D86375" w14:paraId="77F43CB8" w14:textId="77777777" w:rsidTr="00BF5461">
        <w:trPr>
          <w:trHeight w:val="548"/>
        </w:trPr>
        <w:tc>
          <w:tcPr>
            <w:tcW w:w="5104" w:type="dxa"/>
            <w:shd w:val="clear" w:color="auto" w:fill="D9E2F3" w:themeFill="accent5" w:themeFillTint="33"/>
          </w:tcPr>
          <w:p w14:paraId="44DF9690" w14:textId="77777777" w:rsidR="00BF5461" w:rsidRPr="00DE6F53" w:rsidRDefault="00BF5461" w:rsidP="00BF5461">
            <w:pPr>
              <w:spacing w:after="0"/>
              <w:rPr>
                <w:rFonts w:cstheme="minorHAnsi"/>
                <w:noProof/>
                <w:color w:val="000000" w:themeColor="text1"/>
                <w:sz w:val="24"/>
                <w:szCs w:val="24"/>
                <w:lang w:val="bs-Latn-BA"/>
              </w:rPr>
            </w:pPr>
            <w:r w:rsidRPr="00DE6F53">
              <w:rPr>
                <w:rFonts w:cstheme="minorHAnsi"/>
                <w:noProof/>
                <w:color w:val="000000" w:themeColor="text1"/>
                <w:sz w:val="24"/>
                <w:szCs w:val="24"/>
                <w:lang w:val="bs-Latn-BA"/>
              </w:rPr>
              <w:t>Ime i prezime vlasnika nad zemljištem, broj zemljišno-knjižnog izvadka i katastarska oznaka nekretnine</w:t>
            </w:r>
          </w:p>
        </w:tc>
        <w:tc>
          <w:tcPr>
            <w:tcW w:w="4819" w:type="dxa"/>
            <w:vAlign w:val="center"/>
          </w:tcPr>
          <w:p w14:paraId="509FDE4A" w14:textId="77777777" w:rsidR="00BF5461" w:rsidRPr="00F259EA" w:rsidRDefault="00BF5461" w:rsidP="00BF5461">
            <w:pPr>
              <w:tabs>
                <w:tab w:val="left" w:pos="1418"/>
                <w:tab w:val="left" w:pos="3402"/>
              </w:tabs>
              <w:spacing w:after="0"/>
              <w:rPr>
                <w:rFonts w:ascii="Calibri Light" w:hAnsi="Calibri Light" w:cs="Calibri Light"/>
                <w:lang w:val="bs-Latn-BA"/>
              </w:rPr>
            </w:pPr>
            <w:r>
              <w:rPr>
                <w:rFonts w:ascii="Calibri Light" w:hAnsi="Calibri Light" w:cs="Calibri Light"/>
                <w:lang w:val="bs-Latn-BA"/>
              </w:rPr>
              <w:t>„AB INDUSTRIALS</w:t>
            </w:r>
            <w:r w:rsidRPr="00F259EA">
              <w:rPr>
                <w:rFonts w:ascii="Calibri Light" w:hAnsi="Calibri Light" w:cs="Calibri Light"/>
                <w:lang w:val="bs-Latn-BA"/>
              </w:rPr>
              <w:t xml:space="preserve">” d.o.o. </w:t>
            </w:r>
            <w:r>
              <w:rPr>
                <w:rFonts w:ascii="Calibri Light" w:hAnsi="Calibri Light" w:cs="Calibri Light"/>
                <w:lang w:val="bs-Latn-BA"/>
              </w:rPr>
              <w:t>SARAJEVO</w:t>
            </w:r>
          </w:p>
          <w:p w14:paraId="201F9DC4" w14:textId="77777777" w:rsidR="00BF5461" w:rsidRPr="00A72390" w:rsidRDefault="00BF5461" w:rsidP="00BF5461">
            <w:pPr>
              <w:spacing w:after="0"/>
              <w:rPr>
                <w:rFonts w:cstheme="minorHAnsi"/>
                <w:noProof/>
                <w:color w:val="FF0000"/>
                <w:sz w:val="24"/>
                <w:szCs w:val="24"/>
                <w:lang w:val="bs-Latn-BA"/>
              </w:rPr>
            </w:pPr>
            <w:r>
              <w:rPr>
                <w:rFonts w:ascii="Calibri Light" w:hAnsi="Calibri Light" w:cs="Calibri Light"/>
                <w:lang w:val="bs-Latn-BA"/>
              </w:rPr>
              <w:t>PODRUŽNICA  „ECCO GREEN“ ZAVIDOVIĆI</w:t>
            </w:r>
          </w:p>
        </w:tc>
      </w:tr>
      <w:tr w:rsidR="00BF5461" w:rsidRPr="00D86375" w14:paraId="0A74BF5E" w14:textId="77777777" w:rsidTr="00BF5461">
        <w:trPr>
          <w:trHeight w:val="368"/>
        </w:trPr>
        <w:tc>
          <w:tcPr>
            <w:tcW w:w="5104" w:type="dxa"/>
            <w:shd w:val="clear" w:color="auto" w:fill="D9E2F3" w:themeFill="accent5" w:themeFillTint="33"/>
          </w:tcPr>
          <w:p w14:paraId="6FCA5AD9" w14:textId="77777777" w:rsidR="00BF5461" w:rsidRPr="00DE6F53" w:rsidRDefault="00BF5461" w:rsidP="00BF5461">
            <w:pPr>
              <w:spacing w:after="0"/>
              <w:rPr>
                <w:rFonts w:cstheme="minorHAnsi"/>
                <w:noProof/>
                <w:color w:val="000000" w:themeColor="text1"/>
                <w:sz w:val="24"/>
                <w:szCs w:val="24"/>
                <w:lang w:val="bs-Latn-BA"/>
              </w:rPr>
            </w:pPr>
            <w:r w:rsidRPr="00DE6F53">
              <w:rPr>
                <w:rFonts w:cstheme="minorHAnsi"/>
                <w:noProof/>
                <w:color w:val="000000" w:themeColor="text1"/>
                <w:sz w:val="24"/>
                <w:szCs w:val="24"/>
                <w:lang w:val="bs-Latn-BA"/>
              </w:rPr>
              <w:t>Adresa vlasnika</w:t>
            </w:r>
          </w:p>
        </w:tc>
        <w:tc>
          <w:tcPr>
            <w:tcW w:w="4819" w:type="dxa"/>
            <w:vAlign w:val="center"/>
          </w:tcPr>
          <w:p w14:paraId="410C2859" w14:textId="77777777" w:rsidR="00BF5461" w:rsidRPr="00A72390" w:rsidRDefault="00BF5461" w:rsidP="00BF5461">
            <w:pPr>
              <w:spacing w:after="0"/>
              <w:rPr>
                <w:rFonts w:cstheme="minorHAnsi"/>
                <w:noProof/>
                <w:color w:val="FF0000"/>
                <w:sz w:val="24"/>
                <w:szCs w:val="24"/>
                <w:lang w:val="bs-Latn-BA"/>
              </w:rPr>
            </w:pPr>
            <w:r w:rsidRPr="008B3A82">
              <w:rPr>
                <w:rFonts w:cstheme="minorHAnsi"/>
                <w:noProof/>
                <w:color w:val="000000" w:themeColor="text1"/>
                <w:sz w:val="24"/>
                <w:szCs w:val="24"/>
                <w:lang w:val="bs-Latn-BA"/>
              </w:rPr>
              <w:t xml:space="preserve">ul. </w:t>
            </w:r>
            <w:r>
              <w:rPr>
                <w:rFonts w:cstheme="minorHAnsi"/>
                <w:noProof/>
                <w:color w:val="000000" w:themeColor="text1"/>
                <w:sz w:val="24"/>
                <w:szCs w:val="24"/>
                <w:lang w:val="bs-Latn-BA"/>
              </w:rPr>
              <w:t>Omladinsko naselje bb, Zavidovići</w:t>
            </w:r>
          </w:p>
        </w:tc>
      </w:tr>
    </w:tbl>
    <w:p w14:paraId="3BDE353E" w14:textId="77777777" w:rsidR="00BF5461" w:rsidRPr="00D86375" w:rsidRDefault="00BF5461" w:rsidP="00BF5461">
      <w:pPr>
        <w:pStyle w:val="BodyTextIndent"/>
        <w:spacing w:after="0" w:line="240" w:lineRule="auto"/>
        <w:ind w:left="0"/>
        <w:jc w:val="both"/>
        <w:rPr>
          <w:rFonts w:cstheme="minorHAnsi"/>
          <w:b/>
          <w:noProof/>
          <w:color w:val="000000" w:themeColor="text1"/>
          <w:sz w:val="24"/>
          <w:szCs w:val="24"/>
          <w:lang w:val="bs-Latn-BA"/>
        </w:rPr>
      </w:pPr>
    </w:p>
    <w:p w14:paraId="56AD58EC" w14:textId="77777777" w:rsidR="00BF5461" w:rsidRDefault="00BF5461" w:rsidP="00BF5461">
      <w:pPr>
        <w:pStyle w:val="BodyTextIndent"/>
        <w:spacing w:after="0" w:line="240" w:lineRule="auto"/>
        <w:ind w:left="0"/>
        <w:jc w:val="both"/>
        <w:rPr>
          <w:rFonts w:cstheme="minorHAnsi"/>
          <w:b/>
          <w:noProof/>
          <w:color w:val="000000" w:themeColor="text1"/>
          <w:sz w:val="24"/>
          <w:szCs w:val="24"/>
          <w:lang w:val="bs-Latn-BA"/>
        </w:rPr>
      </w:pPr>
    </w:p>
    <w:p w14:paraId="5789220B" w14:textId="5E2CC1DC" w:rsidR="00BF5461" w:rsidRPr="00D86375" w:rsidRDefault="00BF5461" w:rsidP="00BF5461">
      <w:pPr>
        <w:rPr>
          <w:rFonts w:cstheme="minorHAnsi"/>
          <w:b/>
          <w:noProof/>
          <w:color w:val="000000" w:themeColor="text1"/>
          <w:sz w:val="24"/>
          <w:szCs w:val="24"/>
          <w:lang w:val="bs-Latn-BA"/>
        </w:rPr>
      </w:pPr>
      <w:r>
        <w:rPr>
          <w:rFonts w:cstheme="minorHAnsi"/>
          <w:b/>
          <w:noProof/>
          <w:color w:val="000000" w:themeColor="text1"/>
          <w:sz w:val="24"/>
          <w:szCs w:val="24"/>
          <w:lang w:val="bs-Latn-BA"/>
        </w:rPr>
        <w:br w:type="page"/>
      </w:r>
      <w:r w:rsidRPr="00D86375">
        <w:rPr>
          <w:rFonts w:cstheme="minorHAnsi"/>
          <w:b/>
          <w:noProof/>
          <w:color w:val="000000" w:themeColor="text1"/>
          <w:sz w:val="24"/>
          <w:szCs w:val="24"/>
          <w:lang w:val="bs-Latn-BA"/>
        </w:rPr>
        <w:lastRenderedPageBreak/>
        <w:t>Vlasništvo nad objektima</w:t>
      </w:r>
    </w:p>
    <w:p w14:paraId="6D80D35E" w14:textId="77777777" w:rsidR="00BF5461" w:rsidRPr="00D86375" w:rsidRDefault="00BF5461" w:rsidP="00BF5461">
      <w:pPr>
        <w:ind w:right="-51"/>
        <w:jc w:val="both"/>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adresa vlasnika/pravnog lica pogona i postrojenja u kojima se odvija aktivnost, kao i podaci o ugovoru o najmu objekta ukoliko podnosilac zahtjeva nije vlasnik</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BF5461" w:rsidRPr="00D86375" w14:paraId="72B6108C" w14:textId="77777777" w:rsidTr="00BF5461">
        <w:trPr>
          <w:trHeight w:val="620"/>
        </w:trPr>
        <w:tc>
          <w:tcPr>
            <w:tcW w:w="5104" w:type="dxa"/>
            <w:shd w:val="clear" w:color="auto" w:fill="D9E2F3" w:themeFill="accent5" w:themeFillTint="33"/>
            <w:vAlign w:val="center"/>
          </w:tcPr>
          <w:p w14:paraId="0239B5A3"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Ime i prezime vlasnika/pravnog lica nad objektima:</w:t>
            </w:r>
          </w:p>
        </w:tc>
        <w:tc>
          <w:tcPr>
            <w:tcW w:w="4819" w:type="dxa"/>
            <w:vAlign w:val="center"/>
          </w:tcPr>
          <w:p w14:paraId="7AF9E4AF" w14:textId="77777777" w:rsidR="00BF5461" w:rsidRPr="00785761" w:rsidRDefault="00BF5461" w:rsidP="00BF5461">
            <w:pPr>
              <w:tabs>
                <w:tab w:val="left" w:pos="1418"/>
                <w:tab w:val="left" w:pos="3402"/>
              </w:tabs>
              <w:spacing w:after="0"/>
              <w:rPr>
                <w:rFonts w:cstheme="minorHAnsi"/>
                <w:sz w:val="24"/>
                <w:szCs w:val="24"/>
                <w:lang w:val="bs-Latn-BA"/>
              </w:rPr>
            </w:pPr>
            <w:r w:rsidRPr="00785761">
              <w:rPr>
                <w:rFonts w:cstheme="minorHAnsi"/>
                <w:sz w:val="24"/>
                <w:szCs w:val="24"/>
                <w:lang w:val="bs-Latn-BA"/>
              </w:rPr>
              <w:t>“AB INDUSTRIALS” d.o.o. SARAJEVO</w:t>
            </w:r>
          </w:p>
          <w:p w14:paraId="5FC70FCD" w14:textId="77777777" w:rsidR="00BF5461" w:rsidRPr="00785761" w:rsidRDefault="00BF5461" w:rsidP="00BF5461">
            <w:pPr>
              <w:spacing w:after="0"/>
              <w:rPr>
                <w:rFonts w:cstheme="minorHAnsi"/>
                <w:noProof/>
                <w:color w:val="000000" w:themeColor="text1"/>
                <w:sz w:val="24"/>
                <w:szCs w:val="24"/>
                <w:lang w:val="bs-Latn-BA"/>
              </w:rPr>
            </w:pPr>
            <w:r w:rsidRPr="00785761">
              <w:rPr>
                <w:rFonts w:cstheme="minorHAnsi"/>
                <w:sz w:val="24"/>
                <w:szCs w:val="24"/>
                <w:lang w:val="bs-Latn-BA"/>
              </w:rPr>
              <w:t>PODRUŽNICA  „ECCO GREEN“ ZAVIDOVIĆI</w:t>
            </w:r>
          </w:p>
        </w:tc>
      </w:tr>
      <w:tr w:rsidR="00BF5461" w:rsidRPr="00D86375" w14:paraId="5788D494" w14:textId="77777777" w:rsidTr="00BF5461">
        <w:trPr>
          <w:trHeight w:val="350"/>
        </w:trPr>
        <w:tc>
          <w:tcPr>
            <w:tcW w:w="5104" w:type="dxa"/>
            <w:shd w:val="clear" w:color="auto" w:fill="D9E2F3" w:themeFill="accent5" w:themeFillTint="33"/>
            <w:vAlign w:val="center"/>
          </w:tcPr>
          <w:p w14:paraId="4DA5CC5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Adresa vlasnika:</w:t>
            </w:r>
          </w:p>
        </w:tc>
        <w:tc>
          <w:tcPr>
            <w:tcW w:w="4819" w:type="dxa"/>
            <w:vAlign w:val="center"/>
          </w:tcPr>
          <w:p w14:paraId="6C9CD449" w14:textId="77777777" w:rsidR="00BF5461" w:rsidRPr="00785761" w:rsidRDefault="00BF5461" w:rsidP="00BF5461">
            <w:pPr>
              <w:spacing w:after="0"/>
              <w:rPr>
                <w:rFonts w:cstheme="minorHAnsi"/>
                <w:noProof/>
                <w:color w:val="000000" w:themeColor="text1"/>
                <w:sz w:val="24"/>
                <w:szCs w:val="24"/>
                <w:lang w:val="bs-Latn-BA"/>
              </w:rPr>
            </w:pPr>
            <w:r w:rsidRPr="00785761">
              <w:rPr>
                <w:rFonts w:cstheme="minorHAnsi"/>
                <w:sz w:val="24"/>
                <w:szCs w:val="24"/>
                <w:lang w:val="bs-Latn-BA"/>
              </w:rPr>
              <w:t>Ul. Omladinsko naselje bb</w:t>
            </w:r>
          </w:p>
        </w:tc>
      </w:tr>
      <w:tr w:rsidR="00BF5461" w:rsidRPr="00D86375" w14:paraId="684A3FD6" w14:textId="77777777" w:rsidTr="00BF5461">
        <w:trPr>
          <w:trHeight w:val="530"/>
        </w:trPr>
        <w:tc>
          <w:tcPr>
            <w:tcW w:w="5104" w:type="dxa"/>
            <w:shd w:val="clear" w:color="auto" w:fill="D9E2F3" w:themeFill="accent5" w:themeFillTint="33"/>
            <w:vAlign w:val="center"/>
          </w:tcPr>
          <w:p w14:paraId="37500683"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Podaci o ugovoru</w:t>
            </w:r>
          </w:p>
          <w:p w14:paraId="141693C7"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period važenja):</w:t>
            </w:r>
          </w:p>
        </w:tc>
        <w:tc>
          <w:tcPr>
            <w:tcW w:w="4819" w:type="dxa"/>
            <w:vAlign w:val="center"/>
          </w:tcPr>
          <w:p w14:paraId="412FF802" w14:textId="77777777" w:rsidR="00BF5461" w:rsidRPr="00D86375" w:rsidRDefault="00BF5461" w:rsidP="00BF5461">
            <w:pPr>
              <w:spacing w:after="0"/>
              <w:rPr>
                <w:rFonts w:cstheme="minorHAnsi"/>
                <w:noProof/>
                <w:color w:val="000000" w:themeColor="text1"/>
                <w:sz w:val="24"/>
                <w:szCs w:val="24"/>
                <w:lang w:val="bs-Latn-BA"/>
              </w:rPr>
            </w:pPr>
            <w:r>
              <w:rPr>
                <w:rFonts w:cstheme="minorHAnsi"/>
                <w:noProof/>
                <w:color w:val="000000" w:themeColor="text1"/>
                <w:sz w:val="24"/>
                <w:szCs w:val="24"/>
                <w:lang w:val="bs-Latn-BA"/>
              </w:rPr>
              <w:t>-</w:t>
            </w:r>
          </w:p>
        </w:tc>
      </w:tr>
    </w:tbl>
    <w:p w14:paraId="037FF027" w14:textId="77777777" w:rsidR="00BF5461" w:rsidRDefault="00BF5461" w:rsidP="00BF5461">
      <w:pPr>
        <w:pStyle w:val="BodyTextIndent"/>
        <w:spacing w:after="0" w:line="240" w:lineRule="auto"/>
        <w:ind w:left="0"/>
        <w:jc w:val="both"/>
        <w:rPr>
          <w:rFonts w:cstheme="minorHAnsi"/>
          <w:b/>
          <w:noProof/>
          <w:color w:val="000000" w:themeColor="text1"/>
          <w:sz w:val="24"/>
          <w:szCs w:val="24"/>
          <w:lang w:val="bs-Latn-BA"/>
        </w:rPr>
      </w:pPr>
    </w:p>
    <w:p w14:paraId="73F59B77" w14:textId="36C8AB08" w:rsidR="007D5B1D" w:rsidRPr="009764DE" w:rsidRDefault="007D5B1D" w:rsidP="007D5B1D">
      <w:pPr>
        <w:pStyle w:val="BodyTextIndent"/>
        <w:spacing w:after="0" w:line="240" w:lineRule="auto"/>
        <w:ind w:left="0"/>
        <w:jc w:val="both"/>
        <w:rPr>
          <w:rFonts w:cstheme="minorHAnsi"/>
          <w:b/>
          <w:noProof/>
          <w:color w:val="000000" w:themeColor="text1"/>
          <w:sz w:val="32"/>
          <w:szCs w:val="32"/>
          <w:lang w:val="bs-Latn-BA"/>
        </w:rPr>
      </w:pPr>
      <w:r w:rsidRPr="009764DE">
        <w:rPr>
          <w:rFonts w:cstheme="minorHAnsi"/>
          <w:b/>
          <w:noProof/>
          <w:color w:val="000000" w:themeColor="text1"/>
          <w:sz w:val="32"/>
          <w:szCs w:val="32"/>
          <w:lang w:val="bs-Latn-BA"/>
        </w:rPr>
        <w:t>Opis mjera za spriječavanje produkcije otpada kao i za povrat korisnog materijala iz otpada koji producira postrojenje</w:t>
      </w:r>
    </w:p>
    <w:p w14:paraId="42A6B99E" w14:textId="77777777" w:rsidR="007D5B1D" w:rsidRDefault="007D5B1D" w:rsidP="00F964E5">
      <w:pPr>
        <w:pStyle w:val="BodyTextIndent"/>
        <w:spacing w:after="0" w:line="240" w:lineRule="auto"/>
        <w:ind w:left="0"/>
        <w:jc w:val="both"/>
        <w:rPr>
          <w:rFonts w:cstheme="minorHAnsi"/>
          <w:b/>
          <w:noProof/>
          <w:color w:val="000000" w:themeColor="text1"/>
          <w:sz w:val="24"/>
          <w:szCs w:val="24"/>
          <w:lang w:val="bs-Latn-BA"/>
        </w:rPr>
      </w:pPr>
    </w:p>
    <w:tbl>
      <w:tblPr>
        <w:tblW w:w="9853" w:type="dxa"/>
        <w:tblInd w:w="-8" w:type="dxa"/>
        <w:tblLayout w:type="fixed"/>
        <w:tblCellMar>
          <w:left w:w="0" w:type="dxa"/>
          <w:right w:w="0" w:type="dxa"/>
        </w:tblCellMar>
        <w:tblLook w:val="04A0" w:firstRow="1" w:lastRow="0" w:firstColumn="1" w:lastColumn="0" w:noHBand="0" w:noVBand="1"/>
      </w:tblPr>
      <w:tblGrid>
        <w:gridCol w:w="1915"/>
        <w:gridCol w:w="1134"/>
        <w:gridCol w:w="1276"/>
        <w:gridCol w:w="992"/>
        <w:gridCol w:w="142"/>
        <w:gridCol w:w="567"/>
        <w:gridCol w:w="1417"/>
        <w:gridCol w:w="1418"/>
        <w:gridCol w:w="992"/>
      </w:tblGrid>
      <w:tr w:rsidR="00BF5461" w:rsidRPr="00D86375" w14:paraId="574AB131" w14:textId="77777777" w:rsidTr="00BF5461">
        <w:trPr>
          <w:trHeight w:val="984"/>
          <w:tblHeader/>
        </w:trPr>
        <w:tc>
          <w:tcPr>
            <w:tcW w:w="1915" w:type="dxa"/>
            <w:vMerge w:val="restart"/>
            <w:tcBorders>
              <w:top w:val="double" w:sz="6" w:space="0" w:color="000000"/>
              <w:left w:val="double" w:sz="6"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0B4D0D20"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Otpadni materijal</w:t>
            </w:r>
          </w:p>
        </w:tc>
        <w:tc>
          <w:tcPr>
            <w:tcW w:w="1134"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25FD3EEC"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Broj pod kojim se otpad vodi u  Pravilniku o kategorijama otpada sa listama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F63A358"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Primarno mjesto nastajanja</w:t>
            </w:r>
          </w:p>
        </w:tc>
        <w:tc>
          <w:tcPr>
            <w:tcW w:w="1701" w:type="dxa"/>
            <w:gridSpan w:val="3"/>
            <w:tcBorders>
              <w:top w:val="double" w:sz="6" w:space="0" w:color="000000"/>
              <w:left w:val="single" w:sz="8" w:space="0" w:color="000000"/>
              <w:bottom w:val="single" w:sz="8"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2C7E6F57"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Količine</w:t>
            </w:r>
          </w:p>
        </w:tc>
        <w:tc>
          <w:tcPr>
            <w:tcW w:w="1417"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09822690"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ili odlaganje na lokaciji</w:t>
            </w:r>
          </w:p>
          <w:p w14:paraId="610E2080"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i lokacija)</w:t>
            </w:r>
          </w:p>
        </w:tc>
        <w:tc>
          <w:tcPr>
            <w:tcW w:w="1418"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601C58F"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ponovna upotreba ili recikliranje izvan lokacije</w:t>
            </w:r>
          </w:p>
          <w:p w14:paraId="3D04F0D7"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0198458C"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kontraktor)</w:t>
            </w:r>
          </w:p>
        </w:tc>
        <w:tc>
          <w:tcPr>
            <w:tcW w:w="992" w:type="dxa"/>
            <w:vMerge w:val="restart"/>
            <w:tcBorders>
              <w:top w:val="double" w:sz="6" w:space="0" w:color="000000"/>
              <w:left w:val="single" w:sz="8" w:space="0" w:color="000000"/>
              <w:bottom w:val="double" w:sz="4" w:space="0" w:color="000000"/>
              <w:right w:val="double" w:sz="6" w:space="0" w:color="000000"/>
            </w:tcBorders>
            <w:shd w:val="clear" w:color="auto" w:fill="D9E2F3" w:themeFill="accent5" w:themeFillTint="33"/>
            <w:tcMar>
              <w:top w:w="15" w:type="dxa"/>
              <w:left w:w="72" w:type="dxa"/>
              <w:bottom w:w="0" w:type="dxa"/>
              <w:right w:w="72" w:type="dxa"/>
            </w:tcMar>
            <w:vAlign w:val="center"/>
          </w:tcPr>
          <w:p w14:paraId="49B0AC61"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Odlaganje izvan lokacije</w:t>
            </w:r>
          </w:p>
          <w:p w14:paraId="19D1D8A3"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2270AA87"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ugovarač)</w:t>
            </w:r>
          </w:p>
        </w:tc>
      </w:tr>
      <w:tr w:rsidR="00BF5461" w:rsidRPr="00D86375" w14:paraId="593AE8CF" w14:textId="77777777" w:rsidTr="00BF5461">
        <w:trPr>
          <w:trHeight w:val="1606"/>
          <w:tblHeader/>
        </w:trPr>
        <w:tc>
          <w:tcPr>
            <w:tcW w:w="1915" w:type="dxa"/>
            <w:vMerge/>
            <w:tcBorders>
              <w:top w:val="double" w:sz="6" w:space="0" w:color="000000"/>
              <w:left w:val="double" w:sz="6" w:space="0" w:color="000000"/>
              <w:bottom w:val="double" w:sz="4" w:space="0" w:color="000000"/>
              <w:right w:val="single" w:sz="8" w:space="0" w:color="000000"/>
            </w:tcBorders>
            <w:vAlign w:val="center"/>
          </w:tcPr>
          <w:p w14:paraId="677C8ED2"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134" w:type="dxa"/>
            <w:vMerge/>
            <w:tcBorders>
              <w:top w:val="double" w:sz="6" w:space="0" w:color="000000"/>
              <w:left w:val="single" w:sz="8" w:space="0" w:color="000000"/>
              <w:bottom w:val="double" w:sz="4" w:space="0" w:color="000000"/>
              <w:right w:val="single" w:sz="8" w:space="0" w:color="000000"/>
            </w:tcBorders>
            <w:vAlign w:val="center"/>
          </w:tcPr>
          <w:p w14:paraId="30800F51"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3BD86806"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134" w:type="dxa"/>
            <w:gridSpan w:val="2"/>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81B8099"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Tona/ mjesec</w:t>
            </w:r>
          </w:p>
        </w:tc>
        <w:tc>
          <w:tcPr>
            <w:tcW w:w="567"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5221664A"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w:t>
            </w:r>
            <w:r w:rsidRPr="004A4F3A">
              <w:rPr>
                <w:rFonts w:cstheme="minorHAnsi"/>
                <w:b/>
                <w:noProof/>
                <w:color w:val="000000" w:themeColor="text1"/>
                <w:sz w:val="20"/>
                <w:szCs w:val="20"/>
                <w:vertAlign w:val="superscript"/>
                <w:lang w:val="bs-Latn-BA"/>
              </w:rPr>
              <w:t>3</w:t>
            </w:r>
            <w:r w:rsidRPr="004A4F3A">
              <w:rPr>
                <w:rFonts w:cstheme="minorHAnsi"/>
                <w:b/>
                <w:noProof/>
                <w:color w:val="000000" w:themeColor="text1"/>
                <w:sz w:val="20"/>
                <w:szCs w:val="20"/>
                <w:lang w:val="bs-Latn-BA"/>
              </w:rPr>
              <w:t>/</w:t>
            </w:r>
          </w:p>
          <w:p w14:paraId="665E16B2" w14:textId="77777777" w:rsidR="00BF5461" w:rsidRPr="004A4F3A" w:rsidRDefault="00BF5461" w:rsidP="00BF5461">
            <w:pPr>
              <w:spacing w:after="0" w:line="240" w:lineRule="auto"/>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mjesec</w:t>
            </w:r>
          </w:p>
        </w:tc>
        <w:tc>
          <w:tcPr>
            <w:tcW w:w="1417" w:type="dxa"/>
            <w:vMerge/>
            <w:tcBorders>
              <w:top w:val="double" w:sz="6" w:space="0" w:color="000000"/>
              <w:left w:val="single" w:sz="8" w:space="0" w:color="000000"/>
              <w:bottom w:val="double" w:sz="4" w:space="0" w:color="000000"/>
              <w:right w:val="single" w:sz="8" w:space="0" w:color="000000"/>
            </w:tcBorders>
            <w:vAlign w:val="center"/>
          </w:tcPr>
          <w:p w14:paraId="4299A77F"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418" w:type="dxa"/>
            <w:vMerge/>
            <w:tcBorders>
              <w:top w:val="double" w:sz="6" w:space="0" w:color="000000"/>
              <w:left w:val="single" w:sz="8" w:space="0" w:color="000000"/>
              <w:bottom w:val="double" w:sz="4" w:space="0" w:color="000000"/>
              <w:right w:val="single" w:sz="8" w:space="0" w:color="000000"/>
            </w:tcBorders>
            <w:vAlign w:val="center"/>
          </w:tcPr>
          <w:p w14:paraId="1BBB7E24"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992" w:type="dxa"/>
            <w:vMerge/>
            <w:tcBorders>
              <w:top w:val="double" w:sz="6" w:space="0" w:color="000000"/>
              <w:left w:val="single" w:sz="8" w:space="0" w:color="000000"/>
              <w:bottom w:val="double" w:sz="4" w:space="0" w:color="000000"/>
              <w:right w:val="double" w:sz="6" w:space="0" w:color="000000"/>
            </w:tcBorders>
            <w:vAlign w:val="center"/>
          </w:tcPr>
          <w:p w14:paraId="02E2FE1A"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260480BE"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44024456" w14:textId="77777777" w:rsidR="00BF5461" w:rsidRPr="00D86375" w:rsidRDefault="00BF5461" w:rsidP="00BF5461">
            <w:pPr>
              <w:spacing w:after="0" w:line="240" w:lineRule="auto"/>
              <w:rPr>
                <w:rFonts w:cstheme="minorHAnsi"/>
                <w:noProof/>
                <w:color w:val="000000" w:themeColor="text1"/>
                <w:sz w:val="24"/>
                <w:szCs w:val="24"/>
                <w:lang w:val="bs-Latn-BA"/>
              </w:rPr>
            </w:pPr>
            <w:r w:rsidRPr="004A4F3A">
              <w:rPr>
                <w:rFonts w:cstheme="minorHAnsi"/>
                <w:b/>
                <w:noProof/>
                <w:color w:val="000000" w:themeColor="text1"/>
                <w:sz w:val="24"/>
                <w:szCs w:val="24"/>
                <w:lang w:val="bs-Latn-BA"/>
              </w:rPr>
              <w:t>13</w:t>
            </w:r>
            <w:r w:rsidRPr="00891577">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 xml:space="preserve">OTPADNA ULJA </w:t>
            </w:r>
            <w:r>
              <w:rPr>
                <w:rFonts w:cstheme="minorHAnsi"/>
                <w:noProof/>
                <w:color w:val="000000" w:themeColor="text1"/>
                <w:sz w:val="24"/>
                <w:szCs w:val="24"/>
                <w:lang w:val="bs-Latn-BA"/>
              </w:rPr>
              <w:t xml:space="preserve">I OTPAD OD TEKUĆIH GORIVA </w:t>
            </w:r>
            <w:r w:rsidRPr="00D86375">
              <w:rPr>
                <w:rFonts w:cstheme="minorHAnsi"/>
                <w:noProof/>
                <w:color w:val="000000" w:themeColor="text1"/>
                <w:sz w:val="24"/>
                <w:szCs w:val="24"/>
                <w:lang w:val="bs-Latn-BA"/>
              </w:rPr>
              <w:t xml:space="preserve">(OSIM JESTIVOG ULJA, I OTPAD IZ GRUPA 05, 12 </w:t>
            </w:r>
            <w:r>
              <w:rPr>
                <w:rFonts w:cstheme="minorHAnsi"/>
                <w:noProof/>
                <w:color w:val="000000" w:themeColor="text1"/>
                <w:sz w:val="24"/>
                <w:szCs w:val="24"/>
                <w:lang w:val="bs-Latn-BA"/>
              </w:rPr>
              <w:t>i</w:t>
            </w:r>
            <w:r w:rsidRPr="00D86375">
              <w:rPr>
                <w:rFonts w:cstheme="minorHAnsi"/>
                <w:noProof/>
                <w:color w:val="000000" w:themeColor="text1"/>
                <w:sz w:val="24"/>
                <w:szCs w:val="24"/>
                <w:lang w:val="bs-Latn-BA"/>
              </w:rPr>
              <w:t xml:space="preserve"> 19) </w:t>
            </w:r>
          </w:p>
        </w:tc>
      </w:tr>
      <w:tr w:rsidR="00BF5461" w:rsidRPr="00D86375" w14:paraId="45F54A83"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5CBC946" w14:textId="77777777" w:rsidR="00BF5461" w:rsidRPr="00D86375" w:rsidRDefault="00BF5461" w:rsidP="00BF5461">
            <w:pPr>
              <w:spacing w:after="0" w:line="240" w:lineRule="auto"/>
              <w:rPr>
                <w:rFonts w:cstheme="minorHAnsi"/>
                <w:noProof/>
                <w:color w:val="000000" w:themeColor="text1"/>
                <w:sz w:val="24"/>
                <w:szCs w:val="24"/>
                <w:lang w:val="bs-Latn-BA"/>
              </w:rPr>
            </w:pPr>
            <w:r w:rsidRPr="004A4F3A">
              <w:rPr>
                <w:rFonts w:cstheme="minorHAnsi"/>
                <w:noProof/>
                <w:color w:val="000000" w:themeColor="text1"/>
                <w:sz w:val="24"/>
                <w:szCs w:val="24"/>
                <w:lang w:val="bs-Latn-BA"/>
              </w:rPr>
              <w:t>13 02</w:t>
            </w:r>
            <w:r>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 xml:space="preserve">Otpadna ulja za motore, pogonske uređaje i podmazivanje </w:t>
            </w:r>
          </w:p>
        </w:tc>
      </w:tr>
      <w:tr w:rsidR="00BF5461" w:rsidRPr="00D86375" w14:paraId="4DD253FA"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E385363" w14:textId="77777777" w:rsidR="00BF5461" w:rsidRPr="00D86375" w:rsidRDefault="00BF5461" w:rsidP="00BF5461">
            <w:pPr>
              <w:spacing w:after="0" w:line="240" w:lineRule="auto"/>
              <w:rPr>
                <w:rFonts w:cstheme="minorHAnsi"/>
                <w:noProof/>
                <w:color w:val="000000" w:themeColor="text1"/>
                <w:sz w:val="24"/>
                <w:szCs w:val="24"/>
                <w:lang w:val="bs-Latn-BA"/>
              </w:rPr>
            </w:pPr>
            <w:r w:rsidRPr="00891577">
              <w:rPr>
                <w:rFonts w:cstheme="minorHAnsi"/>
                <w:noProof/>
                <w:color w:val="000000" w:themeColor="text1"/>
                <w:sz w:val="24"/>
                <w:szCs w:val="24"/>
                <w:lang w:val="bs-Latn-BA"/>
              </w:rPr>
              <w:t>Ostala ulja za motore, pogonske uređaje i podmazivanje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1E3E7F7"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13 02 </w:t>
            </w:r>
            <w:r>
              <w:rPr>
                <w:rFonts w:cstheme="minorHAnsi"/>
                <w:noProof/>
                <w:color w:val="000000" w:themeColor="text1"/>
                <w:sz w:val="24"/>
                <w:szCs w:val="24"/>
                <w:lang w:val="bs-Latn-BA"/>
              </w:rPr>
              <w:t>08</w:t>
            </w:r>
            <w:r w:rsidRPr="00D86375">
              <w:rPr>
                <w:rFonts w:cstheme="minorHAnsi"/>
                <w:noProof/>
                <w:color w:val="000000" w:themeColor="text1"/>
                <w:sz w:val="24"/>
                <w:szCs w:val="24"/>
                <w:lang w:val="bs-Latn-BA"/>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F46B0E5"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Predmetni pogon</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5FD0394"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67F3310"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8D6AEAC"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 xml:space="preserve">Namjenska posuda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EF7EFB9" w14:textId="77777777" w:rsidR="00BF5461" w:rsidRPr="004D1F80" w:rsidRDefault="00BF5461" w:rsidP="00BF5461">
            <w:pPr>
              <w:spacing w:after="0" w:line="240" w:lineRule="auto"/>
              <w:jc w:val="center"/>
              <w:rPr>
                <w:rFonts w:cstheme="minorHAnsi"/>
                <w:noProof/>
                <w:color w:val="000000" w:themeColor="text1"/>
                <w:sz w:val="18"/>
                <w:szCs w:val="18"/>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48B473FC" w14:textId="77777777" w:rsidR="00BF5461" w:rsidRPr="00D86375" w:rsidRDefault="00BF5461" w:rsidP="00BF5461">
            <w:pPr>
              <w:spacing w:after="0" w:line="240" w:lineRule="auto"/>
              <w:jc w:val="center"/>
              <w:rPr>
                <w:rFonts w:cstheme="minorHAnsi"/>
                <w:noProof/>
                <w:sz w:val="24"/>
                <w:szCs w:val="24"/>
                <w:lang w:val="bs-Latn-BA"/>
              </w:rPr>
            </w:pPr>
            <w:r>
              <w:rPr>
                <w:rFonts w:cstheme="minorHAnsi"/>
                <w:noProof/>
                <w:sz w:val="24"/>
                <w:szCs w:val="24"/>
                <w:lang w:val="bs-Latn-BA"/>
              </w:rPr>
              <w:t>-</w:t>
            </w:r>
          </w:p>
        </w:tc>
      </w:tr>
      <w:tr w:rsidR="00BF5461" w:rsidRPr="00D86375" w14:paraId="42C2DF8D"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8EC77F6" w14:textId="77777777" w:rsidR="00BF5461" w:rsidRPr="00D86375" w:rsidRDefault="00BF5461" w:rsidP="00BF5461">
            <w:pPr>
              <w:spacing w:after="0" w:line="240" w:lineRule="auto"/>
              <w:rPr>
                <w:rFonts w:cstheme="minorHAnsi"/>
                <w:noProof/>
                <w:sz w:val="24"/>
                <w:szCs w:val="24"/>
                <w:lang w:val="bs-Latn-BA"/>
              </w:rPr>
            </w:pPr>
            <w:r w:rsidRPr="004A4F3A">
              <w:rPr>
                <w:rFonts w:cstheme="minorHAnsi"/>
                <w:noProof/>
                <w:sz w:val="24"/>
                <w:szCs w:val="24"/>
                <w:lang w:val="bs-Latn-BA"/>
              </w:rPr>
              <w:t>13 05</w:t>
            </w:r>
            <w:r>
              <w:rPr>
                <w:rFonts w:cstheme="minorHAnsi"/>
                <w:noProof/>
                <w:sz w:val="24"/>
                <w:szCs w:val="24"/>
                <w:lang w:val="bs-Latn-BA"/>
              </w:rPr>
              <w:t xml:space="preserve"> </w:t>
            </w:r>
            <w:r w:rsidRPr="00D86375">
              <w:rPr>
                <w:rFonts w:cstheme="minorHAnsi"/>
                <w:noProof/>
                <w:sz w:val="24"/>
                <w:szCs w:val="24"/>
                <w:lang w:val="bs-Latn-BA"/>
              </w:rPr>
              <w:t>Sadržaj iz odvajača za ulje</w:t>
            </w:r>
          </w:p>
        </w:tc>
      </w:tr>
      <w:tr w:rsidR="00BF5461" w:rsidRPr="00D86375" w14:paraId="45F120CE"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906ED21"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Čvrste materije iz </w:t>
            </w:r>
          </w:p>
          <w:p w14:paraId="29C3DAB7"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pješčanih komora </w:t>
            </w:r>
          </w:p>
          <w:p w14:paraId="59AA5C25"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i odvajača </w:t>
            </w:r>
          </w:p>
          <w:p w14:paraId="779DE41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F44085D"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05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001D90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Čišćenje </w:t>
            </w:r>
          </w:p>
          <w:p w14:paraId="11F014D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separatora </w:t>
            </w:r>
          </w:p>
          <w:p w14:paraId="425C95EF"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F0C824"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43AF082"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298690"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81C2C42"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BDADA2F" w14:textId="77777777" w:rsidR="00BF5461" w:rsidRPr="00D86375" w:rsidRDefault="00BF5461" w:rsidP="00BF5461">
            <w:pPr>
              <w:spacing w:after="0" w:line="240" w:lineRule="auto"/>
              <w:jc w:val="center"/>
              <w:rPr>
                <w:rFonts w:cstheme="minorHAnsi"/>
                <w:noProof/>
                <w:sz w:val="24"/>
                <w:szCs w:val="24"/>
                <w:lang w:val="bs-Latn-BA"/>
              </w:rPr>
            </w:pPr>
          </w:p>
        </w:tc>
      </w:tr>
      <w:tr w:rsidR="00BF5461" w:rsidRPr="00D86375" w14:paraId="2D4249AF"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E844FAF"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Muljevi iz </w:t>
            </w:r>
          </w:p>
          <w:p w14:paraId="44F1C60A"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odvajača </w:t>
            </w:r>
          </w:p>
          <w:p w14:paraId="0A4742D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ADB86A5"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05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2C95AA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Čišćenje </w:t>
            </w:r>
          </w:p>
          <w:p w14:paraId="01A7BC79"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separatora </w:t>
            </w:r>
          </w:p>
          <w:p w14:paraId="1AF60E7B"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C9648B6"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6E6F1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C70587A"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CFF2732"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38F9210"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75E3550A" w14:textId="77777777" w:rsidR="00BF5461" w:rsidRPr="00D86375" w:rsidRDefault="00BF5461" w:rsidP="00BF5461">
            <w:pPr>
              <w:spacing w:after="0" w:line="240" w:lineRule="auto"/>
              <w:jc w:val="center"/>
              <w:rPr>
                <w:rFonts w:cstheme="minorHAnsi"/>
                <w:noProof/>
                <w:sz w:val="24"/>
                <w:szCs w:val="24"/>
                <w:lang w:val="bs-Latn-BA"/>
              </w:rPr>
            </w:pPr>
          </w:p>
        </w:tc>
      </w:tr>
      <w:tr w:rsidR="00BF5461" w:rsidRPr="00D86375" w14:paraId="20F79F42"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3118B86" w14:textId="77777777" w:rsidR="00BF5461" w:rsidRPr="00D86375"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Ulje iz odvajača 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322826D"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13 05 06*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DF254E8" w14:textId="77777777" w:rsidR="00BF5461" w:rsidRPr="00C9667C"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Čišćenje </w:t>
            </w:r>
          </w:p>
          <w:p w14:paraId="64B022CB" w14:textId="77777777" w:rsidR="00BF5461" w:rsidRPr="00C9667C"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separatora </w:t>
            </w:r>
          </w:p>
          <w:p w14:paraId="5433AFC5" w14:textId="77777777" w:rsidR="00BF5461" w:rsidRPr="00D86375"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DEAF33A" w14:textId="77777777" w:rsidR="00BF5461" w:rsidRPr="006E6F1C" w:rsidRDefault="00BF5461" w:rsidP="00BF5461">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981F008" w14:textId="77777777" w:rsidR="00BF5461"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8E23554" w14:textId="77777777" w:rsidR="00BF5461" w:rsidRDefault="00BF5461" w:rsidP="00BF5461">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924A9DE" w14:textId="77777777" w:rsidR="00BF5461"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E954EA9" w14:textId="77777777" w:rsidR="00BF5461" w:rsidRPr="00D86375" w:rsidRDefault="00BF5461" w:rsidP="00BF5461">
            <w:pPr>
              <w:spacing w:after="0" w:line="240" w:lineRule="auto"/>
              <w:jc w:val="center"/>
              <w:rPr>
                <w:rFonts w:cstheme="minorHAnsi"/>
                <w:noProof/>
                <w:sz w:val="24"/>
                <w:szCs w:val="24"/>
                <w:lang w:val="bs-Latn-BA"/>
              </w:rPr>
            </w:pPr>
          </w:p>
        </w:tc>
      </w:tr>
      <w:tr w:rsidR="00BF5461" w:rsidRPr="00D86375" w14:paraId="7D34CBAD"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6A5761A" w14:textId="77777777" w:rsidR="00BF5461" w:rsidRPr="00D86375"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Uljana voda iz odvajača ulje/voda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4B09618"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13 05 07*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57AD79C" w14:textId="77777777" w:rsidR="00BF5461" w:rsidRPr="00C9667C"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Čišćenje </w:t>
            </w:r>
          </w:p>
          <w:p w14:paraId="74AE3AAF" w14:textId="77777777" w:rsidR="00BF5461" w:rsidRPr="00C9667C"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 xml:space="preserve">separatora </w:t>
            </w:r>
          </w:p>
          <w:p w14:paraId="5B0E428F" w14:textId="77777777" w:rsidR="00BF5461" w:rsidRPr="00D86375" w:rsidRDefault="00BF5461" w:rsidP="00BF5461">
            <w:pPr>
              <w:spacing w:after="0" w:line="240" w:lineRule="auto"/>
              <w:rPr>
                <w:rFonts w:cstheme="minorHAnsi"/>
                <w:noProof/>
                <w:color w:val="000000" w:themeColor="text1"/>
                <w:sz w:val="24"/>
                <w:szCs w:val="24"/>
                <w:lang w:val="bs-Latn-BA"/>
              </w:rPr>
            </w:pPr>
            <w:r w:rsidRPr="00C9667C">
              <w:rPr>
                <w:rFonts w:cstheme="minorHAnsi"/>
                <w:noProof/>
                <w:color w:val="000000" w:themeColor="text1"/>
                <w:sz w:val="24"/>
                <w:szCs w:val="24"/>
                <w:lang w:val="bs-Latn-BA"/>
              </w:rPr>
              <w:t>ulja i masti</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D1C52DF" w14:textId="77777777" w:rsidR="00BF5461" w:rsidRPr="006E6F1C" w:rsidRDefault="00BF5461" w:rsidP="00BF5461">
            <w:pPr>
              <w:spacing w:after="0" w:line="240" w:lineRule="auto"/>
              <w:jc w:val="center"/>
              <w:rPr>
                <w:rFonts w:cstheme="minorHAnsi"/>
                <w:noProof/>
                <w:color w:val="000000" w:themeColor="text1"/>
                <w:sz w:val="24"/>
                <w:szCs w:val="24"/>
                <w:lang w:val="bs-Latn-BA"/>
              </w:rPr>
            </w:pPr>
            <w:r w:rsidRPr="00C9667C">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2A41691" w14:textId="77777777" w:rsidR="00BF5461"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C02A58B" w14:textId="77777777" w:rsidR="00BF5461" w:rsidRDefault="00BF5461" w:rsidP="00BF5461">
            <w:pPr>
              <w:spacing w:after="0" w:line="240" w:lineRule="auto"/>
              <w:jc w:val="center"/>
              <w:rPr>
                <w:rFonts w:cstheme="minorHAnsi"/>
                <w:noProof/>
                <w:color w:val="000000" w:themeColor="text1"/>
                <w:sz w:val="24"/>
                <w:szCs w:val="24"/>
                <w:lang w:val="bs-Latn-BA"/>
              </w:rPr>
            </w:pPr>
            <w:r w:rsidRPr="005244B4">
              <w:rPr>
                <w:rFonts w:cstheme="minorHAnsi"/>
                <w:noProof/>
                <w:color w:val="000000" w:themeColor="text1"/>
                <w:sz w:val="24"/>
                <w:szCs w:val="24"/>
                <w:lang w:val="bs-Latn-BA"/>
              </w:rPr>
              <w:t>Separator</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C95C2C8" w14:textId="77777777" w:rsidR="00BF5461"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85E1ABE" w14:textId="77777777" w:rsidR="00BF5461" w:rsidRPr="00D86375" w:rsidRDefault="00BF5461" w:rsidP="00BF5461">
            <w:pPr>
              <w:spacing w:after="0" w:line="240" w:lineRule="auto"/>
              <w:jc w:val="center"/>
              <w:rPr>
                <w:rFonts w:cstheme="minorHAnsi"/>
                <w:noProof/>
                <w:sz w:val="24"/>
                <w:szCs w:val="24"/>
                <w:lang w:val="bs-Latn-BA"/>
              </w:rPr>
            </w:pPr>
          </w:p>
        </w:tc>
      </w:tr>
      <w:tr w:rsidR="00BF5461" w:rsidRPr="00D86375" w14:paraId="7E84EB84"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D76B830" w14:textId="77777777" w:rsidR="00BF5461" w:rsidRPr="00D86375" w:rsidRDefault="00BF5461" w:rsidP="00BF5461">
            <w:pPr>
              <w:spacing w:after="0" w:line="240" w:lineRule="auto"/>
              <w:rPr>
                <w:rFonts w:cstheme="minorHAnsi"/>
                <w:noProof/>
                <w:color w:val="000000" w:themeColor="text1"/>
                <w:sz w:val="24"/>
                <w:szCs w:val="24"/>
                <w:lang w:val="bs-Latn-BA"/>
              </w:rPr>
            </w:pPr>
            <w:r w:rsidRPr="006E6F1C">
              <w:rPr>
                <w:rFonts w:cstheme="minorHAnsi"/>
                <w:noProof/>
                <w:color w:val="000000" w:themeColor="text1"/>
                <w:sz w:val="24"/>
                <w:szCs w:val="24"/>
                <w:lang w:val="bs-Latn-BA"/>
              </w:rPr>
              <w:t>13 07</w:t>
            </w:r>
            <w:r>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Otpad od tekućih goriva</w:t>
            </w:r>
          </w:p>
        </w:tc>
      </w:tr>
      <w:tr w:rsidR="00BF5461" w:rsidRPr="00D86375" w14:paraId="4A61257B"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C4C1E50"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Mazut i dizel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F33CA8A"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07 01*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0EDE40E"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Curenja po </w:t>
            </w:r>
          </w:p>
          <w:p w14:paraId="6152B158"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platou </w:t>
            </w:r>
          </w:p>
          <w:p w14:paraId="3C6A690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pogona </w:t>
            </w:r>
          </w:p>
          <w:p w14:paraId="594B9572"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3B10BD5" w14:textId="77777777" w:rsidR="00BF5461" w:rsidRPr="00F56241" w:rsidRDefault="00BF5461" w:rsidP="00BF5461">
            <w:pPr>
              <w:spacing w:after="0" w:line="240" w:lineRule="auto"/>
              <w:jc w:val="center"/>
              <w:rPr>
                <w:rFonts w:cstheme="minorHAnsi"/>
                <w:noProof/>
                <w:color w:val="000000" w:themeColor="text1"/>
                <w:lang w:val="bs-Latn-BA"/>
              </w:rPr>
            </w:pPr>
            <w:r>
              <w:rPr>
                <w:rFonts w:cstheme="minorHAnsi"/>
                <w:noProof/>
                <w:color w:val="000000" w:themeColor="text1"/>
                <w:sz w:val="24"/>
                <w:szCs w:val="24"/>
                <w:lang w:val="bs-Latn-BA"/>
              </w:rPr>
              <w:t>Nema podatka</w:t>
            </w:r>
            <w:r w:rsidRPr="00F56241">
              <w:rPr>
                <w:rFonts w:cstheme="minorHAnsi"/>
                <w:noProof/>
                <w:color w:val="000000" w:themeColor="text1"/>
                <w:lang w:val="bs-Latn-BA"/>
              </w:rPr>
              <w:t xml:space="preserve"> </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A1FC6EA"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01EE55C" w14:textId="77777777" w:rsidR="00BF5461" w:rsidRPr="006E6F1C" w:rsidRDefault="00BF5461" w:rsidP="00BF5461">
            <w:pPr>
              <w:spacing w:after="0" w:line="240" w:lineRule="auto"/>
              <w:rPr>
                <w:rFonts w:cstheme="minorHAnsi"/>
                <w:noProof/>
                <w:color w:val="000000" w:themeColor="text1"/>
                <w:lang w:val="bs-Latn-BA"/>
              </w:rPr>
            </w:pPr>
            <w:r w:rsidRPr="006E6F1C">
              <w:rPr>
                <w:rFonts w:cstheme="minorHAnsi"/>
                <w:noProof/>
                <w:color w:val="000000" w:themeColor="text1"/>
                <w:lang w:val="bs-Latn-BA"/>
              </w:rPr>
              <w:t>Putem tehnoloških voda se sapiru u separator ulja i masti, ili kupe apsorbensima (zauljeni otpad-posebni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C51D90F"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B00D7BC" w14:textId="77777777" w:rsidR="00BF5461" w:rsidRPr="00D86375" w:rsidRDefault="00BF5461" w:rsidP="00BF5461">
            <w:pPr>
              <w:spacing w:after="0" w:line="240" w:lineRule="auto"/>
              <w:jc w:val="center"/>
              <w:rPr>
                <w:rFonts w:cstheme="minorHAnsi"/>
                <w:noProof/>
                <w:color w:val="000000" w:themeColor="text1"/>
                <w:sz w:val="24"/>
                <w:szCs w:val="24"/>
                <w:lang w:val="bs-Latn-BA"/>
              </w:rPr>
            </w:pPr>
          </w:p>
        </w:tc>
      </w:tr>
      <w:tr w:rsidR="00BF5461" w:rsidRPr="00D86375" w14:paraId="2D1FDF12"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BE7C5E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Benzin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59F6603"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13 07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F19650B"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Curenja po </w:t>
            </w:r>
          </w:p>
          <w:p w14:paraId="6C463CAC"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platou </w:t>
            </w:r>
          </w:p>
          <w:p w14:paraId="5D927EFB"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pogona </w:t>
            </w:r>
          </w:p>
          <w:p w14:paraId="581E3D9F"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B2EDFD2" w14:textId="77777777" w:rsidR="00BF5461" w:rsidRPr="00F56241" w:rsidRDefault="00BF5461" w:rsidP="00BF5461">
            <w:pPr>
              <w:spacing w:after="0" w:line="240" w:lineRule="auto"/>
              <w:jc w:val="center"/>
              <w:rPr>
                <w:rFonts w:cstheme="minorHAnsi"/>
                <w:noProof/>
                <w:color w:val="000000" w:themeColor="text1"/>
                <w:lang w:val="bs-Latn-BA"/>
              </w:rPr>
            </w:pPr>
            <w:r>
              <w:rPr>
                <w:rFonts w:cstheme="minorHAnsi"/>
                <w:noProof/>
                <w:color w:val="000000" w:themeColor="text1"/>
                <w:sz w:val="24"/>
                <w:szCs w:val="24"/>
                <w:lang w:val="bs-Latn-BA"/>
              </w:rPr>
              <w:t>Nema podatka</w:t>
            </w:r>
          </w:p>
        </w:tc>
        <w:tc>
          <w:tcPr>
            <w:tcW w:w="7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04D33B5" w14:textId="77777777" w:rsidR="00BF5461"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CC59E57" w14:textId="77777777" w:rsidR="00BF5461" w:rsidRPr="006E6F1C" w:rsidRDefault="00BF5461" w:rsidP="00BF5461">
            <w:pPr>
              <w:spacing w:after="0" w:line="240" w:lineRule="auto"/>
              <w:rPr>
                <w:rFonts w:cstheme="minorHAnsi"/>
                <w:noProof/>
                <w:color w:val="000000" w:themeColor="text1"/>
                <w:lang w:val="bs-Latn-BA"/>
              </w:rPr>
            </w:pPr>
            <w:r w:rsidRPr="006E6F1C">
              <w:rPr>
                <w:rFonts w:cstheme="minorHAnsi"/>
                <w:noProof/>
                <w:color w:val="000000" w:themeColor="text1"/>
                <w:lang w:val="bs-Latn-BA"/>
              </w:rPr>
              <w:t>Putem tehnoloških voda se sapiru u separator ulja i masti, ili kupe apsorbensima (zauljeni otpad-posebni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458458D" w14:textId="77777777" w:rsidR="00BF5461"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970F2CF"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10896395"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3ABD7049"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 xml:space="preserve">13 08 </w:t>
            </w:r>
            <w:r w:rsidRPr="00B67243">
              <w:rPr>
                <w:rFonts w:cstheme="minorHAnsi"/>
                <w:noProof/>
                <w:color w:val="000000" w:themeColor="text1"/>
                <w:sz w:val="24"/>
                <w:szCs w:val="24"/>
                <w:lang w:val="bs-Latn-BA"/>
              </w:rPr>
              <w:t>Zauljeni otpad koji nije specificiran na drugi način</w:t>
            </w:r>
          </w:p>
        </w:tc>
      </w:tr>
      <w:tr w:rsidR="00BF5461" w:rsidRPr="00D86375" w14:paraId="6ADF6241"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1BE146A" w14:textId="77777777" w:rsidR="00BF5461" w:rsidRPr="00D86375" w:rsidRDefault="00BF5461" w:rsidP="00BF5461">
            <w:pPr>
              <w:spacing w:after="0" w:line="240" w:lineRule="auto"/>
              <w:rPr>
                <w:rFonts w:cstheme="minorHAnsi"/>
                <w:noProof/>
                <w:color w:val="000000" w:themeColor="text1"/>
                <w:sz w:val="24"/>
                <w:szCs w:val="24"/>
                <w:lang w:val="bs-Latn-BA"/>
              </w:rPr>
            </w:pPr>
            <w:r w:rsidRPr="00B67243">
              <w:rPr>
                <w:rFonts w:cstheme="minorHAnsi"/>
                <w:noProof/>
                <w:color w:val="000000" w:themeColor="text1"/>
                <w:sz w:val="24"/>
                <w:szCs w:val="24"/>
                <w:lang w:val="bs-Latn-BA"/>
              </w:rPr>
              <w:t>Otpad koji nije na drugi način specificiran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421CC58"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B67243">
              <w:rPr>
                <w:rFonts w:cstheme="minorHAnsi"/>
                <w:noProof/>
                <w:color w:val="000000" w:themeColor="text1"/>
                <w:sz w:val="24"/>
                <w:szCs w:val="24"/>
                <w:lang w:val="bs-Latn-BA"/>
              </w:rPr>
              <w:t>13 08 99*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FA941C2"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Predmetni pogon, skladišta-manipulativni plato</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2B4C8EB6" w14:textId="77777777" w:rsidR="00BF5461" w:rsidRPr="00F56241"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30BB0CA" w14:textId="77777777" w:rsidR="00BF5461" w:rsidRDefault="00BF5461" w:rsidP="00BF546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289F299" w14:textId="77777777" w:rsidR="00BF5461" w:rsidRPr="006E6F1C" w:rsidRDefault="00BF5461" w:rsidP="00BF5461">
            <w:pPr>
              <w:spacing w:after="0" w:line="240" w:lineRule="auto"/>
              <w:rPr>
                <w:rFonts w:cstheme="minorHAnsi"/>
                <w:noProof/>
                <w:color w:val="000000" w:themeColor="text1"/>
                <w:lang w:val="bs-Latn-BA"/>
              </w:rPr>
            </w:pPr>
            <w:r w:rsidRPr="00B67243">
              <w:rPr>
                <w:rFonts w:cstheme="minorHAnsi"/>
                <w:noProof/>
                <w:color w:val="000000" w:themeColor="text1"/>
                <w:lang w:val="bs-Latn-BA"/>
              </w:rPr>
              <w:t>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612CC0C8" w14:textId="77777777" w:rsidR="00BF5461" w:rsidRDefault="00BF5461" w:rsidP="00BF5461">
            <w:pPr>
              <w:spacing w:after="0" w:line="240" w:lineRule="auto"/>
              <w:jc w:val="center"/>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0CEC9366"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43801297"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16C94C48" w14:textId="77777777" w:rsidR="00BF5461" w:rsidRPr="00D86375" w:rsidRDefault="00BF5461" w:rsidP="00BF5461">
            <w:pPr>
              <w:spacing w:after="0" w:line="240" w:lineRule="auto"/>
              <w:rPr>
                <w:rFonts w:cstheme="minorHAnsi"/>
                <w:noProof/>
                <w:color w:val="000000" w:themeColor="text1"/>
                <w:sz w:val="24"/>
                <w:szCs w:val="24"/>
                <w:lang w:val="bs-Latn-BA"/>
              </w:rPr>
            </w:pPr>
            <w:r w:rsidRPr="00F56241">
              <w:rPr>
                <w:rFonts w:cstheme="minorHAnsi"/>
                <w:b/>
                <w:noProof/>
                <w:color w:val="000000" w:themeColor="text1"/>
                <w:sz w:val="24"/>
                <w:szCs w:val="24"/>
                <w:lang w:val="bs-Latn-BA"/>
              </w:rPr>
              <w:t xml:space="preserve">15 </w:t>
            </w:r>
            <w:r w:rsidRPr="00D86375">
              <w:rPr>
                <w:rFonts w:cstheme="minorHAnsi"/>
                <w:noProof/>
                <w:color w:val="000000" w:themeColor="text1"/>
                <w:sz w:val="24"/>
                <w:szCs w:val="24"/>
                <w:lang w:val="bs-Latn-BA"/>
              </w:rPr>
              <w:t xml:space="preserve">OTPADNA AMBALAŽA; APSORBENSI, MATERIJALI ZA UPIJANJE, FILTERSKI MATERIJALI I ZAŠTITNA ODJEĆA KOJA NIJE SPECIFIRANA NA DRUGI NAČIN </w:t>
            </w:r>
          </w:p>
        </w:tc>
      </w:tr>
      <w:tr w:rsidR="00BF5461" w:rsidRPr="00D86375" w14:paraId="34586559" w14:textId="77777777" w:rsidTr="00BF5461">
        <w:trPr>
          <w:trHeight w:val="325"/>
        </w:trPr>
        <w:tc>
          <w:tcPr>
            <w:tcW w:w="9853" w:type="dxa"/>
            <w:gridSpan w:val="9"/>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2355F9AF" w14:textId="77777777" w:rsidR="00BF5461" w:rsidRPr="00D86375" w:rsidRDefault="00BF5461" w:rsidP="00BF5461">
            <w:pPr>
              <w:spacing w:after="0" w:line="240" w:lineRule="auto"/>
              <w:rPr>
                <w:rFonts w:cstheme="minorHAnsi"/>
                <w:noProof/>
                <w:color w:val="000000" w:themeColor="text1"/>
                <w:sz w:val="24"/>
                <w:szCs w:val="24"/>
                <w:lang w:val="bs-Latn-BA"/>
              </w:rPr>
            </w:pPr>
            <w:r w:rsidRPr="00F56241">
              <w:rPr>
                <w:rFonts w:cstheme="minorHAnsi"/>
                <w:noProof/>
                <w:color w:val="000000" w:themeColor="text1"/>
                <w:sz w:val="24"/>
                <w:szCs w:val="24"/>
                <w:lang w:val="bs-Latn-BA"/>
              </w:rPr>
              <w:t>15 02</w:t>
            </w:r>
            <w:r>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 xml:space="preserve">Apsorbensi, filterski materijali, materijali za upijanje i zaštitna odjeća </w:t>
            </w:r>
          </w:p>
        </w:tc>
      </w:tr>
      <w:tr w:rsidR="00BF5461" w:rsidRPr="00D86375" w14:paraId="539EDCAC" w14:textId="77777777" w:rsidTr="00BF5461">
        <w:trPr>
          <w:trHeight w:val="325"/>
        </w:trPr>
        <w:tc>
          <w:tcPr>
            <w:tcW w:w="1915"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E34D8B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lastRenderedPageBreak/>
              <w:t xml:space="preserve">Apsorbensi, </w:t>
            </w:r>
          </w:p>
          <w:p w14:paraId="0C6A554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filterski materijali </w:t>
            </w:r>
          </w:p>
          <w:p w14:paraId="665616C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(uključujući filtere </w:t>
            </w:r>
          </w:p>
          <w:p w14:paraId="0FB49A8D"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za ulja koji nisu na </w:t>
            </w:r>
          </w:p>
          <w:p w14:paraId="1E99C6ED"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drugi način </w:t>
            </w:r>
          </w:p>
          <w:p w14:paraId="0C713251"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specificirani), </w:t>
            </w:r>
          </w:p>
          <w:p w14:paraId="6DA3F416"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materijali za </w:t>
            </w:r>
          </w:p>
          <w:p w14:paraId="45D7E5B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upijanje i zaštitna </w:t>
            </w:r>
          </w:p>
          <w:p w14:paraId="06941205"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odjeća onečišćena </w:t>
            </w:r>
          </w:p>
          <w:p w14:paraId="7984054E"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opasnim </w:t>
            </w:r>
          </w:p>
          <w:p w14:paraId="58CC8A14"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materijama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9DA0E23"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15 02 02*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D5D2BA1"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Ukupna </w:t>
            </w:r>
          </w:p>
          <w:p w14:paraId="7A5FB44C"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lokacija </w:t>
            </w:r>
          </w:p>
          <w:p w14:paraId="4494CEB5" w14:textId="77777777" w:rsidR="00BF5461" w:rsidRPr="00D86375" w:rsidRDefault="00BF5461" w:rsidP="00BF5461">
            <w:pPr>
              <w:spacing w:after="0" w:line="240" w:lineRule="auto"/>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postrojenja</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BCABC6A" w14:textId="77777777" w:rsidR="00BF5461" w:rsidRPr="00D86375" w:rsidRDefault="00BF5461" w:rsidP="00BF5461">
            <w:pPr>
              <w:spacing w:after="0" w:line="240" w:lineRule="auto"/>
              <w:rPr>
                <w:rFonts w:cstheme="minorHAnsi"/>
                <w:noProof/>
                <w:color w:val="000000" w:themeColor="text1"/>
                <w:sz w:val="24"/>
                <w:szCs w:val="24"/>
                <w:lang w:val="bs-Latn-BA"/>
              </w:rPr>
            </w:pPr>
            <w:r>
              <w:rPr>
                <w:rFonts w:cstheme="minorHAnsi"/>
                <w:noProof/>
                <w:color w:val="000000" w:themeColor="text1"/>
                <w:sz w:val="24"/>
                <w:szCs w:val="24"/>
                <w:lang w:val="bs-Latn-BA"/>
              </w:rPr>
              <w:t>Nema podatka</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BAAECFF"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7752DF34" w14:textId="77777777" w:rsidR="00BF5461" w:rsidRPr="00D86375" w:rsidRDefault="00BF5461" w:rsidP="00BF5461">
            <w:pPr>
              <w:spacing w:after="0" w:line="240" w:lineRule="auto"/>
              <w:rPr>
                <w:rFonts w:cstheme="minorHAnsi"/>
                <w:noProof/>
                <w:color w:val="000000" w:themeColor="text1"/>
                <w:sz w:val="24"/>
                <w:szCs w:val="24"/>
                <w:lang w:val="bs-Latn-BA"/>
              </w:rPr>
            </w:pPr>
            <w:r w:rsidRPr="00B67243">
              <w:rPr>
                <w:rFonts w:cstheme="minorHAnsi"/>
                <w:noProof/>
                <w:color w:val="000000" w:themeColor="text1"/>
                <w:sz w:val="24"/>
                <w:szCs w:val="24"/>
                <w:lang w:val="bs-Latn-BA"/>
              </w:rPr>
              <w:t>Posebni nepropusni kontejneri-namjenske posude</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149D5A9" w14:textId="77777777" w:rsidR="00BF5461" w:rsidRPr="00D86375" w:rsidRDefault="00BF5461" w:rsidP="00BF5461">
            <w:pPr>
              <w:spacing w:after="0" w:line="240" w:lineRule="auto"/>
              <w:rPr>
                <w:rFonts w:cstheme="minorHAnsi"/>
                <w:noProof/>
                <w:color w:val="000000" w:themeColor="text1"/>
                <w:sz w:val="24"/>
                <w:szCs w:val="24"/>
                <w:lang w:val="bs-Latn-BA"/>
              </w:rPr>
            </w:pPr>
            <w:r w:rsidRPr="004D1F80">
              <w:rPr>
                <w:rFonts w:cstheme="minorHAnsi"/>
                <w:noProof/>
                <w:sz w:val="18"/>
                <w:szCs w:val="18"/>
                <w:lang w:val="bs-Latn-BA"/>
              </w:rPr>
              <w:t>Planira se potpisati ugovor sa ovlaštenom organizacijom.</w:t>
            </w:r>
          </w:p>
        </w:tc>
        <w:tc>
          <w:tcPr>
            <w:tcW w:w="992"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48969354" w14:textId="77777777" w:rsidR="00BF5461" w:rsidRPr="00D86375" w:rsidRDefault="00BF5461" w:rsidP="00BF5461">
            <w:pPr>
              <w:spacing w:after="0" w:line="240" w:lineRule="auto"/>
              <w:rPr>
                <w:rFonts w:cstheme="minorHAnsi"/>
                <w:noProof/>
                <w:color w:val="000000" w:themeColor="text1"/>
                <w:sz w:val="24"/>
                <w:szCs w:val="24"/>
                <w:lang w:val="bs-Latn-BA"/>
              </w:rPr>
            </w:pPr>
          </w:p>
        </w:tc>
      </w:tr>
    </w:tbl>
    <w:p w14:paraId="1084A68D" w14:textId="77777777" w:rsidR="00BF5461" w:rsidRDefault="00BF5461" w:rsidP="00BF5461">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 xml:space="preserve">Količine u prethodnoj tabeli su date u odnosu produkovani otpad protekle 2021. godine.  </w:t>
      </w:r>
    </w:p>
    <w:p w14:paraId="4BF6308F" w14:textId="77777777" w:rsidR="00BF5461" w:rsidRDefault="00BF5461" w:rsidP="00BF5461">
      <w:pPr>
        <w:spacing w:after="0" w:line="240" w:lineRule="auto"/>
        <w:rPr>
          <w:rFonts w:cstheme="minorHAnsi"/>
          <w:color w:val="000000" w:themeColor="text1"/>
          <w:sz w:val="24"/>
          <w:szCs w:val="24"/>
          <w:lang w:val="bs-Latn-BA"/>
        </w:rPr>
      </w:pPr>
    </w:p>
    <w:p w14:paraId="3EB1C6C6" w14:textId="77777777" w:rsidR="00BF5461" w:rsidRDefault="00BF5461" w:rsidP="00BF5461">
      <w:pPr>
        <w:spacing w:after="0" w:line="240" w:lineRule="auto"/>
        <w:rPr>
          <w:rFonts w:cstheme="minorHAnsi"/>
          <w:color w:val="000000" w:themeColor="text1"/>
          <w:sz w:val="24"/>
          <w:szCs w:val="24"/>
          <w:lang w:val="bs-Latn-BA"/>
        </w:rPr>
      </w:pPr>
      <w:r>
        <w:rPr>
          <w:rFonts w:cstheme="minorHAnsi"/>
          <w:color w:val="000000" w:themeColor="text1"/>
          <w:sz w:val="24"/>
          <w:szCs w:val="24"/>
          <w:lang w:val="bs-Latn-BA"/>
        </w:rPr>
        <w:t>Opasni otpad koji ne produkuje predmetni pogon, otpad koji služi kao sirovina (sekundarna)</w:t>
      </w:r>
    </w:p>
    <w:tbl>
      <w:tblPr>
        <w:tblStyle w:val="TableGrid"/>
        <w:tblW w:w="0" w:type="auto"/>
        <w:tblLayout w:type="fixed"/>
        <w:tblLook w:val="04A0" w:firstRow="1" w:lastRow="0" w:firstColumn="1" w:lastColumn="0" w:noHBand="0" w:noVBand="1"/>
      </w:tblPr>
      <w:tblGrid>
        <w:gridCol w:w="1951"/>
        <w:gridCol w:w="1134"/>
        <w:gridCol w:w="1276"/>
        <w:gridCol w:w="1134"/>
        <w:gridCol w:w="567"/>
        <w:gridCol w:w="1417"/>
        <w:gridCol w:w="1418"/>
        <w:gridCol w:w="992"/>
      </w:tblGrid>
      <w:tr w:rsidR="00BF5461" w14:paraId="5D219B44" w14:textId="77777777" w:rsidTr="00BF5461">
        <w:trPr>
          <w:trHeight w:val="150"/>
        </w:trPr>
        <w:tc>
          <w:tcPr>
            <w:tcW w:w="1951" w:type="dxa"/>
            <w:vMerge w:val="restart"/>
            <w:tcBorders>
              <w:top w:val="double" w:sz="4" w:space="0" w:color="auto"/>
              <w:left w:val="double" w:sz="4" w:space="0" w:color="auto"/>
              <w:bottom w:val="double" w:sz="4" w:space="0" w:color="auto"/>
            </w:tcBorders>
            <w:shd w:val="clear" w:color="auto" w:fill="BDD6EE" w:themeFill="accent1" w:themeFillTint="66"/>
            <w:vAlign w:val="center"/>
          </w:tcPr>
          <w:p w14:paraId="45237831" w14:textId="77777777" w:rsidR="00BF5461" w:rsidRDefault="00BF5461" w:rsidP="00BF5461">
            <w:pPr>
              <w:rPr>
                <w:rFonts w:cstheme="minorHAnsi"/>
                <w:color w:val="000000" w:themeColor="text1"/>
                <w:sz w:val="24"/>
                <w:szCs w:val="24"/>
                <w:lang w:val="bs-Latn-BA"/>
              </w:rPr>
            </w:pPr>
            <w:r w:rsidRPr="004A4F3A">
              <w:rPr>
                <w:rFonts w:cstheme="minorHAnsi"/>
                <w:b/>
                <w:noProof/>
                <w:color w:val="000000" w:themeColor="text1"/>
                <w:sz w:val="20"/>
                <w:szCs w:val="20"/>
                <w:lang w:val="bs-Latn-BA"/>
              </w:rPr>
              <w:t>Otpadni materijal</w:t>
            </w:r>
          </w:p>
        </w:tc>
        <w:tc>
          <w:tcPr>
            <w:tcW w:w="1134" w:type="dxa"/>
            <w:vMerge w:val="restart"/>
            <w:tcBorders>
              <w:top w:val="double" w:sz="4" w:space="0" w:color="auto"/>
              <w:bottom w:val="double" w:sz="4" w:space="0" w:color="auto"/>
            </w:tcBorders>
            <w:shd w:val="clear" w:color="auto" w:fill="BDD6EE" w:themeFill="accent1" w:themeFillTint="66"/>
            <w:vAlign w:val="center"/>
          </w:tcPr>
          <w:p w14:paraId="7CC6B69B" w14:textId="77777777" w:rsidR="00BF5461" w:rsidRDefault="00BF5461" w:rsidP="00BF5461">
            <w:pPr>
              <w:rPr>
                <w:rFonts w:cstheme="minorHAnsi"/>
                <w:color w:val="000000" w:themeColor="text1"/>
                <w:sz w:val="24"/>
                <w:szCs w:val="24"/>
                <w:lang w:val="bs-Latn-BA"/>
              </w:rPr>
            </w:pPr>
            <w:r w:rsidRPr="004A4F3A">
              <w:rPr>
                <w:rFonts w:cstheme="minorHAnsi"/>
                <w:b/>
                <w:noProof/>
                <w:color w:val="000000" w:themeColor="text1"/>
                <w:sz w:val="20"/>
                <w:szCs w:val="20"/>
                <w:lang w:val="bs-Latn-BA"/>
              </w:rPr>
              <w:t>Broj pod kojim se otpad vodi u  Pravilniku o kategorijama otpada sa listama</w:t>
            </w:r>
          </w:p>
        </w:tc>
        <w:tc>
          <w:tcPr>
            <w:tcW w:w="1276" w:type="dxa"/>
            <w:vMerge w:val="restart"/>
            <w:tcBorders>
              <w:top w:val="double" w:sz="4" w:space="0" w:color="auto"/>
              <w:bottom w:val="double" w:sz="4" w:space="0" w:color="auto"/>
            </w:tcBorders>
            <w:shd w:val="clear" w:color="auto" w:fill="BDD6EE" w:themeFill="accent1" w:themeFillTint="66"/>
            <w:vAlign w:val="center"/>
          </w:tcPr>
          <w:p w14:paraId="6E584B19" w14:textId="77777777" w:rsidR="00BF5461" w:rsidRDefault="00BF5461" w:rsidP="00BF5461">
            <w:pPr>
              <w:rPr>
                <w:rFonts w:cstheme="minorHAnsi"/>
                <w:color w:val="000000" w:themeColor="text1"/>
                <w:sz w:val="24"/>
                <w:szCs w:val="24"/>
                <w:lang w:val="bs-Latn-BA"/>
              </w:rPr>
            </w:pPr>
            <w:r w:rsidRPr="004A4F3A">
              <w:rPr>
                <w:rFonts w:cstheme="minorHAnsi"/>
                <w:b/>
                <w:noProof/>
                <w:color w:val="000000" w:themeColor="text1"/>
                <w:sz w:val="20"/>
                <w:szCs w:val="20"/>
                <w:lang w:val="bs-Latn-BA"/>
              </w:rPr>
              <w:t>Primarno mjesto nastajanja</w:t>
            </w:r>
          </w:p>
        </w:tc>
        <w:tc>
          <w:tcPr>
            <w:tcW w:w="1701" w:type="dxa"/>
            <w:gridSpan w:val="2"/>
            <w:tcBorders>
              <w:top w:val="double" w:sz="4" w:space="0" w:color="auto"/>
              <w:bottom w:val="single" w:sz="4" w:space="0" w:color="auto"/>
            </w:tcBorders>
            <w:shd w:val="clear" w:color="auto" w:fill="BDD6EE" w:themeFill="accent1" w:themeFillTint="66"/>
            <w:vAlign w:val="center"/>
          </w:tcPr>
          <w:p w14:paraId="4C45E269" w14:textId="77777777" w:rsidR="00BF5461" w:rsidRDefault="00BF5461" w:rsidP="00BF5461">
            <w:pPr>
              <w:rPr>
                <w:rFonts w:cstheme="minorHAnsi"/>
                <w:color w:val="000000" w:themeColor="text1"/>
                <w:sz w:val="24"/>
                <w:szCs w:val="24"/>
                <w:lang w:val="bs-Latn-BA"/>
              </w:rPr>
            </w:pPr>
            <w:r w:rsidRPr="004A4F3A">
              <w:rPr>
                <w:rFonts w:cstheme="minorHAnsi"/>
                <w:b/>
                <w:noProof/>
                <w:color w:val="000000" w:themeColor="text1"/>
                <w:sz w:val="20"/>
                <w:szCs w:val="20"/>
                <w:lang w:val="bs-Latn-BA"/>
              </w:rPr>
              <w:t>Količine</w:t>
            </w:r>
          </w:p>
        </w:tc>
        <w:tc>
          <w:tcPr>
            <w:tcW w:w="1417" w:type="dxa"/>
            <w:vMerge w:val="restart"/>
            <w:tcBorders>
              <w:top w:val="double" w:sz="4" w:space="0" w:color="auto"/>
              <w:bottom w:val="double" w:sz="4" w:space="0" w:color="auto"/>
            </w:tcBorders>
            <w:shd w:val="clear" w:color="auto" w:fill="BDD6EE" w:themeFill="accent1" w:themeFillTint="66"/>
            <w:vAlign w:val="center"/>
          </w:tcPr>
          <w:p w14:paraId="300BB860"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ili odlaganje na lokaciji</w:t>
            </w:r>
          </w:p>
          <w:p w14:paraId="4CAD19BC" w14:textId="77777777" w:rsidR="00BF5461" w:rsidRDefault="00BF5461" w:rsidP="00BF546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(metoda i lokacija)</w:t>
            </w:r>
          </w:p>
        </w:tc>
        <w:tc>
          <w:tcPr>
            <w:tcW w:w="1418" w:type="dxa"/>
            <w:vMerge w:val="restart"/>
            <w:tcBorders>
              <w:top w:val="double" w:sz="4" w:space="0" w:color="auto"/>
              <w:bottom w:val="double" w:sz="4" w:space="0" w:color="auto"/>
            </w:tcBorders>
            <w:shd w:val="clear" w:color="auto" w:fill="BDD6EE" w:themeFill="accent1" w:themeFillTint="66"/>
            <w:vAlign w:val="center"/>
          </w:tcPr>
          <w:p w14:paraId="27C1197D"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Prerada, ponovna upotreba ili recikliranje izvan lokacije</w:t>
            </w:r>
          </w:p>
          <w:p w14:paraId="35FBA23C"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118B98C3" w14:textId="77777777" w:rsidR="00BF5461" w:rsidRDefault="00BF5461" w:rsidP="00BF546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kontraktor)</w:t>
            </w:r>
          </w:p>
        </w:tc>
        <w:tc>
          <w:tcPr>
            <w:tcW w:w="992" w:type="dxa"/>
            <w:vMerge w:val="restart"/>
            <w:tcBorders>
              <w:top w:val="double" w:sz="4" w:space="0" w:color="auto"/>
              <w:right w:val="double" w:sz="4" w:space="0" w:color="auto"/>
            </w:tcBorders>
            <w:shd w:val="clear" w:color="auto" w:fill="BDD6EE" w:themeFill="accent1" w:themeFillTint="66"/>
            <w:vAlign w:val="center"/>
          </w:tcPr>
          <w:p w14:paraId="337036D3"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Odlaganje izvan lokacije</w:t>
            </w:r>
          </w:p>
          <w:p w14:paraId="72F40927"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(metoda, lokacija i</w:t>
            </w:r>
          </w:p>
          <w:p w14:paraId="17100878" w14:textId="77777777" w:rsidR="00BF5461" w:rsidRDefault="00BF5461" w:rsidP="00BF546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ugovarač)</w:t>
            </w:r>
          </w:p>
        </w:tc>
      </w:tr>
      <w:tr w:rsidR="00BF5461" w14:paraId="24467F8D" w14:textId="77777777" w:rsidTr="00BF5461">
        <w:trPr>
          <w:trHeight w:val="150"/>
        </w:trPr>
        <w:tc>
          <w:tcPr>
            <w:tcW w:w="1951" w:type="dxa"/>
            <w:vMerge/>
            <w:tcBorders>
              <w:left w:val="double" w:sz="4" w:space="0" w:color="auto"/>
              <w:bottom w:val="double" w:sz="4" w:space="0" w:color="auto"/>
            </w:tcBorders>
          </w:tcPr>
          <w:p w14:paraId="6D4E57F7" w14:textId="77777777" w:rsidR="00BF5461" w:rsidRDefault="00BF5461" w:rsidP="00BF5461">
            <w:pPr>
              <w:rPr>
                <w:rFonts w:cstheme="minorHAnsi"/>
                <w:color w:val="000000" w:themeColor="text1"/>
                <w:sz w:val="24"/>
                <w:szCs w:val="24"/>
                <w:lang w:val="bs-Latn-BA"/>
              </w:rPr>
            </w:pPr>
          </w:p>
        </w:tc>
        <w:tc>
          <w:tcPr>
            <w:tcW w:w="1134" w:type="dxa"/>
            <w:vMerge/>
            <w:tcBorders>
              <w:bottom w:val="double" w:sz="4" w:space="0" w:color="auto"/>
            </w:tcBorders>
          </w:tcPr>
          <w:p w14:paraId="71919DE2" w14:textId="77777777" w:rsidR="00BF5461" w:rsidRDefault="00BF5461" w:rsidP="00BF5461">
            <w:pPr>
              <w:rPr>
                <w:rFonts w:cstheme="minorHAnsi"/>
                <w:color w:val="000000" w:themeColor="text1"/>
                <w:sz w:val="24"/>
                <w:szCs w:val="24"/>
                <w:lang w:val="bs-Latn-BA"/>
              </w:rPr>
            </w:pPr>
          </w:p>
        </w:tc>
        <w:tc>
          <w:tcPr>
            <w:tcW w:w="1276" w:type="dxa"/>
            <w:vMerge/>
            <w:tcBorders>
              <w:bottom w:val="double" w:sz="4" w:space="0" w:color="auto"/>
            </w:tcBorders>
          </w:tcPr>
          <w:p w14:paraId="7A62CA61" w14:textId="77777777" w:rsidR="00BF5461" w:rsidRDefault="00BF5461" w:rsidP="00BF5461">
            <w:pPr>
              <w:rPr>
                <w:rFonts w:cstheme="minorHAnsi"/>
                <w:color w:val="000000" w:themeColor="text1"/>
                <w:sz w:val="24"/>
                <w:szCs w:val="24"/>
                <w:lang w:val="bs-Latn-BA"/>
              </w:rPr>
            </w:pPr>
          </w:p>
        </w:tc>
        <w:tc>
          <w:tcPr>
            <w:tcW w:w="1134" w:type="dxa"/>
            <w:tcBorders>
              <w:bottom w:val="double" w:sz="4" w:space="0" w:color="auto"/>
            </w:tcBorders>
            <w:shd w:val="clear" w:color="auto" w:fill="BDD6EE" w:themeFill="accent1" w:themeFillTint="66"/>
            <w:vAlign w:val="center"/>
          </w:tcPr>
          <w:p w14:paraId="3AFADF01" w14:textId="77777777" w:rsidR="00BF5461" w:rsidRDefault="00BF5461" w:rsidP="00BF546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Tona/ mjesec</w:t>
            </w:r>
          </w:p>
        </w:tc>
        <w:tc>
          <w:tcPr>
            <w:tcW w:w="567" w:type="dxa"/>
            <w:tcBorders>
              <w:bottom w:val="double" w:sz="4" w:space="0" w:color="auto"/>
            </w:tcBorders>
            <w:shd w:val="clear" w:color="auto" w:fill="BDD6EE" w:themeFill="accent1" w:themeFillTint="66"/>
            <w:vAlign w:val="center"/>
          </w:tcPr>
          <w:p w14:paraId="4549F544" w14:textId="77777777" w:rsidR="00BF5461" w:rsidRPr="004A4F3A" w:rsidRDefault="00BF5461" w:rsidP="00BF5461">
            <w:pPr>
              <w:jc w:val="center"/>
              <w:rPr>
                <w:rFonts w:cstheme="minorHAnsi"/>
                <w:b/>
                <w:noProof/>
                <w:color w:val="000000" w:themeColor="text1"/>
                <w:sz w:val="20"/>
                <w:szCs w:val="20"/>
                <w:lang w:val="bs-Latn-BA"/>
              </w:rPr>
            </w:pPr>
            <w:r w:rsidRPr="004A4F3A">
              <w:rPr>
                <w:rFonts w:cstheme="minorHAnsi"/>
                <w:b/>
                <w:noProof/>
                <w:color w:val="000000" w:themeColor="text1"/>
                <w:sz w:val="20"/>
                <w:szCs w:val="20"/>
                <w:lang w:val="bs-Latn-BA"/>
              </w:rPr>
              <w:t>m</w:t>
            </w:r>
            <w:r w:rsidRPr="004A4F3A">
              <w:rPr>
                <w:rFonts w:cstheme="minorHAnsi"/>
                <w:b/>
                <w:noProof/>
                <w:color w:val="000000" w:themeColor="text1"/>
                <w:sz w:val="20"/>
                <w:szCs w:val="20"/>
                <w:vertAlign w:val="superscript"/>
                <w:lang w:val="bs-Latn-BA"/>
              </w:rPr>
              <w:t>3</w:t>
            </w:r>
            <w:r w:rsidRPr="004A4F3A">
              <w:rPr>
                <w:rFonts w:cstheme="minorHAnsi"/>
                <w:b/>
                <w:noProof/>
                <w:color w:val="000000" w:themeColor="text1"/>
                <w:sz w:val="20"/>
                <w:szCs w:val="20"/>
                <w:lang w:val="bs-Latn-BA"/>
              </w:rPr>
              <w:t>/</w:t>
            </w:r>
          </w:p>
          <w:p w14:paraId="41530B9E" w14:textId="77777777" w:rsidR="00BF5461" w:rsidRDefault="00BF5461" w:rsidP="00BF5461">
            <w:pPr>
              <w:jc w:val="center"/>
              <w:rPr>
                <w:rFonts w:cstheme="minorHAnsi"/>
                <w:color w:val="000000" w:themeColor="text1"/>
                <w:sz w:val="24"/>
                <w:szCs w:val="24"/>
                <w:lang w:val="bs-Latn-BA"/>
              </w:rPr>
            </w:pPr>
            <w:r w:rsidRPr="004A4F3A">
              <w:rPr>
                <w:rFonts w:cstheme="minorHAnsi"/>
                <w:b/>
                <w:noProof/>
                <w:color w:val="000000" w:themeColor="text1"/>
                <w:sz w:val="20"/>
                <w:szCs w:val="20"/>
                <w:lang w:val="bs-Latn-BA"/>
              </w:rPr>
              <w:t>mjesec</w:t>
            </w:r>
          </w:p>
        </w:tc>
        <w:tc>
          <w:tcPr>
            <w:tcW w:w="1417" w:type="dxa"/>
            <w:vMerge/>
            <w:tcBorders>
              <w:bottom w:val="double" w:sz="4" w:space="0" w:color="auto"/>
            </w:tcBorders>
          </w:tcPr>
          <w:p w14:paraId="29F1850A" w14:textId="77777777" w:rsidR="00BF5461" w:rsidRDefault="00BF5461" w:rsidP="00BF5461">
            <w:pPr>
              <w:rPr>
                <w:rFonts w:cstheme="minorHAnsi"/>
                <w:color w:val="000000" w:themeColor="text1"/>
                <w:sz w:val="24"/>
                <w:szCs w:val="24"/>
                <w:lang w:val="bs-Latn-BA"/>
              </w:rPr>
            </w:pPr>
          </w:p>
        </w:tc>
        <w:tc>
          <w:tcPr>
            <w:tcW w:w="1418" w:type="dxa"/>
            <w:vMerge/>
            <w:tcBorders>
              <w:bottom w:val="double" w:sz="4" w:space="0" w:color="auto"/>
            </w:tcBorders>
          </w:tcPr>
          <w:p w14:paraId="3189A5E7" w14:textId="77777777" w:rsidR="00BF5461" w:rsidRDefault="00BF5461" w:rsidP="00BF5461">
            <w:pPr>
              <w:rPr>
                <w:rFonts w:cstheme="minorHAnsi"/>
                <w:color w:val="000000" w:themeColor="text1"/>
                <w:sz w:val="24"/>
                <w:szCs w:val="24"/>
                <w:lang w:val="bs-Latn-BA"/>
              </w:rPr>
            </w:pPr>
          </w:p>
        </w:tc>
        <w:tc>
          <w:tcPr>
            <w:tcW w:w="992" w:type="dxa"/>
            <w:vMerge/>
            <w:tcBorders>
              <w:bottom w:val="double" w:sz="4" w:space="0" w:color="auto"/>
              <w:right w:val="double" w:sz="4" w:space="0" w:color="auto"/>
            </w:tcBorders>
          </w:tcPr>
          <w:p w14:paraId="08AE5D85" w14:textId="77777777" w:rsidR="00BF5461" w:rsidRDefault="00BF5461" w:rsidP="00BF5461">
            <w:pPr>
              <w:rPr>
                <w:rFonts w:cstheme="minorHAnsi"/>
                <w:color w:val="000000" w:themeColor="text1"/>
                <w:sz w:val="24"/>
                <w:szCs w:val="24"/>
                <w:lang w:val="bs-Latn-BA"/>
              </w:rPr>
            </w:pPr>
          </w:p>
        </w:tc>
      </w:tr>
      <w:tr w:rsidR="00BF5461" w14:paraId="449BD8F9" w14:textId="77777777" w:rsidTr="00BF5461">
        <w:trPr>
          <w:trHeight w:val="295"/>
        </w:trPr>
        <w:tc>
          <w:tcPr>
            <w:tcW w:w="9889" w:type="dxa"/>
            <w:gridSpan w:val="8"/>
            <w:tcBorders>
              <w:top w:val="double" w:sz="4" w:space="0" w:color="auto"/>
              <w:left w:val="double" w:sz="4" w:space="0" w:color="auto"/>
              <w:right w:val="double" w:sz="4" w:space="0" w:color="auto"/>
            </w:tcBorders>
          </w:tcPr>
          <w:p w14:paraId="3F97FB98" w14:textId="77777777" w:rsidR="00BF5461" w:rsidRDefault="00BF5461" w:rsidP="00BF5461">
            <w:pPr>
              <w:rPr>
                <w:rFonts w:cstheme="minorHAnsi"/>
                <w:color w:val="000000" w:themeColor="text1"/>
                <w:sz w:val="24"/>
                <w:szCs w:val="24"/>
                <w:lang w:val="bs-Latn-BA"/>
              </w:rPr>
            </w:pPr>
            <w:r w:rsidRPr="00C86AC0">
              <w:rPr>
                <w:b/>
              </w:rPr>
              <w:t>16</w:t>
            </w:r>
            <w:r>
              <w:t xml:space="preserve"> </w:t>
            </w:r>
            <w:r w:rsidRPr="00C86AC0">
              <w:t>OTPAD KOJI NIJE DRUGDJE SPECIFICIRAN U KATALOGU</w:t>
            </w:r>
          </w:p>
        </w:tc>
      </w:tr>
      <w:tr w:rsidR="00BF5461" w14:paraId="05B234A5" w14:textId="77777777" w:rsidTr="00BF5461">
        <w:trPr>
          <w:trHeight w:val="295"/>
        </w:trPr>
        <w:tc>
          <w:tcPr>
            <w:tcW w:w="9889" w:type="dxa"/>
            <w:gridSpan w:val="8"/>
            <w:tcBorders>
              <w:left w:val="double" w:sz="4" w:space="0" w:color="auto"/>
              <w:right w:val="double" w:sz="4" w:space="0" w:color="auto"/>
            </w:tcBorders>
          </w:tcPr>
          <w:p w14:paraId="29DFB1BC" w14:textId="77777777" w:rsidR="00BF5461" w:rsidRDefault="00BF5461" w:rsidP="00BF5461">
            <w:pPr>
              <w:rPr>
                <w:rFonts w:cstheme="minorHAnsi"/>
                <w:color w:val="000000" w:themeColor="text1"/>
                <w:sz w:val="24"/>
                <w:szCs w:val="24"/>
                <w:lang w:val="bs-Latn-BA"/>
              </w:rPr>
            </w:pPr>
            <w:r w:rsidRPr="00C86AC0">
              <w:t xml:space="preserve">16 </w:t>
            </w:r>
            <w:r>
              <w:t xml:space="preserve">06 </w:t>
            </w:r>
            <w:proofErr w:type="spellStart"/>
            <w:r w:rsidRPr="00C86AC0">
              <w:t>Baterije</w:t>
            </w:r>
            <w:proofErr w:type="spellEnd"/>
            <w:r w:rsidRPr="00C86AC0">
              <w:t xml:space="preserve"> </w:t>
            </w:r>
            <w:proofErr w:type="spellStart"/>
            <w:r w:rsidRPr="00C86AC0">
              <w:t>i</w:t>
            </w:r>
            <w:proofErr w:type="spellEnd"/>
            <w:r w:rsidRPr="00C86AC0">
              <w:t xml:space="preserve"> </w:t>
            </w:r>
            <w:proofErr w:type="spellStart"/>
            <w:r w:rsidRPr="00C86AC0">
              <w:t>akumulatori</w:t>
            </w:r>
            <w:proofErr w:type="spellEnd"/>
          </w:p>
        </w:tc>
      </w:tr>
      <w:tr w:rsidR="00BF5461" w14:paraId="0CDC9F47" w14:textId="77777777" w:rsidTr="00BF5461">
        <w:trPr>
          <w:trHeight w:val="295"/>
        </w:trPr>
        <w:tc>
          <w:tcPr>
            <w:tcW w:w="1951" w:type="dxa"/>
            <w:tcBorders>
              <w:left w:val="double" w:sz="4" w:space="0" w:color="auto"/>
            </w:tcBorders>
            <w:vAlign w:val="center"/>
          </w:tcPr>
          <w:p w14:paraId="209A4C06" w14:textId="77777777" w:rsidR="00BF5461" w:rsidRDefault="00BF5461" w:rsidP="00BF5461">
            <w:pPr>
              <w:rPr>
                <w:rFonts w:cstheme="minorHAnsi"/>
                <w:color w:val="000000" w:themeColor="text1"/>
                <w:sz w:val="24"/>
                <w:szCs w:val="24"/>
                <w:lang w:val="bs-Latn-BA"/>
              </w:rPr>
            </w:pPr>
            <w:proofErr w:type="spellStart"/>
            <w:r w:rsidRPr="008A2BAD">
              <w:t>Olovne</w:t>
            </w:r>
            <w:proofErr w:type="spellEnd"/>
            <w:r w:rsidRPr="008A2BAD">
              <w:t xml:space="preserve"> </w:t>
            </w:r>
            <w:proofErr w:type="spellStart"/>
            <w:r w:rsidRPr="008A2BAD">
              <w:t>baterije</w:t>
            </w:r>
            <w:proofErr w:type="spellEnd"/>
          </w:p>
        </w:tc>
        <w:tc>
          <w:tcPr>
            <w:tcW w:w="1134" w:type="dxa"/>
            <w:vAlign w:val="center"/>
          </w:tcPr>
          <w:p w14:paraId="5A6350DA" w14:textId="77777777" w:rsidR="00BF5461" w:rsidRDefault="00BF5461" w:rsidP="00BF5461">
            <w:pPr>
              <w:rPr>
                <w:rFonts w:cstheme="minorHAnsi"/>
                <w:color w:val="000000" w:themeColor="text1"/>
                <w:sz w:val="24"/>
                <w:szCs w:val="24"/>
                <w:lang w:val="bs-Latn-BA"/>
              </w:rPr>
            </w:pPr>
            <w:r w:rsidRPr="008A2BAD">
              <w:t>16 06 01*</w:t>
            </w:r>
          </w:p>
        </w:tc>
        <w:tc>
          <w:tcPr>
            <w:tcW w:w="1276" w:type="dxa"/>
            <w:vAlign w:val="center"/>
          </w:tcPr>
          <w:p w14:paraId="2F21B0C2" w14:textId="77777777" w:rsidR="00BF5461" w:rsidRDefault="00BF5461" w:rsidP="00BF5461">
            <w:pPr>
              <w:jc w:val="center"/>
              <w:rPr>
                <w:rFonts w:cstheme="minorHAnsi"/>
                <w:color w:val="000000" w:themeColor="text1"/>
                <w:sz w:val="24"/>
                <w:szCs w:val="24"/>
                <w:lang w:val="bs-Latn-BA"/>
              </w:rPr>
            </w:pPr>
            <w:r>
              <w:t>-</w:t>
            </w:r>
          </w:p>
        </w:tc>
        <w:tc>
          <w:tcPr>
            <w:tcW w:w="1134" w:type="dxa"/>
            <w:vAlign w:val="center"/>
          </w:tcPr>
          <w:p w14:paraId="3A86DC17" w14:textId="77777777" w:rsidR="00BF5461" w:rsidRDefault="00BF5461" w:rsidP="00BF5461">
            <w:pPr>
              <w:jc w:val="center"/>
              <w:rPr>
                <w:rFonts w:cstheme="minorHAnsi"/>
                <w:color w:val="000000" w:themeColor="text1"/>
                <w:sz w:val="24"/>
                <w:szCs w:val="24"/>
                <w:lang w:val="bs-Latn-BA"/>
              </w:rPr>
            </w:pPr>
            <w:r>
              <w:rPr>
                <w:rFonts w:cstheme="minorHAnsi"/>
                <w:noProof/>
                <w:color w:val="000000" w:themeColor="text1"/>
                <w:sz w:val="24"/>
                <w:szCs w:val="24"/>
                <w:lang w:val="bs-Latn-BA"/>
              </w:rPr>
              <w:t>Nema podatka</w:t>
            </w:r>
          </w:p>
        </w:tc>
        <w:tc>
          <w:tcPr>
            <w:tcW w:w="567" w:type="dxa"/>
            <w:vAlign w:val="center"/>
          </w:tcPr>
          <w:p w14:paraId="62B6417C" w14:textId="77777777" w:rsidR="00BF5461" w:rsidRDefault="00BF5461" w:rsidP="00BF5461">
            <w:pPr>
              <w:jc w:val="center"/>
              <w:rPr>
                <w:rFonts w:cstheme="minorHAnsi"/>
                <w:color w:val="000000" w:themeColor="text1"/>
                <w:sz w:val="24"/>
                <w:szCs w:val="24"/>
                <w:lang w:val="bs-Latn-BA"/>
              </w:rPr>
            </w:pPr>
            <w:r>
              <w:rPr>
                <w:rFonts w:cstheme="minorHAnsi"/>
                <w:color w:val="000000" w:themeColor="text1"/>
                <w:sz w:val="24"/>
                <w:szCs w:val="24"/>
                <w:lang w:val="bs-Latn-BA"/>
              </w:rPr>
              <w:t>-</w:t>
            </w:r>
          </w:p>
        </w:tc>
        <w:tc>
          <w:tcPr>
            <w:tcW w:w="1417" w:type="dxa"/>
          </w:tcPr>
          <w:p w14:paraId="04FB17CE" w14:textId="77777777" w:rsidR="00BF5461" w:rsidRDefault="00BF5461" w:rsidP="00BF5461">
            <w:pPr>
              <w:rPr>
                <w:rFonts w:cstheme="minorHAnsi"/>
                <w:color w:val="000000" w:themeColor="text1"/>
                <w:sz w:val="24"/>
                <w:szCs w:val="24"/>
                <w:lang w:val="bs-Latn-BA"/>
              </w:rPr>
            </w:pPr>
            <w:proofErr w:type="spellStart"/>
            <w:r w:rsidRPr="000F1045">
              <w:t>Odlaganje</w:t>
            </w:r>
            <w:proofErr w:type="spellEnd"/>
            <w:r w:rsidRPr="000F1045">
              <w:t xml:space="preserve"> </w:t>
            </w:r>
            <w:proofErr w:type="spellStart"/>
            <w:r w:rsidRPr="000F1045">
              <w:t>Predmetni</w:t>
            </w:r>
            <w:proofErr w:type="spellEnd"/>
            <w:r w:rsidRPr="000F1045">
              <w:t xml:space="preserve"> </w:t>
            </w:r>
            <w:proofErr w:type="spellStart"/>
            <w:r w:rsidRPr="000F1045">
              <w:t>pogon-skladište</w:t>
            </w:r>
            <w:proofErr w:type="spellEnd"/>
            <w:r w:rsidRPr="000F1045">
              <w:t xml:space="preserve"> </w:t>
            </w:r>
            <w:proofErr w:type="spellStart"/>
            <w:r>
              <w:t>olovnih</w:t>
            </w:r>
            <w:proofErr w:type="spellEnd"/>
            <w:r>
              <w:t xml:space="preserve"> </w:t>
            </w:r>
            <w:proofErr w:type="spellStart"/>
            <w:r>
              <w:t>baterija</w:t>
            </w:r>
            <w:proofErr w:type="spellEnd"/>
            <w:r w:rsidRPr="000F1045">
              <w:t xml:space="preserve">, </w:t>
            </w:r>
            <w:proofErr w:type="spellStart"/>
            <w:r w:rsidRPr="000F1045">
              <w:t>nepropusni</w:t>
            </w:r>
            <w:proofErr w:type="spellEnd"/>
            <w:r w:rsidRPr="000F1045">
              <w:t xml:space="preserve"> </w:t>
            </w:r>
            <w:proofErr w:type="spellStart"/>
            <w:r w:rsidRPr="000F1045">
              <w:t>namjenski</w:t>
            </w:r>
            <w:proofErr w:type="spellEnd"/>
            <w:r w:rsidRPr="000F1045">
              <w:t xml:space="preserve"> </w:t>
            </w:r>
            <w:proofErr w:type="spellStart"/>
            <w:r w:rsidRPr="000F1045">
              <w:t>kontejneri</w:t>
            </w:r>
            <w:proofErr w:type="spellEnd"/>
            <w:r w:rsidRPr="000F1045">
              <w:t xml:space="preserve"> </w:t>
            </w:r>
          </w:p>
        </w:tc>
        <w:tc>
          <w:tcPr>
            <w:tcW w:w="1418" w:type="dxa"/>
            <w:vAlign w:val="center"/>
          </w:tcPr>
          <w:p w14:paraId="2FCCE093" w14:textId="77777777" w:rsidR="00BF5461" w:rsidRDefault="00BF5461" w:rsidP="00BF5461">
            <w:pPr>
              <w:jc w:val="center"/>
              <w:rPr>
                <w:rFonts w:cstheme="minorHAnsi"/>
                <w:color w:val="000000" w:themeColor="text1"/>
                <w:sz w:val="24"/>
                <w:szCs w:val="24"/>
                <w:lang w:val="bs-Latn-BA"/>
              </w:rPr>
            </w:pPr>
            <w:r>
              <w:t>-</w:t>
            </w:r>
          </w:p>
        </w:tc>
        <w:tc>
          <w:tcPr>
            <w:tcW w:w="992" w:type="dxa"/>
            <w:tcBorders>
              <w:right w:val="double" w:sz="4" w:space="0" w:color="auto"/>
            </w:tcBorders>
            <w:vAlign w:val="center"/>
          </w:tcPr>
          <w:p w14:paraId="61D03DB8" w14:textId="77777777" w:rsidR="00BF5461" w:rsidRDefault="00BF5461" w:rsidP="00BF5461">
            <w:pPr>
              <w:jc w:val="center"/>
              <w:rPr>
                <w:rFonts w:cstheme="minorHAnsi"/>
                <w:color w:val="000000" w:themeColor="text1"/>
                <w:sz w:val="24"/>
                <w:szCs w:val="24"/>
                <w:lang w:val="bs-Latn-BA"/>
              </w:rPr>
            </w:pPr>
            <w:r>
              <w:rPr>
                <w:rFonts w:cstheme="minorHAnsi"/>
                <w:color w:val="000000" w:themeColor="text1"/>
                <w:sz w:val="24"/>
                <w:szCs w:val="24"/>
                <w:lang w:val="bs-Latn-BA"/>
              </w:rPr>
              <w:t>-</w:t>
            </w:r>
          </w:p>
        </w:tc>
      </w:tr>
    </w:tbl>
    <w:p w14:paraId="06D71BB2" w14:textId="77777777" w:rsidR="00BF5461" w:rsidRDefault="00BF5461" w:rsidP="00BF5461">
      <w:pPr>
        <w:spacing w:after="0" w:line="240" w:lineRule="auto"/>
        <w:rPr>
          <w:rFonts w:cstheme="minorHAnsi"/>
          <w:color w:val="000000" w:themeColor="text1"/>
          <w:sz w:val="24"/>
          <w:szCs w:val="24"/>
          <w:lang w:val="bs-Latn-BA"/>
        </w:rPr>
      </w:pPr>
    </w:p>
    <w:p w14:paraId="3CC2769C" w14:textId="77777777" w:rsidR="00BF5461" w:rsidRDefault="00BF5461" w:rsidP="00F964E5">
      <w:pPr>
        <w:pStyle w:val="BodyTextIndent"/>
        <w:spacing w:after="0" w:line="240" w:lineRule="auto"/>
        <w:ind w:left="0"/>
        <w:jc w:val="both"/>
        <w:rPr>
          <w:rFonts w:cstheme="minorHAnsi"/>
          <w:b/>
          <w:noProof/>
          <w:color w:val="000000" w:themeColor="text1"/>
          <w:sz w:val="24"/>
          <w:szCs w:val="24"/>
          <w:lang w:val="bs-Latn-BA"/>
        </w:rPr>
      </w:pPr>
    </w:p>
    <w:p w14:paraId="4FAC6870" w14:textId="77777777" w:rsidR="00BF5461" w:rsidRDefault="00BF5461" w:rsidP="009764DE">
      <w:pPr>
        <w:spacing w:after="0"/>
        <w:jc w:val="both"/>
        <w:rPr>
          <w:rFonts w:ascii="Calibri" w:eastAsia="Calibri" w:hAnsi="Calibri" w:cs="Times New Roman"/>
          <w:noProof/>
          <w:sz w:val="24"/>
          <w:szCs w:val="24"/>
          <w:lang w:val="bs-Latn-BA"/>
        </w:rPr>
      </w:pPr>
    </w:p>
    <w:p w14:paraId="242F723F" w14:textId="77777777" w:rsidR="00BF5461" w:rsidRDefault="00BF5461" w:rsidP="009764DE">
      <w:pPr>
        <w:spacing w:after="0"/>
        <w:jc w:val="both"/>
        <w:rPr>
          <w:rFonts w:ascii="Calibri" w:eastAsia="Calibri" w:hAnsi="Calibri" w:cs="Times New Roman"/>
          <w:noProof/>
          <w:sz w:val="24"/>
          <w:szCs w:val="24"/>
          <w:lang w:val="bs-Latn-BA"/>
        </w:rPr>
      </w:pPr>
    </w:p>
    <w:p w14:paraId="4B3EA165" w14:textId="77777777" w:rsidR="00BF5461" w:rsidRDefault="00BF5461" w:rsidP="009764DE">
      <w:pPr>
        <w:spacing w:after="0"/>
        <w:jc w:val="both"/>
        <w:rPr>
          <w:rFonts w:ascii="Calibri" w:eastAsia="Calibri" w:hAnsi="Calibri" w:cs="Times New Roman"/>
          <w:noProof/>
          <w:sz w:val="24"/>
          <w:szCs w:val="24"/>
          <w:lang w:val="bs-Latn-BA"/>
        </w:rPr>
      </w:pPr>
    </w:p>
    <w:p w14:paraId="054E3849" w14:textId="77777777" w:rsidR="00BF5461" w:rsidRDefault="00BF5461" w:rsidP="009764DE">
      <w:pPr>
        <w:spacing w:after="0"/>
        <w:jc w:val="both"/>
        <w:rPr>
          <w:rFonts w:ascii="Calibri" w:eastAsia="Calibri" w:hAnsi="Calibri" w:cs="Times New Roman"/>
          <w:noProof/>
          <w:sz w:val="24"/>
          <w:szCs w:val="24"/>
          <w:lang w:val="bs-Latn-BA"/>
        </w:rPr>
      </w:pPr>
    </w:p>
    <w:p w14:paraId="24D1F9F9" w14:textId="77777777" w:rsidR="00BF5461" w:rsidRDefault="00BF5461" w:rsidP="009764DE">
      <w:pPr>
        <w:spacing w:after="0"/>
        <w:jc w:val="both"/>
        <w:rPr>
          <w:rFonts w:ascii="Calibri" w:eastAsia="Calibri" w:hAnsi="Calibri" w:cs="Times New Roman"/>
          <w:noProof/>
          <w:sz w:val="24"/>
          <w:szCs w:val="24"/>
          <w:lang w:val="bs-Latn-BA"/>
        </w:rPr>
      </w:pPr>
    </w:p>
    <w:tbl>
      <w:tblPr>
        <w:tblW w:w="9853" w:type="dxa"/>
        <w:tblLayout w:type="fixed"/>
        <w:tblCellMar>
          <w:left w:w="0" w:type="dxa"/>
          <w:right w:w="0" w:type="dxa"/>
        </w:tblCellMar>
        <w:tblLook w:val="04A0" w:firstRow="1" w:lastRow="0" w:firstColumn="1" w:lastColumn="0" w:noHBand="0" w:noVBand="1"/>
      </w:tblPr>
      <w:tblGrid>
        <w:gridCol w:w="1773"/>
        <w:gridCol w:w="1276"/>
        <w:gridCol w:w="1276"/>
        <w:gridCol w:w="1134"/>
        <w:gridCol w:w="567"/>
        <w:gridCol w:w="1417"/>
        <w:gridCol w:w="993"/>
        <w:gridCol w:w="1417"/>
      </w:tblGrid>
      <w:tr w:rsidR="00BF5461" w:rsidRPr="00D86375" w14:paraId="550CC587" w14:textId="77777777" w:rsidTr="00BF5461">
        <w:trPr>
          <w:trHeight w:val="469"/>
          <w:tblHeader/>
        </w:trPr>
        <w:tc>
          <w:tcPr>
            <w:tcW w:w="1773" w:type="dxa"/>
            <w:vMerge w:val="restart"/>
            <w:tcBorders>
              <w:top w:val="double" w:sz="6" w:space="0" w:color="000000"/>
              <w:left w:val="double" w:sz="6"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330E4300"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Otpadni materijal</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52D2872"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Broj pod kojim se otpad vodi u  Pravilniku o kategorijama otpadasa listama</w:t>
            </w:r>
          </w:p>
        </w:tc>
        <w:tc>
          <w:tcPr>
            <w:tcW w:w="1276"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70758842"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Primarno mjesto nastajanja</w:t>
            </w:r>
          </w:p>
        </w:tc>
        <w:tc>
          <w:tcPr>
            <w:tcW w:w="1701" w:type="dxa"/>
            <w:gridSpan w:val="2"/>
            <w:tcBorders>
              <w:top w:val="double" w:sz="6" w:space="0" w:color="000000"/>
              <w:left w:val="single" w:sz="8" w:space="0" w:color="000000"/>
              <w:bottom w:val="single" w:sz="8" w:space="0" w:color="000000"/>
              <w:right w:val="single" w:sz="8" w:space="0" w:color="000000"/>
            </w:tcBorders>
            <w:shd w:val="clear" w:color="auto" w:fill="D9E2F3" w:themeFill="accent5" w:themeFillTint="33"/>
            <w:tcMar>
              <w:top w:w="15" w:type="dxa"/>
              <w:left w:w="72" w:type="dxa"/>
              <w:bottom w:w="0" w:type="dxa"/>
              <w:right w:w="72" w:type="dxa"/>
            </w:tcMar>
          </w:tcPr>
          <w:p w14:paraId="67F94CED"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Količine</w:t>
            </w:r>
          </w:p>
        </w:tc>
        <w:tc>
          <w:tcPr>
            <w:tcW w:w="1417"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209112A"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ili odlaganje na lokaciji</w:t>
            </w:r>
          </w:p>
          <w:p w14:paraId="10E455C6"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i lokacija)</w:t>
            </w:r>
          </w:p>
        </w:tc>
        <w:tc>
          <w:tcPr>
            <w:tcW w:w="993" w:type="dxa"/>
            <w:vMerge w:val="restart"/>
            <w:tcBorders>
              <w:top w:val="double" w:sz="6"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22BB346B"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Prerada, ponovna upotreba ili recikliranje izvan lokacije</w:t>
            </w:r>
          </w:p>
          <w:p w14:paraId="02D6BC26"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02FCB807"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kontraktor)</w:t>
            </w:r>
          </w:p>
        </w:tc>
        <w:tc>
          <w:tcPr>
            <w:tcW w:w="1417" w:type="dxa"/>
            <w:vMerge w:val="restart"/>
            <w:tcBorders>
              <w:top w:val="double" w:sz="6" w:space="0" w:color="000000"/>
              <w:left w:val="single" w:sz="8" w:space="0" w:color="000000"/>
              <w:bottom w:val="double" w:sz="4" w:space="0" w:color="000000"/>
              <w:right w:val="double" w:sz="6" w:space="0" w:color="000000"/>
            </w:tcBorders>
            <w:shd w:val="clear" w:color="auto" w:fill="D9E2F3" w:themeFill="accent5" w:themeFillTint="33"/>
            <w:tcMar>
              <w:top w:w="15" w:type="dxa"/>
              <w:left w:w="72" w:type="dxa"/>
              <w:bottom w:w="0" w:type="dxa"/>
              <w:right w:w="72" w:type="dxa"/>
            </w:tcMar>
            <w:vAlign w:val="center"/>
          </w:tcPr>
          <w:p w14:paraId="342C9D31"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Odlaganje izvan lokacije</w:t>
            </w:r>
          </w:p>
          <w:p w14:paraId="2E973790"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(metoda, lokacija i</w:t>
            </w:r>
          </w:p>
          <w:p w14:paraId="7A3B6E8B"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 ugovarač)</w:t>
            </w:r>
          </w:p>
        </w:tc>
      </w:tr>
      <w:tr w:rsidR="00BF5461" w:rsidRPr="00D86375" w14:paraId="6B2444DE" w14:textId="77777777" w:rsidTr="00BF5461">
        <w:trPr>
          <w:trHeight w:val="1606"/>
          <w:tblHeader/>
        </w:trPr>
        <w:tc>
          <w:tcPr>
            <w:tcW w:w="1773" w:type="dxa"/>
            <w:vMerge/>
            <w:tcBorders>
              <w:top w:val="double" w:sz="6" w:space="0" w:color="000000"/>
              <w:left w:val="double" w:sz="6" w:space="0" w:color="000000"/>
              <w:bottom w:val="double" w:sz="4" w:space="0" w:color="000000"/>
              <w:right w:val="single" w:sz="8" w:space="0" w:color="000000"/>
            </w:tcBorders>
            <w:vAlign w:val="center"/>
          </w:tcPr>
          <w:p w14:paraId="6602AFC5"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101E0FB5"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276" w:type="dxa"/>
            <w:vMerge/>
            <w:tcBorders>
              <w:top w:val="double" w:sz="6" w:space="0" w:color="000000"/>
              <w:left w:val="single" w:sz="8" w:space="0" w:color="000000"/>
              <w:bottom w:val="double" w:sz="4" w:space="0" w:color="000000"/>
              <w:right w:val="single" w:sz="8" w:space="0" w:color="000000"/>
            </w:tcBorders>
            <w:vAlign w:val="center"/>
          </w:tcPr>
          <w:p w14:paraId="6C4D3EE2"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134"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6A7263C7"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Tona/ mjesec</w:t>
            </w:r>
          </w:p>
        </w:tc>
        <w:tc>
          <w:tcPr>
            <w:tcW w:w="567" w:type="dxa"/>
            <w:tcBorders>
              <w:top w:val="single" w:sz="8" w:space="0" w:color="000000"/>
              <w:left w:val="single" w:sz="8" w:space="0" w:color="000000"/>
              <w:bottom w:val="double" w:sz="4" w:space="0" w:color="000000"/>
              <w:right w:val="single" w:sz="8" w:space="0" w:color="000000"/>
            </w:tcBorders>
            <w:shd w:val="clear" w:color="auto" w:fill="D9E2F3" w:themeFill="accent5" w:themeFillTint="33"/>
            <w:tcMar>
              <w:top w:w="15" w:type="dxa"/>
              <w:left w:w="72" w:type="dxa"/>
              <w:bottom w:w="0" w:type="dxa"/>
              <w:right w:w="72" w:type="dxa"/>
            </w:tcMar>
            <w:vAlign w:val="center"/>
          </w:tcPr>
          <w:p w14:paraId="416AB6EA" w14:textId="77777777" w:rsidR="00BF5461" w:rsidRPr="00D86375" w:rsidRDefault="00BF5461" w:rsidP="00BF546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m</w:t>
            </w:r>
            <w:r w:rsidRPr="00D86375">
              <w:rPr>
                <w:rFonts w:cstheme="minorHAnsi"/>
                <w:noProof/>
                <w:color w:val="000000" w:themeColor="text1"/>
                <w:sz w:val="24"/>
                <w:szCs w:val="24"/>
                <w:vertAlign w:val="superscript"/>
                <w:lang w:val="bs-Latn-BA"/>
              </w:rPr>
              <w:t>3</w:t>
            </w:r>
            <w:r w:rsidRPr="00D86375">
              <w:rPr>
                <w:rFonts w:cstheme="minorHAnsi"/>
                <w:noProof/>
                <w:color w:val="000000" w:themeColor="text1"/>
                <w:sz w:val="24"/>
                <w:szCs w:val="24"/>
                <w:lang w:val="bs-Latn-BA"/>
              </w:rPr>
              <w:t xml:space="preserve"> / mjesec</w:t>
            </w:r>
          </w:p>
        </w:tc>
        <w:tc>
          <w:tcPr>
            <w:tcW w:w="1417" w:type="dxa"/>
            <w:vMerge/>
            <w:tcBorders>
              <w:top w:val="double" w:sz="6" w:space="0" w:color="000000"/>
              <w:left w:val="single" w:sz="8" w:space="0" w:color="000000"/>
              <w:bottom w:val="double" w:sz="4" w:space="0" w:color="000000"/>
              <w:right w:val="single" w:sz="8" w:space="0" w:color="000000"/>
            </w:tcBorders>
            <w:vAlign w:val="center"/>
          </w:tcPr>
          <w:p w14:paraId="35F7FEE2"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993" w:type="dxa"/>
            <w:vMerge/>
            <w:tcBorders>
              <w:top w:val="double" w:sz="6" w:space="0" w:color="000000"/>
              <w:left w:val="single" w:sz="8" w:space="0" w:color="000000"/>
              <w:bottom w:val="double" w:sz="4" w:space="0" w:color="000000"/>
              <w:right w:val="single" w:sz="8" w:space="0" w:color="000000"/>
            </w:tcBorders>
            <w:vAlign w:val="center"/>
          </w:tcPr>
          <w:p w14:paraId="05F9EFB5" w14:textId="77777777" w:rsidR="00BF5461" w:rsidRPr="00D86375" w:rsidRDefault="00BF5461" w:rsidP="00BF5461">
            <w:pPr>
              <w:spacing w:after="0" w:line="240" w:lineRule="auto"/>
              <w:rPr>
                <w:rFonts w:cstheme="minorHAnsi"/>
                <w:noProof/>
                <w:color w:val="000000" w:themeColor="text1"/>
                <w:sz w:val="24"/>
                <w:szCs w:val="24"/>
                <w:lang w:val="bs-Latn-BA"/>
              </w:rPr>
            </w:pPr>
          </w:p>
        </w:tc>
        <w:tc>
          <w:tcPr>
            <w:tcW w:w="1417" w:type="dxa"/>
            <w:vMerge/>
            <w:tcBorders>
              <w:top w:val="double" w:sz="6" w:space="0" w:color="000000"/>
              <w:left w:val="single" w:sz="8" w:space="0" w:color="000000"/>
              <w:bottom w:val="double" w:sz="4" w:space="0" w:color="000000"/>
              <w:right w:val="double" w:sz="6" w:space="0" w:color="000000"/>
            </w:tcBorders>
            <w:vAlign w:val="center"/>
          </w:tcPr>
          <w:p w14:paraId="606DB0CB" w14:textId="77777777" w:rsidR="00BF5461" w:rsidRPr="00D86375" w:rsidRDefault="00BF5461" w:rsidP="00BF5461">
            <w:pPr>
              <w:spacing w:after="0" w:line="240" w:lineRule="auto"/>
              <w:rPr>
                <w:rFonts w:cstheme="minorHAnsi"/>
                <w:noProof/>
                <w:color w:val="000000" w:themeColor="text1"/>
                <w:sz w:val="24"/>
                <w:szCs w:val="24"/>
                <w:lang w:val="bs-Latn-BA"/>
              </w:rPr>
            </w:pPr>
          </w:p>
        </w:tc>
      </w:tr>
      <w:tr w:rsidR="00BF5461" w:rsidRPr="00D86375" w14:paraId="79D8BF7D" w14:textId="77777777" w:rsidTr="00BF5461">
        <w:trPr>
          <w:trHeight w:val="405"/>
        </w:trPr>
        <w:tc>
          <w:tcPr>
            <w:tcW w:w="9853" w:type="dxa"/>
            <w:gridSpan w:val="8"/>
            <w:tcBorders>
              <w:top w:val="single" w:sz="4" w:space="0" w:color="auto"/>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6972F2C8" w14:textId="77777777" w:rsidR="00BF5461" w:rsidRPr="00D86375" w:rsidRDefault="00BF5461" w:rsidP="00BF5461">
            <w:pPr>
              <w:spacing w:after="0" w:line="240" w:lineRule="auto"/>
              <w:rPr>
                <w:rFonts w:cstheme="minorHAnsi"/>
                <w:noProof/>
                <w:color w:val="000000" w:themeColor="text1"/>
                <w:sz w:val="24"/>
                <w:szCs w:val="24"/>
                <w:lang w:val="bs-Latn-BA"/>
              </w:rPr>
            </w:pPr>
            <w:r w:rsidRPr="008F7688">
              <w:rPr>
                <w:rFonts w:cstheme="minorHAnsi"/>
                <w:b/>
                <w:noProof/>
                <w:color w:val="000000" w:themeColor="text1"/>
                <w:sz w:val="24"/>
                <w:szCs w:val="24"/>
                <w:lang w:val="bs-Latn-BA"/>
              </w:rPr>
              <w:t>20</w:t>
            </w:r>
            <w:r>
              <w:rPr>
                <w:rFonts w:cstheme="minorHAnsi"/>
                <w:noProof/>
                <w:color w:val="000000" w:themeColor="text1"/>
                <w:sz w:val="24"/>
                <w:szCs w:val="24"/>
                <w:lang w:val="bs-Latn-BA"/>
              </w:rPr>
              <w:t xml:space="preserve"> </w:t>
            </w:r>
            <w:r w:rsidRPr="00D86375">
              <w:rPr>
                <w:rFonts w:cstheme="minorHAnsi"/>
                <w:noProof/>
                <w:color w:val="000000" w:themeColor="text1"/>
                <w:sz w:val="24"/>
                <w:szCs w:val="24"/>
                <w:lang w:val="bs-Latn-BA"/>
              </w:rPr>
              <w:t xml:space="preserve">KOMUNALNI OTPAD (OTPAD IZ DOMAĆINSTAVA I SLIČNI OTPAD IZ INDUSTRIJSKIH I ZANATSKIH POGONA I IZ USTANOVA) UKLJUČUJUĆI ODVOJENO PRIKUPLJENE SASTOJKE </w:t>
            </w:r>
          </w:p>
        </w:tc>
      </w:tr>
      <w:tr w:rsidR="00BF5461" w:rsidRPr="00D86375" w14:paraId="5CEBDB5D" w14:textId="77777777" w:rsidTr="00BF5461">
        <w:trPr>
          <w:trHeight w:val="325"/>
        </w:trPr>
        <w:tc>
          <w:tcPr>
            <w:tcW w:w="9853" w:type="dxa"/>
            <w:gridSpan w:val="8"/>
            <w:tcBorders>
              <w:top w:val="single" w:sz="8" w:space="0" w:color="000000"/>
              <w:left w:val="double" w:sz="4"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0B3720A4" w14:textId="77777777" w:rsidR="00BF5461" w:rsidRPr="00D86375" w:rsidRDefault="00BF5461" w:rsidP="00BF5461">
            <w:pPr>
              <w:spacing w:after="0" w:line="240" w:lineRule="auto"/>
              <w:rPr>
                <w:rFonts w:cstheme="minorHAnsi"/>
                <w:noProof/>
                <w:color w:val="FF0000"/>
                <w:sz w:val="24"/>
                <w:szCs w:val="24"/>
                <w:lang w:val="bs-Latn-BA"/>
              </w:rPr>
            </w:pPr>
            <w:r w:rsidRPr="008F7688">
              <w:rPr>
                <w:rFonts w:cstheme="minorHAnsi"/>
                <w:noProof/>
                <w:sz w:val="24"/>
                <w:szCs w:val="24"/>
                <w:lang w:val="bs-Latn-BA"/>
              </w:rPr>
              <w:t>20 03</w:t>
            </w:r>
            <w:r>
              <w:rPr>
                <w:rFonts w:cstheme="minorHAnsi"/>
                <w:noProof/>
                <w:sz w:val="24"/>
                <w:szCs w:val="24"/>
                <w:lang w:val="bs-Latn-BA"/>
              </w:rPr>
              <w:t xml:space="preserve"> </w:t>
            </w:r>
            <w:r w:rsidRPr="00D86375">
              <w:rPr>
                <w:rFonts w:cstheme="minorHAnsi"/>
                <w:noProof/>
                <w:sz w:val="24"/>
                <w:szCs w:val="24"/>
                <w:lang w:val="bs-Latn-BA"/>
              </w:rPr>
              <w:t xml:space="preserve">Ostali komunalni otpad </w:t>
            </w:r>
          </w:p>
        </w:tc>
      </w:tr>
      <w:tr w:rsidR="00BF5461" w:rsidRPr="00D86375" w14:paraId="5296A2C4" w14:textId="77777777" w:rsidTr="00BF5461">
        <w:trPr>
          <w:trHeight w:val="325"/>
        </w:trPr>
        <w:tc>
          <w:tcPr>
            <w:tcW w:w="1773" w:type="dxa"/>
            <w:tcBorders>
              <w:top w:val="single" w:sz="8" w:space="0" w:color="000000"/>
              <w:left w:val="double" w:sz="4"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5F4B69EE" w14:textId="77777777" w:rsidR="00BF5461" w:rsidRPr="00D86375" w:rsidRDefault="00BF5461" w:rsidP="00BF5461">
            <w:pPr>
              <w:spacing w:after="0" w:line="240" w:lineRule="auto"/>
              <w:rPr>
                <w:rFonts w:cstheme="minorHAnsi"/>
                <w:noProof/>
                <w:sz w:val="24"/>
                <w:szCs w:val="24"/>
                <w:lang w:val="bs-Latn-BA"/>
              </w:rPr>
            </w:pPr>
            <w:r w:rsidRPr="00D86375">
              <w:rPr>
                <w:rFonts w:cstheme="minorHAnsi"/>
                <w:noProof/>
                <w:sz w:val="24"/>
                <w:szCs w:val="24"/>
                <w:lang w:val="bs-Latn-BA"/>
              </w:rPr>
              <w:t xml:space="preserve">Miješani </w:t>
            </w:r>
          </w:p>
          <w:p w14:paraId="6B2BC5EC" w14:textId="77777777" w:rsidR="00BF5461" w:rsidRPr="00D86375" w:rsidRDefault="00BF5461" w:rsidP="00BF5461">
            <w:pPr>
              <w:spacing w:after="0" w:line="240" w:lineRule="auto"/>
              <w:rPr>
                <w:rFonts w:cstheme="minorHAnsi"/>
                <w:noProof/>
                <w:sz w:val="24"/>
                <w:szCs w:val="24"/>
                <w:lang w:val="bs-Latn-BA"/>
              </w:rPr>
            </w:pPr>
            <w:r w:rsidRPr="00D86375">
              <w:rPr>
                <w:rFonts w:cstheme="minorHAnsi"/>
                <w:noProof/>
                <w:sz w:val="24"/>
                <w:szCs w:val="24"/>
                <w:lang w:val="bs-Latn-BA"/>
              </w:rPr>
              <w:t>komunalni otpad</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0954CF3F" w14:textId="77777777" w:rsidR="00BF5461" w:rsidRPr="00D86375" w:rsidRDefault="00BF5461" w:rsidP="00BF5461">
            <w:pPr>
              <w:spacing w:after="0" w:line="240" w:lineRule="auto"/>
              <w:rPr>
                <w:rFonts w:cstheme="minorHAnsi"/>
                <w:noProof/>
                <w:sz w:val="24"/>
                <w:szCs w:val="24"/>
                <w:lang w:val="bs-Latn-BA"/>
              </w:rPr>
            </w:pPr>
            <w:r w:rsidRPr="00D86375">
              <w:rPr>
                <w:rFonts w:cstheme="minorHAnsi"/>
                <w:noProof/>
                <w:sz w:val="24"/>
                <w:szCs w:val="24"/>
                <w:lang w:val="bs-Latn-BA"/>
              </w:rPr>
              <w:t xml:space="preserve">20 03 01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59F5591" w14:textId="77777777" w:rsidR="00BF5461" w:rsidRPr="00D86375" w:rsidRDefault="00BF5461" w:rsidP="00BF5461">
            <w:pPr>
              <w:spacing w:after="0" w:line="240" w:lineRule="auto"/>
              <w:rPr>
                <w:rFonts w:cstheme="minorHAnsi"/>
                <w:noProof/>
                <w:sz w:val="24"/>
                <w:szCs w:val="24"/>
                <w:lang w:val="bs-Latn-BA"/>
              </w:rPr>
            </w:pPr>
            <w:r>
              <w:rPr>
                <w:rFonts w:cstheme="minorHAnsi"/>
                <w:noProof/>
                <w:sz w:val="24"/>
                <w:szCs w:val="24"/>
                <w:lang w:val="bs-Latn-BA"/>
              </w:rPr>
              <w:t>Kancelarije,predmetni pogon gdje rade radnici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CA25F90" w14:textId="77777777" w:rsidR="00BF5461" w:rsidRPr="00D86375" w:rsidRDefault="00BF5461" w:rsidP="00BF5461">
            <w:pPr>
              <w:spacing w:after="0" w:line="240" w:lineRule="auto"/>
              <w:jc w:val="center"/>
              <w:rPr>
                <w:rFonts w:cstheme="minorHAnsi"/>
                <w:noProof/>
                <w:sz w:val="24"/>
                <w:szCs w:val="24"/>
                <w:lang w:val="bs-Latn-BA"/>
              </w:rPr>
            </w:pPr>
            <w:r>
              <w:rPr>
                <w:rFonts w:cstheme="minorHAnsi"/>
                <w:noProof/>
                <w:sz w:val="24"/>
                <w:szCs w:val="24"/>
                <w:lang w:val="bs-Latn-BA"/>
              </w:rPr>
              <w:t>0,5</w:t>
            </w:r>
            <w:r w:rsidRPr="00D86375">
              <w:rPr>
                <w:rFonts w:cstheme="minorHAnsi"/>
                <w:noProof/>
                <w:sz w:val="24"/>
                <w:szCs w:val="24"/>
                <w:lang w:val="bs-Latn-BA"/>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1C38E085" w14:textId="77777777" w:rsidR="00BF5461" w:rsidRPr="00D86375" w:rsidRDefault="00BF5461" w:rsidP="00BF5461">
            <w:pPr>
              <w:spacing w:after="0" w:line="240" w:lineRule="auto"/>
              <w:jc w:val="center"/>
              <w:rPr>
                <w:rFonts w:cstheme="minorHAnsi"/>
                <w:noProof/>
                <w:sz w:val="24"/>
                <w:szCs w:val="24"/>
                <w:lang w:val="bs-Latn-BA"/>
              </w:rPr>
            </w:pPr>
            <w:r>
              <w:rPr>
                <w:rFonts w:cstheme="minorHAnsi"/>
                <w:noProof/>
                <w:sz w:val="24"/>
                <w:szCs w:val="24"/>
                <w:lang w:val="bs-Latn-BA"/>
              </w:rPr>
              <w: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4D0A138D" w14:textId="77777777" w:rsidR="00BF5461" w:rsidRPr="00D86375" w:rsidRDefault="00BF5461" w:rsidP="00BF5461">
            <w:pPr>
              <w:spacing w:after="0" w:line="240" w:lineRule="auto"/>
              <w:rPr>
                <w:rFonts w:cstheme="minorHAnsi"/>
                <w:noProof/>
                <w:sz w:val="24"/>
                <w:szCs w:val="24"/>
                <w:lang w:val="bs-Latn-BA"/>
              </w:rPr>
            </w:pPr>
            <w:r w:rsidRPr="00D86375">
              <w:rPr>
                <w:rFonts w:cstheme="minorHAnsi"/>
                <w:noProof/>
                <w:sz w:val="24"/>
                <w:szCs w:val="24"/>
                <w:lang w:val="bs-Latn-BA"/>
              </w:rPr>
              <w:t xml:space="preserve">Kontejneri za </w:t>
            </w:r>
          </w:p>
          <w:p w14:paraId="169CDBC5" w14:textId="77777777" w:rsidR="00BF5461" w:rsidRPr="00D86375" w:rsidRDefault="00BF5461" w:rsidP="00BF5461">
            <w:pPr>
              <w:spacing w:after="0" w:line="240" w:lineRule="auto"/>
              <w:rPr>
                <w:rFonts w:cstheme="minorHAnsi"/>
                <w:noProof/>
                <w:sz w:val="24"/>
                <w:szCs w:val="24"/>
                <w:lang w:val="bs-Latn-BA"/>
              </w:rPr>
            </w:pPr>
            <w:r w:rsidRPr="00D86375">
              <w:rPr>
                <w:rFonts w:cstheme="minorHAnsi"/>
                <w:noProof/>
                <w:sz w:val="24"/>
                <w:szCs w:val="24"/>
                <w:lang w:val="bs-Latn-BA"/>
              </w:rPr>
              <w:t xml:space="preserve">komunalni </w:t>
            </w:r>
          </w:p>
          <w:p w14:paraId="1AA7DC5A" w14:textId="77777777" w:rsidR="00BF5461" w:rsidRPr="00D86375" w:rsidRDefault="00BF5461" w:rsidP="00BF5461">
            <w:pPr>
              <w:spacing w:after="0" w:line="240" w:lineRule="auto"/>
              <w:rPr>
                <w:rFonts w:cstheme="minorHAnsi"/>
                <w:noProof/>
                <w:sz w:val="24"/>
                <w:szCs w:val="24"/>
                <w:lang w:val="bs-Latn-BA"/>
              </w:rPr>
            </w:pPr>
            <w:r>
              <w:rPr>
                <w:rFonts w:cstheme="minorHAnsi"/>
                <w:noProof/>
                <w:sz w:val="24"/>
                <w:szCs w:val="24"/>
                <w:lang w:val="bs-Latn-BA"/>
              </w:rPr>
              <w:t>otpad</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72" w:type="dxa"/>
              <w:bottom w:w="0" w:type="dxa"/>
              <w:right w:w="72" w:type="dxa"/>
            </w:tcMar>
            <w:vAlign w:val="center"/>
          </w:tcPr>
          <w:p w14:paraId="34BD1C9F" w14:textId="77777777" w:rsidR="00BF5461" w:rsidRPr="00D86375" w:rsidRDefault="00BF5461" w:rsidP="00BF5461">
            <w:pPr>
              <w:spacing w:after="0" w:line="240" w:lineRule="auto"/>
              <w:jc w:val="center"/>
              <w:rPr>
                <w:rFonts w:cstheme="minorHAnsi"/>
                <w:noProof/>
                <w:sz w:val="24"/>
                <w:szCs w:val="24"/>
                <w:lang w:val="bs-Latn-BA"/>
              </w:rPr>
            </w:pPr>
            <w:r>
              <w:rPr>
                <w:rFonts w:cstheme="minorHAnsi"/>
                <w:noProof/>
                <w:sz w:val="24"/>
                <w:szCs w:val="24"/>
                <w:lang w:val="bs-Latn-BA"/>
              </w:rPr>
              <w:t>-</w:t>
            </w:r>
          </w:p>
        </w:tc>
        <w:tc>
          <w:tcPr>
            <w:tcW w:w="1417" w:type="dxa"/>
            <w:tcBorders>
              <w:top w:val="single" w:sz="8" w:space="0" w:color="000000"/>
              <w:left w:val="single" w:sz="8" w:space="0" w:color="000000"/>
              <w:bottom w:val="single" w:sz="8" w:space="0" w:color="000000"/>
              <w:right w:val="double" w:sz="4" w:space="0" w:color="000000"/>
            </w:tcBorders>
            <w:shd w:val="clear" w:color="auto" w:fill="auto"/>
            <w:tcMar>
              <w:top w:w="15" w:type="dxa"/>
              <w:left w:w="72" w:type="dxa"/>
              <w:bottom w:w="0" w:type="dxa"/>
              <w:right w:w="72" w:type="dxa"/>
            </w:tcMar>
            <w:vAlign w:val="center"/>
          </w:tcPr>
          <w:p w14:paraId="55FFD4E1" w14:textId="77777777" w:rsidR="00BF5461" w:rsidRPr="00950DBC" w:rsidRDefault="00BF5461" w:rsidP="00BF5461">
            <w:pPr>
              <w:spacing w:after="0" w:line="240" w:lineRule="auto"/>
              <w:rPr>
                <w:rFonts w:cstheme="minorHAnsi"/>
                <w:noProof/>
                <w:sz w:val="24"/>
                <w:szCs w:val="24"/>
                <w:lang w:val="bs-Latn-BA"/>
              </w:rPr>
            </w:pPr>
            <w:r w:rsidRPr="00950DBC">
              <w:rPr>
                <w:rFonts w:cstheme="minorHAnsi"/>
                <w:noProof/>
                <w:sz w:val="24"/>
                <w:szCs w:val="24"/>
                <w:lang w:val="bs-Latn-BA"/>
              </w:rPr>
              <w:t>N</w:t>
            </w:r>
            <w:r>
              <w:rPr>
                <w:rFonts w:cstheme="minorHAnsi"/>
                <w:noProof/>
                <w:sz w:val="24"/>
                <w:szCs w:val="24"/>
                <w:lang w:val="bs-Latn-BA"/>
              </w:rPr>
              <w:t xml:space="preserve">adležno komunalno preduzeće </w:t>
            </w:r>
          </w:p>
        </w:tc>
      </w:tr>
    </w:tbl>
    <w:p w14:paraId="77EF09AC" w14:textId="77777777" w:rsidR="00BF5461" w:rsidRDefault="00BF5461" w:rsidP="00BF5461">
      <w:pPr>
        <w:pStyle w:val="Heading2"/>
        <w:numPr>
          <w:ilvl w:val="0"/>
          <w:numId w:val="0"/>
        </w:numPr>
        <w:ind w:left="357" w:hanging="357"/>
        <w:rPr>
          <w:sz w:val="24"/>
          <w:szCs w:val="24"/>
        </w:rPr>
      </w:pPr>
      <w:r w:rsidRPr="00136E76">
        <w:rPr>
          <w:sz w:val="24"/>
          <w:szCs w:val="24"/>
        </w:rPr>
        <w:t>Količine u prethodnoj tabeli su date u odnosu produkovani otpad protekle 2021. godine.</w:t>
      </w:r>
    </w:p>
    <w:p w14:paraId="2701E6B5" w14:textId="77777777" w:rsidR="009764DE" w:rsidRPr="009764DE" w:rsidRDefault="009764DE" w:rsidP="009764DE">
      <w:pPr>
        <w:spacing w:after="0"/>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Tehnološke preventivne mjere koje je potrebno provoditi pri radu i održavanju pogona, radi sprječavanja proizvodnje otpada odnosno minimizirati zagađenje okoliša, podrazumijeva provođenje sljedećih aktivnosti:</w:t>
      </w:r>
    </w:p>
    <w:p w14:paraId="0EFC6BA6" w14:textId="77777777" w:rsidR="009764DE" w:rsidRPr="009764DE" w:rsidRDefault="009764DE" w:rsidP="00413D39">
      <w:pPr>
        <w:numPr>
          <w:ilvl w:val="0"/>
          <w:numId w:val="22"/>
        </w:numPr>
        <w:spacing w:after="200" w:line="276" w:lineRule="auto"/>
        <w:contextualSpacing/>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izraditi uputstvo o načinu izbora nabavke pomoćnih materijala, koji su prihvatljivi sa aspekta zaštite životne okoline,</w:t>
      </w:r>
    </w:p>
    <w:p w14:paraId="04BA7422" w14:textId="77777777" w:rsidR="009764DE" w:rsidRPr="009764DE" w:rsidRDefault="009764DE" w:rsidP="00413D39">
      <w:pPr>
        <w:numPr>
          <w:ilvl w:val="0"/>
          <w:numId w:val="22"/>
        </w:numPr>
        <w:spacing w:after="200" w:line="276" w:lineRule="auto"/>
        <w:contextualSpacing/>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voditi evidencije o vrstama i količini otpadnih materijala</w:t>
      </w:r>
      <w:r w:rsidRPr="009764DE">
        <w:rPr>
          <w:rFonts w:ascii="Calibri" w:eastAsia="Calibri" w:hAnsi="Calibri" w:cs="Times New Roman"/>
          <w:sz w:val="24"/>
          <w:szCs w:val="24"/>
        </w:rPr>
        <w:t xml:space="preserve"> (v</w:t>
      </w:r>
      <w:r w:rsidRPr="009764DE">
        <w:rPr>
          <w:rFonts w:ascii="Calibri" w:eastAsia="Calibri" w:hAnsi="Calibri" w:cs="Times New Roman"/>
          <w:noProof/>
          <w:sz w:val="24"/>
          <w:szCs w:val="24"/>
          <w:lang w:val="bs-Latn-BA"/>
        </w:rPr>
        <w:t>oditi dnevnu evidenciju a pripremiti godišnji izještaj),</w:t>
      </w:r>
    </w:p>
    <w:p w14:paraId="0005F201" w14:textId="77777777" w:rsidR="009764DE" w:rsidRPr="009764DE" w:rsidRDefault="009764DE" w:rsidP="00413D39">
      <w:pPr>
        <w:numPr>
          <w:ilvl w:val="0"/>
          <w:numId w:val="22"/>
        </w:numPr>
        <w:spacing w:after="200" w:line="276" w:lineRule="auto"/>
        <w:contextualSpacing/>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korištenje kvalitetnih pomoćnih materijala,</w:t>
      </w:r>
    </w:p>
    <w:p w14:paraId="7F21C5EF" w14:textId="77777777" w:rsidR="009764DE" w:rsidRPr="009764DE" w:rsidRDefault="009764DE" w:rsidP="00413D39">
      <w:pPr>
        <w:numPr>
          <w:ilvl w:val="0"/>
          <w:numId w:val="22"/>
        </w:numPr>
        <w:spacing w:after="200" w:line="276" w:lineRule="auto"/>
        <w:contextualSpacing/>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korištenje kvalitetnijih ličnih zaštitnih sredstava,</w:t>
      </w:r>
    </w:p>
    <w:p w14:paraId="4DB35D28" w14:textId="77777777" w:rsidR="009764DE" w:rsidRPr="009764DE" w:rsidRDefault="009764DE" w:rsidP="00413D39">
      <w:pPr>
        <w:numPr>
          <w:ilvl w:val="0"/>
          <w:numId w:val="22"/>
        </w:numPr>
        <w:spacing w:after="200" w:line="276" w:lineRule="auto"/>
        <w:contextualSpacing/>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iskorištenje ambalažnih i drugih materijala koji imaju mogućnost recikliranja kao i pojedinih otpadnih materijala.</w:t>
      </w:r>
    </w:p>
    <w:p w14:paraId="7509AE8E" w14:textId="77777777" w:rsidR="009764DE" w:rsidRPr="009764DE" w:rsidRDefault="009764DE" w:rsidP="009764DE">
      <w:pPr>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U predmetnom pogonu je potrebno voditi evidencije o količinama opasnog i bezopasnog otpada. </w:t>
      </w:r>
    </w:p>
    <w:p w14:paraId="0F7A746D" w14:textId="77777777" w:rsidR="009764DE" w:rsidRPr="009764DE" w:rsidRDefault="009764DE" w:rsidP="009764DE">
      <w:pPr>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Sam pogon svoj rad temelji na preradi i prometu otpada što znači da isti već svojom djelatnošću služi svrsi sprečavanja i smanjenja produkcije otpada. Emisija i produkcija otpada koju proizvodi sam Pogon je minimalna (obzirom da je zaposleno 5 radnika), a sav proizvedeni otpad se zbrine na adekvatan način. </w:t>
      </w:r>
    </w:p>
    <w:p w14:paraId="67D1305E" w14:textId="5BC98871" w:rsidR="009764DE" w:rsidRPr="009764DE" w:rsidRDefault="009764DE" w:rsidP="009764DE">
      <w:pPr>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Opasni otpad</w:t>
      </w:r>
      <w:r w:rsidR="00BF5461">
        <w:rPr>
          <w:rFonts w:ascii="Calibri" w:eastAsia="Calibri" w:hAnsi="Calibri" w:cs="Times New Roman"/>
          <w:noProof/>
          <w:sz w:val="24"/>
          <w:szCs w:val="24"/>
          <w:lang w:val="bs-Latn-BA"/>
        </w:rPr>
        <w:t xml:space="preserve"> će </w:t>
      </w:r>
      <w:r w:rsidRPr="009764DE">
        <w:rPr>
          <w:rFonts w:ascii="Calibri" w:eastAsia="Calibri" w:hAnsi="Calibri" w:cs="Times New Roman"/>
          <w:noProof/>
          <w:sz w:val="24"/>
          <w:szCs w:val="24"/>
          <w:lang w:val="bs-Latn-BA"/>
        </w:rPr>
        <w:t xml:space="preserve"> zbrinjava</w:t>
      </w:r>
      <w:r w:rsidR="00BF5461">
        <w:rPr>
          <w:rFonts w:ascii="Calibri" w:eastAsia="Calibri" w:hAnsi="Calibri" w:cs="Times New Roman"/>
          <w:noProof/>
          <w:sz w:val="24"/>
          <w:szCs w:val="24"/>
          <w:lang w:val="bs-Latn-BA"/>
        </w:rPr>
        <w:t>ti</w:t>
      </w:r>
      <w:r w:rsidRPr="009764DE">
        <w:rPr>
          <w:rFonts w:ascii="Calibri" w:eastAsia="Calibri" w:hAnsi="Calibri" w:cs="Times New Roman"/>
          <w:noProof/>
          <w:sz w:val="24"/>
          <w:szCs w:val="24"/>
          <w:lang w:val="bs-Latn-BA"/>
        </w:rPr>
        <w:t xml:space="preserve"> </w:t>
      </w:r>
      <w:r w:rsidR="00BF5461">
        <w:rPr>
          <w:rFonts w:ascii="Calibri" w:eastAsia="Calibri" w:hAnsi="Calibri" w:cs="Times New Roman"/>
          <w:noProof/>
          <w:sz w:val="24"/>
          <w:szCs w:val="24"/>
          <w:lang w:val="bs-Latn-BA"/>
        </w:rPr>
        <w:t>ovlaštena ustanova skojom će biti potpisan ugovor.</w:t>
      </w:r>
      <w:r w:rsidRPr="009764DE">
        <w:rPr>
          <w:rFonts w:ascii="Calibri" w:eastAsia="Calibri" w:hAnsi="Calibri" w:cs="Times New Roman"/>
          <w:noProof/>
          <w:sz w:val="24"/>
          <w:szCs w:val="24"/>
          <w:lang w:val="bs-Latn-BA"/>
        </w:rPr>
        <w:t xml:space="preserve"> Opasni otpad (koji producira pogon u toku svog rada ali i opasni otpad u vidu sekundarnih sirovina kojima pogon prometuje) se do odvoza sa lokacije skladišti u skladu sa ekološkim i zakonskim propisima, u namjenskim vodonepropusnim posudama, na za to predviđenom mjestu. </w:t>
      </w:r>
    </w:p>
    <w:p w14:paraId="5F397DE2" w14:textId="61ABF5D3" w:rsidR="009764DE" w:rsidRPr="009764DE" w:rsidRDefault="007343B7" w:rsidP="009764DE">
      <w:pPr>
        <w:jc w:val="both"/>
        <w:rPr>
          <w:rFonts w:ascii="Calibri" w:eastAsia="Calibri" w:hAnsi="Calibri" w:cs="Times New Roman"/>
          <w:noProof/>
          <w:sz w:val="24"/>
          <w:szCs w:val="24"/>
          <w:lang w:val="bs-Latn-BA"/>
        </w:rPr>
      </w:pPr>
      <w:r w:rsidRPr="007343B7">
        <w:rPr>
          <w:rFonts w:ascii="Calibri" w:eastAsia="Calibri" w:hAnsi="Calibri" w:cs="Times New Roman"/>
          <w:noProof/>
          <w:sz w:val="24"/>
          <w:szCs w:val="24"/>
          <w:lang w:val="bs-Latn-BA"/>
        </w:rPr>
        <w:lastRenderedPageBreak/>
        <w:t>Predmetni pogon ne vrši razdvajanje otpada koji producira na klasičan način, u namjenske kontejnere na posebno izdvojenom mjestu, ali su količine nastalog miješanog komunalnog otpada zanemarive obzirom da je zaposleno 5 radnika. No, potrebno je uzeti u obzir činjenicu da Pogon prometuje sa sekundarnim sirovinama kao štu se otpadno željezo, baterije, plastika, guma, staklo, te da se sve količine ovih sekundarnih sirovina koje proizvede sam pogon, skladište na naznačenom skladištu otpada po vrsti, i zajedno sa otkupljenim sekundarnim sirovinama također se prodaju trećim licima. Zahvaljujući ovim informacijama može se reći da Predmetni Pogon ipak vrši neklasično razvrstavanje otpada i da samostalno zbrinjava tj prometuje otpadom koji proizvede po vrsti (plastika, guma, staklo, metal, limenke, baterije).</w:t>
      </w:r>
    </w:p>
    <w:p w14:paraId="3B9F2AFB" w14:textId="1C97FB62" w:rsidR="009764DE" w:rsidRPr="009764DE" w:rsidRDefault="009764DE" w:rsidP="009764DE">
      <w:pPr>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Neopasni tj. miješani komunalni otpad zbrinjava JKP </w:t>
      </w:r>
      <w:r w:rsidR="008337DA">
        <w:rPr>
          <w:rFonts w:ascii="Calibri" w:eastAsia="Calibri" w:hAnsi="Calibri" w:cs="Times New Roman"/>
          <w:noProof/>
          <w:sz w:val="24"/>
          <w:szCs w:val="24"/>
          <w:lang w:val="bs-Latn-BA"/>
        </w:rPr>
        <w:t>Zavidovići</w:t>
      </w:r>
    </w:p>
    <w:p w14:paraId="22C1C473" w14:textId="77777777" w:rsidR="009764DE" w:rsidRDefault="009764DE" w:rsidP="009764DE">
      <w:pPr>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Navesti i opisati sve mjere, tehnologije i druge tehnike za sprečavanje (ili ukoliko to nije moguće), smanjenje emisija iz pogona postrojenja i rokove za njihovu realizaciju</w:t>
      </w:r>
    </w:p>
    <w:p w14:paraId="4F636109" w14:textId="77777777" w:rsidR="00F96279" w:rsidRPr="00293990" w:rsidRDefault="00F96279" w:rsidP="00F96279">
      <w:pPr>
        <w:rPr>
          <w:b/>
          <w:bCs/>
          <w:lang w:val="bs-Latn-BA"/>
        </w:rPr>
      </w:pPr>
      <w:r w:rsidRPr="009764DE">
        <w:rPr>
          <w:rFonts w:cstheme="minorHAnsi"/>
          <w:b/>
          <w:noProof/>
          <w:color w:val="000000" w:themeColor="text1"/>
          <w:sz w:val="32"/>
          <w:szCs w:val="32"/>
          <w:lang w:val="bs-Latn-BA"/>
        </w:rPr>
        <w:t>Mjere za sprječavanje ili minimiziranje emisije u zrak</w:t>
      </w:r>
    </w:p>
    <w:p w14:paraId="1E48DA5D" w14:textId="708BC41E" w:rsidR="007343B7" w:rsidRDefault="009764DE" w:rsidP="008337DA">
      <w:pPr>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 xml:space="preserve">Prema Pravilniku o graničnim vrijednostima emisije zagađujućih materija u zrak, svaki zagađivač zraka je dužan da emisije zagađujućih tvari i neprijatnih mirisa smanji na najmanju moguću mjeru uz upotrebu najboljih raspoloživih tehnika i mjera. </w:t>
      </w:r>
    </w:p>
    <w:p w14:paraId="1A693079" w14:textId="3C1C21C8" w:rsidR="009764DE" w:rsidRPr="009764DE" w:rsidRDefault="009764DE" w:rsidP="009764DE">
      <w:pPr>
        <w:spacing w:after="0"/>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Svaki izvor emisije mora ispunjavati sljedeće uslove:</w:t>
      </w:r>
    </w:p>
    <w:p w14:paraId="50754D00" w14:textId="77777777" w:rsidR="009764DE" w:rsidRPr="009764DE" w:rsidRDefault="009764DE" w:rsidP="00413D39">
      <w:pPr>
        <w:numPr>
          <w:ilvl w:val="0"/>
          <w:numId w:val="23"/>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da se emisija zagađujućih tvari ograniči i smanji na najmanju moguću mjeru,</w:t>
      </w:r>
    </w:p>
    <w:p w14:paraId="3F17D7EF" w14:textId="77777777" w:rsidR="009764DE" w:rsidRPr="009764DE" w:rsidRDefault="009764DE" w:rsidP="00413D39">
      <w:pPr>
        <w:numPr>
          <w:ilvl w:val="0"/>
          <w:numId w:val="23"/>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da granične vrijednosti emisije ne mogu biti prekoračene i</w:t>
      </w:r>
    </w:p>
    <w:p w14:paraId="10C3CAFD" w14:textId="77777777" w:rsidR="009764DE" w:rsidRPr="009764DE" w:rsidRDefault="009764DE" w:rsidP="00413D39">
      <w:pPr>
        <w:numPr>
          <w:ilvl w:val="0"/>
          <w:numId w:val="23"/>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da emisija ne smije utjecati na kvalitet zraka iznad propisanih normi.</w:t>
      </w:r>
    </w:p>
    <w:p w14:paraId="424EF33F" w14:textId="77777777" w:rsidR="009764DE" w:rsidRPr="009764DE" w:rsidRDefault="009764DE" w:rsidP="009764DE">
      <w:pPr>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U procesu manipulisanja i prometa sa patuljastom frakcijom i prašinom može doći do pojave sitne lebdeće prašine u krugu predmetne lokacije. S tim u vezi i uzimajući u obzir da se u blizini nalaze privatni stambeni objekti, na osnovu Zakona o zaštiti okoliša („Službene novine Federacije BiH“, broj 15/21), Zakonom o zaštiti zraka (“Službene novine FBiH”, br.33/03 i 04/10), a u skladu sa Pravilnikom o monitoringu kvaliteta zraka (“Službene novine FBiH”, br.12/05 i 9/16), Pravilnikom o načinu vršenja monitoringa kvaliteta zraka i definiranju vrsta zagađujućih materija, graničnih vrijednosti i drugih standarda kvaliteta zraka (“Službene novine FBiH”, br.1/12). Potrebno je u predmetnom pogonu izvršiti mjerenje ukupnih lebdećih čestica ULČ i lebdećih čestica ispod 10 µm (PM10). Olakšavajuća okolnost je to što je predmetni pogon ograđen zidanom ogradom pa će širenje prašine izvan pogona biti minimalno.</w:t>
      </w:r>
    </w:p>
    <w:p w14:paraId="69D69F96" w14:textId="77777777" w:rsidR="009764DE" w:rsidRPr="009764DE" w:rsidRDefault="009764DE" w:rsidP="009764DE">
      <w:pPr>
        <w:spacing w:after="0"/>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Da bi se dodatno smanjila emisija u zrak potrebno je primjeniti i sljedeće mjere:</w:t>
      </w:r>
    </w:p>
    <w:p w14:paraId="69B52651" w14:textId="77777777" w:rsidR="009764DE" w:rsidRPr="009764DE" w:rsidRDefault="009764DE" w:rsidP="00413D39">
      <w:pPr>
        <w:numPr>
          <w:ilvl w:val="0"/>
          <w:numId w:val="28"/>
        </w:numPr>
        <w:spacing w:after="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redovno održavanje vozila, ograničiti kretanje vozila na 10 km/h u poslovnom krugu.</w:t>
      </w:r>
    </w:p>
    <w:p w14:paraId="508077BE" w14:textId="77777777" w:rsidR="008337DA" w:rsidRDefault="008337DA" w:rsidP="008337DA">
      <w:pPr>
        <w:spacing w:before="240"/>
        <w:jc w:val="both"/>
        <w:rPr>
          <w:rFonts w:cstheme="minorHAnsi"/>
          <w:noProof/>
          <w:color w:val="000000" w:themeColor="text1"/>
          <w:sz w:val="24"/>
          <w:szCs w:val="24"/>
          <w:lang w:val="bs-Latn-BA"/>
        </w:rPr>
      </w:pPr>
      <w:r>
        <w:rPr>
          <w:rFonts w:cstheme="minorHAnsi"/>
          <w:noProof/>
          <w:color w:val="000000" w:themeColor="text1"/>
          <w:sz w:val="24"/>
          <w:szCs w:val="24"/>
          <w:lang w:val="bs-Latn-BA"/>
        </w:rPr>
        <w:t xml:space="preserve">Kotlovsko postrojenje smješteno u kotlovnici </w:t>
      </w:r>
      <w:r w:rsidRPr="0066319A">
        <w:rPr>
          <w:rFonts w:cstheme="minorHAnsi"/>
          <w:noProof/>
          <w:color w:val="000000" w:themeColor="text1"/>
          <w:sz w:val="24"/>
          <w:szCs w:val="24"/>
          <w:lang w:val="bs-Latn-BA"/>
        </w:rPr>
        <w:t xml:space="preserve"> služi za zagrijavanje manjeg dijela objekta, a </w:t>
      </w:r>
      <w:r>
        <w:rPr>
          <w:rFonts w:cstheme="minorHAnsi"/>
          <w:noProof/>
          <w:color w:val="000000" w:themeColor="text1"/>
          <w:sz w:val="24"/>
          <w:szCs w:val="24"/>
          <w:lang w:val="bs-Latn-BA"/>
        </w:rPr>
        <w:t xml:space="preserve">planirana </w:t>
      </w:r>
      <w:r w:rsidRPr="0066319A">
        <w:rPr>
          <w:rFonts w:cstheme="minorHAnsi"/>
          <w:noProof/>
          <w:color w:val="000000" w:themeColor="text1"/>
          <w:sz w:val="24"/>
          <w:szCs w:val="24"/>
          <w:lang w:val="bs-Latn-BA"/>
        </w:rPr>
        <w:t xml:space="preserve">instalirana snaga peći je </w:t>
      </w:r>
      <w:r>
        <w:rPr>
          <w:rFonts w:cstheme="minorHAnsi"/>
          <w:noProof/>
          <w:color w:val="000000" w:themeColor="text1"/>
          <w:sz w:val="24"/>
          <w:szCs w:val="24"/>
          <w:lang w:val="bs-Latn-BA"/>
        </w:rPr>
        <w:t>do 50</w:t>
      </w:r>
      <w:r w:rsidRPr="0066319A">
        <w:rPr>
          <w:rFonts w:cstheme="minorHAnsi"/>
          <w:noProof/>
          <w:color w:val="000000" w:themeColor="text1"/>
          <w:sz w:val="24"/>
          <w:szCs w:val="24"/>
          <w:lang w:val="bs-Latn-BA"/>
        </w:rPr>
        <w:t xml:space="preserve"> kW i kao takva ne emituje značajne količine štetnih materija. Ovo postrojenje prema prema članu 3 Pravilnika o graničnim vrijednostima  emisije zagađujućih materija u zrak iz postrojenja za sagorijevanje potpada pod mala postrojenja za sagorijevanje čija toplotna snaga nije veća od 1 MW. Samim tim, prema članu 3  navedenog Pravilnika, Pravilnik</w:t>
      </w:r>
      <w:r>
        <w:rPr>
          <w:rFonts w:cstheme="minorHAnsi"/>
          <w:noProof/>
          <w:color w:val="000000" w:themeColor="text1"/>
          <w:sz w:val="24"/>
          <w:szCs w:val="24"/>
          <w:lang w:val="bs-Latn-BA"/>
        </w:rPr>
        <w:t xml:space="preserve"> o graničnim vrijednostima </w:t>
      </w:r>
      <w:r w:rsidRPr="0066319A">
        <w:rPr>
          <w:rFonts w:cstheme="minorHAnsi"/>
          <w:noProof/>
          <w:color w:val="000000" w:themeColor="text1"/>
          <w:sz w:val="24"/>
          <w:szCs w:val="24"/>
          <w:lang w:val="bs-Latn-BA"/>
        </w:rPr>
        <w:t>emisije zagađujućih materija u zrak iz postrojenja za sagorijevanje nije primjenjiv za mala i srednja postrojenja za sagorijevanje u kojima se produkti sagorijevanja koriste neposredno za zagrijavanje, te prema tome nije potrebno vršiti monitoring zagađujućih materija u zrak.</w:t>
      </w:r>
    </w:p>
    <w:p w14:paraId="2B9EC0D1" w14:textId="77777777" w:rsidR="009764DE" w:rsidRPr="009764DE" w:rsidRDefault="009764DE" w:rsidP="009764DE">
      <w:pPr>
        <w:spacing w:after="0"/>
        <w:jc w:val="both"/>
        <w:rPr>
          <w:rFonts w:ascii="Calibri" w:eastAsia="Calibri" w:hAnsi="Calibri" w:cs="Calibri"/>
          <w:noProof/>
          <w:color w:val="000000"/>
          <w:sz w:val="24"/>
          <w:szCs w:val="24"/>
          <w:lang w:val="bs-Latn-BA"/>
        </w:rPr>
      </w:pPr>
    </w:p>
    <w:p w14:paraId="0457CFE5" w14:textId="77777777" w:rsidR="009764DE" w:rsidRPr="009764DE" w:rsidRDefault="009764DE" w:rsidP="009764DE">
      <w:pPr>
        <w:spacing w:after="0"/>
        <w:jc w:val="both"/>
        <w:rPr>
          <w:rFonts w:ascii="Calibri" w:eastAsia="Calibri" w:hAnsi="Calibri" w:cs="Calibri"/>
          <w:noProof/>
          <w:color w:val="000000"/>
          <w:sz w:val="24"/>
          <w:szCs w:val="24"/>
          <w:lang w:val="bs-Latn-BA"/>
        </w:rPr>
      </w:pPr>
      <w:r w:rsidRPr="009764DE">
        <w:rPr>
          <w:rFonts w:ascii="Calibri" w:eastAsia="Calibri" w:hAnsi="Calibri" w:cs="Calibri"/>
          <w:noProof/>
          <w:color w:val="000000"/>
          <w:sz w:val="24"/>
          <w:szCs w:val="24"/>
          <w:lang w:val="bs-Latn-BA"/>
        </w:rPr>
        <w:lastRenderedPageBreak/>
        <w:t>Kao zagađivač vazduha na predmetnoj lokaciji javljaju se i organski hlapljivi spojevi (VOC) koji nastaju usljed sagorijevanja i isparavanja naftnih derivata (benzin i dizel gorivo) iz motora transportnih sredstava kojima se dostavljaju i odvoze sekundarne sirovine.</w:t>
      </w:r>
    </w:p>
    <w:p w14:paraId="37CF3FFC" w14:textId="6D6096EE" w:rsidR="009764DE" w:rsidRPr="009764DE" w:rsidRDefault="009764DE" w:rsidP="009764DE">
      <w:pPr>
        <w:spacing w:after="0"/>
        <w:jc w:val="both"/>
        <w:rPr>
          <w:rFonts w:ascii="Calibri" w:eastAsia="Calibri" w:hAnsi="Calibri" w:cs="Calibri"/>
          <w:noProof/>
          <w:color w:val="000000"/>
          <w:sz w:val="24"/>
          <w:szCs w:val="24"/>
          <w:lang w:val="bs-Latn-BA"/>
        </w:rPr>
      </w:pPr>
      <w:r w:rsidRPr="009764DE">
        <w:rPr>
          <w:rFonts w:ascii="Calibri" w:eastAsia="Calibri" w:hAnsi="Calibri" w:cs="Calibri"/>
          <w:noProof/>
          <w:color w:val="000000"/>
          <w:sz w:val="24"/>
          <w:szCs w:val="24"/>
          <w:lang w:val="bs-Latn-BA"/>
        </w:rPr>
        <w:t xml:space="preserve">Međutim, sagledavanjem lokacije predmetnog pogona, može se zaključiti da je pojava organskih hlapljivih spojeva na istom neznatna u usporedbi sa činjenicom da se Pogon nalazi u neposrednoj blizini saobraćajnice  </w:t>
      </w:r>
      <w:r w:rsidR="008337DA">
        <w:rPr>
          <w:rFonts w:ascii="Calibri" w:eastAsia="Calibri" w:hAnsi="Calibri" w:cs="Calibri"/>
          <w:noProof/>
          <w:color w:val="000000"/>
          <w:sz w:val="24"/>
          <w:szCs w:val="24"/>
          <w:lang w:val="bs-Latn-BA"/>
        </w:rPr>
        <w:t>kao i željezničke pruge</w:t>
      </w:r>
      <w:r w:rsidRPr="009764DE">
        <w:rPr>
          <w:rFonts w:ascii="Calibri" w:eastAsia="Calibri" w:hAnsi="Calibri" w:cs="Calibri"/>
          <w:noProof/>
          <w:color w:val="000000"/>
          <w:sz w:val="24"/>
          <w:szCs w:val="24"/>
          <w:lang w:val="bs-Latn-BA"/>
        </w:rPr>
        <w:t>, te nije potrebno vršiti monitoring VOC-a.</w:t>
      </w:r>
    </w:p>
    <w:p w14:paraId="24D67E71" w14:textId="77777777" w:rsidR="009764DE" w:rsidRPr="009764DE" w:rsidRDefault="009764DE" w:rsidP="009764DE">
      <w:pPr>
        <w:spacing w:after="0"/>
        <w:jc w:val="both"/>
        <w:rPr>
          <w:rFonts w:ascii="Calibri" w:eastAsia="Calibri" w:hAnsi="Calibri" w:cs="Times New Roman"/>
          <w:sz w:val="24"/>
          <w:szCs w:val="24"/>
          <w:lang w:val="bs-Latn-BA"/>
        </w:rPr>
      </w:pPr>
    </w:p>
    <w:p w14:paraId="53BD6B00" w14:textId="77777777" w:rsidR="009764DE" w:rsidRPr="009764DE" w:rsidRDefault="009764DE" w:rsidP="009764DE">
      <w:pPr>
        <w:spacing w:after="0"/>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Za sprečavanje nedozvoljenih emisija u zrak potrebno je primjeniti sljedeće mjere:</w:t>
      </w:r>
    </w:p>
    <w:p w14:paraId="6A37F8AB" w14:textId="77777777" w:rsidR="009764DE" w:rsidRPr="009764DE" w:rsidRDefault="009764DE" w:rsidP="00413D39">
      <w:pPr>
        <w:numPr>
          <w:ilvl w:val="0"/>
          <w:numId w:val="28"/>
        </w:numPr>
        <w:spacing w:after="200" w:line="276" w:lineRule="auto"/>
        <w:contextualSpacing/>
        <w:rPr>
          <w:b/>
          <w:bCs/>
          <w:sz w:val="24"/>
          <w:szCs w:val="24"/>
          <w:lang w:val="bs-Latn-BA"/>
        </w:rPr>
      </w:pPr>
      <w:r w:rsidRPr="009764DE">
        <w:rPr>
          <w:rFonts w:ascii="Calibri" w:eastAsia="Calibri" w:hAnsi="Calibri" w:cs="Times New Roman"/>
          <w:sz w:val="24"/>
          <w:szCs w:val="24"/>
          <w:lang w:val="bs-Latn-BA"/>
        </w:rPr>
        <w:t xml:space="preserve">redovno održavanje kotlovskog postrojenja i </w:t>
      </w:r>
    </w:p>
    <w:p w14:paraId="1A0EE915" w14:textId="004BB555" w:rsidR="009764DE" w:rsidRPr="009764DE" w:rsidRDefault="009764DE" w:rsidP="00413D39">
      <w:pPr>
        <w:numPr>
          <w:ilvl w:val="0"/>
          <w:numId w:val="28"/>
        </w:numPr>
        <w:spacing w:after="200" w:line="276" w:lineRule="auto"/>
        <w:contextualSpacing/>
        <w:rPr>
          <w:b/>
          <w:bCs/>
          <w:sz w:val="24"/>
          <w:szCs w:val="24"/>
          <w:lang w:val="bs-Latn-BA"/>
        </w:rPr>
      </w:pPr>
      <w:r w:rsidRPr="009764DE">
        <w:rPr>
          <w:rFonts w:ascii="Calibri" w:eastAsia="Calibri" w:hAnsi="Calibri" w:cs="Times New Roman"/>
          <w:sz w:val="24"/>
          <w:szCs w:val="24"/>
          <w:lang w:val="bs-Latn-BA"/>
        </w:rPr>
        <w:t>redovno mjerenje emisije prašine u krugu predmetnog pogona</w:t>
      </w:r>
    </w:p>
    <w:p w14:paraId="4A384FBD" w14:textId="77777777" w:rsidR="009764DE" w:rsidRPr="009764DE" w:rsidRDefault="009764DE" w:rsidP="009764DE">
      <w:pPr>
        <w:spacing w:after="200" w:line="276" w:lineRule="auto"/>
        <w:ind w:left="720"/>
        <w:contextualSpacing/>
        <w:rPr>
          <w:b/>
          <w:bCs/>
          <w:sz w:val="24"/>
          <w:szCs w:val="24"/>
          <w:lang w:val="bs-Latn-BA"/>
        </w:rPr>
      </w:pPr>
    </w:p>
    <w:p w14:paraId="12BD92BC" w14:textId="77777777" w:rsidR="00F96279" w:rsidRPr="009764DE" w:rsidRDefault="00F96279" w:rsidP="00F96279">
      <w:pPr>
        <w:rPr>
          <w:rFonts w:cstheme="minorHAnsi"/>
          <w:b/>
          <w:noProof/>
          <w:color w:val="000000" w:themeColor="text1"/>
          <w:sz w:val="32"/>
          <w:szCs w:val="32"/>
          <w:lang w:val="bs-Latn-BA"/>
        </w:rPr>
      </w:pPr>
      <w:r w:rsidRPr="009764DE">
        <w:rPr>
          <w:rFonts w:cstheme="minorHAnsi"/>
          <w:b/>
          <w:noProof/>
          <w:color w:val="000000" w:themeColor="text1"/>
          <w:sz w:val="32"/>
          <w:szCs w:val="32"/>
          <w:lang w:val="bs-Latn-BA"/>
        </w:rPr>
        <w:t>Mjere za sprječavanje ili minimiziranje otpadnih voda</w:t>
      </w:r>
    </w:p>
    <w:p w14:paraId="33879044" w14:textId="77777777" w:rsidR="009764DE" w:rsidRPr="009764DE" w:rsidRDefault="009764DE" w:rsidP="009764DE">
      <w:pPr>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Svi sistemi za odvodnju i skladištenje otpadnih voda moraju imati atest o vodonepropusnosti uz obavezno ispitivanje svakih pet godina od strane ovlaštene institucije. U svim aktivnostima potrebno je postupiti u skladu sa vodnim aktom.</w:t>
      </w:r>
    </w:p>
    <w:p w14:paraId="72B64EDA" w14:textId="77777777" w:rsidR="009764DE" w:rsidRPr="009764DE" w:rsidRDefault="009764DE" w:rsidP="009764DE">
      <w:pPr>
        <w:spacing w:after="0"/>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Preventivne mjere za sprečavanje nastanka otpadnih voda:</w:t>
      </w:r>
    </w:p>
    <w:p w14:paraId="56FBEC57"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Interni kanalizacijski sistem u cjelini je izveden od vodonepropusnog materijala,  </w:t>
      </w:r>
    </w:p>
    <w:p w14:paraId="19A6BC38"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Sve slivne površine koje su izložene onečišćenju izvedene su vodonepropusno,</w:t>
      </w:r>
    </w:p>
    <w:p w14:paraId="2C8F786D"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Tehnološke vode prije upuštanja u sistem kanalizacije provedene su kroz uređaj za pročišćavanje, separator masti i ulja,</w:t>
      </w:r>
    </w:p>
    <w:p w14:paraId="170BBD66"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Sve radne površine proizvodnih pogona izvedene su od materijala otpornih na hemijske i mehaničke utjecaje jer se radi o prometu otpadom, </w:t>
      </w:r>
    </w:p>
    <w:p w14:paraId="386DB6B1"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Postupanje u skladu sa vodnom dozvolom, </w:t>
      </w:r>
    </w:p>
    <w:p w14:paraId="64066676"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 xml:space="preserve">Obavezno je redovito pražnjenje, te minimalno jedanput godišnje provjera efikasnosti i funkcionalnosti dijelova separatora, </w:t>
      </w:r>
    </w:p>
    <w:p w14:paraId="6495A59D" w14:textId="77777777" w:rsidR="009764DE" w:rsidRPr="009764DE" w:rsidRDefault="009764DE" w:rsidP="00413D39">
      <w:pPr>
        <w:numPr>
          <w:ilvl w:val="0"/>
          <w:numId w:val="24"/>
        </w:numPr>
        <w:spacing w:after="200" w:line="276" w:lineRule="auto"/>
        <w:contextualSpacing/>
        <w:jc w:val="both"/>
        <w:rPr>
          <w:rFonts w:ascii="Calibri" w:eastAsia="Calibri" w:hAnsi="Calibri" w:cs="Times New Roman"/>
          <w:noProof/>
          <w:sz w:val="24"/>
          <w:szCs w:val="24"/>
          <w:lang w:val="bs-Latn-BA"/>
        </w:rPr>
      </w:pPr>
      <w:r w:rsidRPr="009764DE">
        <w:rPr>
          <w:rFonts w:ascii="Calibri" w:eastAsia="Calibri" w:hAnsi="Calibri" w:cs="Times New Roman"/>
          <w:noProof/>
          <w:sz w:val="24"/>
          <w:szCs w:val="24"/>
          <w:lang w:val="bs-Latn-BA"/>
        </w:rPr>
        <w:t>Minimalno jednom godišnje provjera efikasnosti i funkcionalnosti sistema cjevovoda.</w:t>
      </w:r>
    </w:p>
    <w:p w14:paraId="5BFF75B0" w14:textId="77777777" w:rsidR="009764DE" w:rsidRPr="009764DE" w:rsidRDefault="009764DE" w:rsidP="009764DE">
      <w:pPr>
        <w:jc w:val="both"/>
        <w:rPr>
          <w:rFonts w:ascii="Calibri" w:eastAsia="Times New Roman" w:hAnsi="Calibri" w:cs="Times New Roman"/>
          <w:sz w:val="24"/>
          <w:szCs w:val="24"/>
          <w:lang w:val="bs-Latn-BA"/>
        </w:rPr>
      </w:pPr>
      <w:r w:rsidRPr="009764DE">
        <w:rPr>
          <w:rFonts w:ascii="Calibri" w:eastAsia="Calibri" w:hAnsi="Calibri" w:cs="Times New Roman"/>
          <w:noProof/>
          <w:sz w:val="24"/>
          <w:szCs w:val="24"/>
          <w:lang w:val="bs-Latn-BA"/>
        </w:rPr>
        <w:t>Ugradnja i montaža opreme i cjevovoda izvedena je prema uputstvima proizvođača, tehničkim crtežima i opisu prema projektu.</w:t>
      </w:r>
    </w:p>
    <w:p w14:paraId="7252D23A" w14:textId="77777777" w:rsidR="009764DE" w:rsidRPr="009764DE" w:rsidRDefault="009764DE" w:rsidP="009764DE">
      <w:pPr>
        <w:spacing w:after="0"/>
        <w:jc w:val="both"/>
        <w:rPr>
          <w:rFonts w:ascii="Calibri" w:eastAsia="Times New Roman" w:hAnsi="Calibri" w:cs="Times New Roman"/>
          <w:color w:val="000000"/>
          <w:sz w:val="24"/>
          <w:szCs w:val="24"/>
          <w:lang w:val="bs-Latn-BA"/>
        </w:rPr>
      </w:pPr>
      <w:r w:rsidRPr="009764DE">
        <w:rPr>
          <w:rFonts w:ascii="Calibri" w:eastAsia="Times New Roman" w:hAnsi="Calibri" w:cs="Times New Roman"/>
          <w:color w:val="000000"/>
          <w:sz w:val="24"/>
          <w:szCs w:val="24"/>
          <w:lang w:val="bs-Latn-BA"/>
        </w:rPr>
        <w:t xml:space="preserve">Sprečavanje onečišćenja vode prekomjernim emisijama štetnih polutanata realizira se na nekoliko načina: </w:t>
      </w:r>
    </w:p>
    <w:p w14:paraId="6E57ED7C" w14:textId="77777777" w:rsidR="009764DE" w:rsidRPr="009764DE" w:rsidRDefault="009764DE" w:rsidP="00413D39">
      <w:pPr>
        <w:numPr>
          <w:ilvl w:val="0"/>
          <w:numId w:val="25"/>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 xml:space="preserve">Redovnim održavanjem postrojenja separatora ulja i masti, betonskih kanala, čistilica i drugih taložnika otpadnih voda, </w:t>
      </w:r>
    </w:p>
    <w:p w14:paraId="3E3E95F9" w14:textId="77777777" w:rsidR="009764DE" w:rsidRPr="009764DE" w:rsidRDefault="009764DE" w:rsidP="00413D39">
      <w:pPr>
        <w:numPr>
          <w:ilvl w:val="0"/>
          <w:numId w:val="25"/>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Tekuće i preventivno održavanje kompletne vodovodne instalacije (zamjena dotrajalih cjevovoda, česmi, ventila, dihtunga)</w:t>
      </w:r>
    </w:p>
    <w:p w14:paraId="020C48E7" w14:textId="77777777" w:rsidR="009764DE" w:rsidRPr="009764DE" w:rsidRDefault="009764DE" w:rsidP="00413D39">
      <w:pPr>
        <w:numPr>
          <w:ilvl w:val="0"/>
          <w:numId w:val="25"/>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 xml:space="preserve">Redovnim čišćenjem rasutih otpadnih tečnosti i ulja i sprečavanje njihovog miješanja sa kanalizacionom vodom, čišćenjem oluka   na objektima i nadstrešnici, čišćenje rešetki i kanala na prostoru pogona itd. </w:t>
      </w:r>
    </w:p>
    <w:p w14:paraId="2C55786C" w14:textId="77777777" w:rsidR="009764DE" w:rsidRPr="009764DE" w:rsidRDefault="009764DE" w:rsidP="00413D39">
      <w:pPr>
        <w:numPr>
          <w:ilvl w:val="0"/>
          <w:numId w:val="25"/>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 xml:space="preserve">Sanacijom odvodnih cijevi za oborinske vode, </w:t>
      </w:r>
    </w:p>
    <w:p w14:paraId="65F98B0B" w14:textId="77777777" w:rsidR="009764DE" w:rsidRPr="009764DE" w:rsidRDefault="009764DE" w:rsidP="009764DE">
      <w:pPr>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 xml:space="preserve">Prema Uredbi o uslovima za ispuštanje otpadnih voda u okoliš i sisteme javne kanalizacije („Službene novine FBiH“ br. 26/20, 96/20) monitoring otpadnih voda potrebno je vršiti jednom godišnje, od strane </w:t>
      </w:r>
      <w:r w:rsidRPr="009764DE">
        <w:rPr>
          <w:rFonts w:ascii="Calibri" w:eastAsia="Calibri" w:hAnsi="Calibri" w:cs="Times New Roman"/>
          <w:sz w:val="24"/>
          <w:szCs w:val="24"/>
          <w:lang w:val="bs-Latn-BA"/>
        </w:rPr>
        <w:lastRenderedPageBreak/>
        <w:t xml:space="preserve">ovlaštene/licencirane laboratorije, ukoliko vodnim aktom nije drugačije određeno. Obveznici monitoringa dužni su svoje pojedinačne izvještaje dostaviti nadležnoj agenciji za vode. </w:t>
      </w:r>
    </w:p>
    <w:p w14:paraId="3158249A" w14:textId="77777777" w:rsidR="009764DE" w:rsidRPr="009764DE" w:rsidRDefault="009764DE" w:rsidP="009764DE">
      <w:pPr>
        <w:spacing w:after="0"/>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Redovno se  treba voditi evidencija o:</w:t>
      </w:r>
    </w:p>
    <w:p w14:paraId="1D80E83C" w14:textId="77777777" w:rsidR="009764DE" w:rsidRPr="009764DE" w:rsidRDefault="009764DE" w:rsidP="00413D39">
      <w:pPr>
        <w:numPr>
          <w:ilvl w:val="0"/>
          <w:numId w:val="26"/>
        </w:numPr>
        <w:spacing w:after="200" w:line="276" w:lineRule="auto"/>
        <w:contextualSpacing/>
        <w:jc w:val="both"/>
        <w:rPr>
          <w:rFonts w:ascii="Calibri" w:eastAsia="Calibri" w:hAnsi="Calibri" w:cs="Times New Roman"/>
          <w:sz w:val="24"/>
          <w:szCs w:val="24"/>
          <w:lang w:val="bs-Latn-BA"/>
        </w:rPr>
      </w:pPr>
      <w:r w:rsidRPr="009764DE">
        <w:rPr>
          <w:rFonts w:ascii="Calibri" w:eastAsia="Calibri" w:hAnsi="Calibri" w:cs="Times New Roman"/>
          <w:sz w:val="24"/>
          <w:szCs w:val="24"/>
          <w:lang w:val="bs-Latn-BA"/>
        </w:rPr>
        <w:t>stanju i čišćenju separatora,</w:t>
      </w:r>
    </w:p>
    <w:p w14:paraId="66C4DF36" w14:textId="77777777" w:rsidR="009764DE" w:rsidRPr="009764DE" w:rsidRDefault="009764DE" w:rsidP="00413D39">
      <w:pPr>
        <w:numPr>
          <w:ilvl w:val="0"/>
          <w:numId w:val="26"/>
        </w:numPr>
        <w:spacing w:after="200" w:line="276" w:lineRule="auto"/>
        <w:contextualSpacing/>
        <w:jc w:val="both"/>
        <w:rPr>
          <w:sz w:val="24"/>
          <w:szCs w:val="24"/>
          <w:lang w:val="bs-Latn-BA"/>
        </w:rPr>
      </w:pPr>
      <w:r w:rsidRPr="009764DE">
        <w:rPr>
          <w:rFonts w:ascii="Calibri" w:eastAsia="Calibri" w:hAnsi="Calibri" w:cs="Times New Roman"/>
          <w:sz w:val="24"/>
          <w:szCs w:val="24"/>
          <w:lang w:val="bs-Latn-BA"/>
        </w:rPr>
        <w:t>rezultatima ispitivanja kvaliteta ispuštene otpadne vode iz separatora (efluenta),</w:t>
      </w:r>
    </w:p>
    <w:p w14:paraId="41C75EB6" w14:textId="29B4083D" w:rsidR="00F96279" w:rsidRPr="009764DE" w:rsidRDefault="009764DE" w:rsidP="00413D39">
      <w:pPr>
        <w:numPr>
          <w:ilvl w:val="0"/>
          <w:numId w:val="26"/>
        </w:numPr>
        <w:spacing w:after="200" w:line="276" w:lineRule="auto"/>
        <w:contextualSpacing/>
        <w:jc w:val="both"/>
        <w:rPr>
          <w:sz w:val="24"/>
          <w:szCs w:val="24"/>
          <w:lang w:val="bs-Latn-BA"/>
        </w:rPr>
      </w:pPr>
      <w:r w:rsidRPr="009764DE">
        <w:rPr>
          <w:rFonts w:ascii="Calibri" w:eastAsia="Calibri" w:hAnsi="Calibri" w:cs="Times New Roman"/>
          <w:sz w:val="24"/>
          <w:szCs w:val="24"/>
          <w:lang w:val="bs-Latn-BA"/>
        </w:rPr>
        <w:t>vanrednim događajima koji nastanu radi drugačijeg sastava otpadne vode, kvarova na instalacijama ili rezervoarima te njihovo vrijeme trajanja i način sanacije.</w:t>
      </w:r>
    </w:p>
    <w:p w14:paraId="7AACDC08" w14:textId="77777777" w:rsidR="009764DE" w:rsidRPr="009764DE" w:rsidRDefault="009764DE" w:rsidP="009764DE">
      <w:pPr>
        <w:spacing w:after="200" w:line="276" w:lineRule="auto"/>
        <w:ind w:left="720"/>
        <w:contextualSpacing/>
        <w:jc w:val="both"/>
        <w:rPr>
          <w:sz w:val="24"/>
          <w:szCs w:val="24"/>
          <w:lang w:val="bs-Latn-BA"/>
        </w:rPr>
      </w:pPr>
    </w:p>
    <w:p w14:paraId="11E95EA2" w14:textId="3ED8DE35" w:rsidR="009764DE" w:rsidRPr="009764DE" w:rsidRDefault="009764DE" w:rsidP="009764DE">
      <w:pPr>
        <w:jc w:val="both"/>
        <w:rPr>
          <w:rFonts w:cstheme="minorHAnsi"/>
          <w:b/>
          <w:bCs/>
          <w:noProof/>
          <w:color w:val="000000" w:themeColor="text1"/>
          <w:sz w:val="32"/>
          <w:szCs w:val="32"/>
          <w:lang w:val="bs-Latn-BA"/>
        </w:rPr>
      </w:pPr>
      <w:r w:rsidRPr="009764DE">
        <w:rPr>
          <w:rFonts w:cstheme="minorHAnsi"/>
          <w:b/>
          <w:bCs/>
          <w:noProof/>
          <w:color w:val="000000" w:themeColor="text1"/>
          <w:sz w:val="32"/>
          <w:szCs w:val="32"/>
          <w:lang w:val="bs-Latn-BA"/>
        </w:rPr>
        <w:t xml:space="preserve">Mjere za ublažavanje u slučaju akcidentnih situacija prilikom </w:t>
      </w:r>
      <w:r>
        <w:rPr>
          <w:rFonts w:cstheme="minorHAnsi"/>
          <w:b/>
          <w:bCs/>
          <w:noProof/>
          <w:color w:val="000000" w:themeColor="text1"/>
          <w:sz w:val="32"/>
          <w:szCs w:val="32"/>
          <w:lang w:val="bs-Latn-BA"/>
        </w:rPr>
        <w:t>manipulacije</w:t>
      </w:r>
      <w:r w:rsidRPr="009764DE">
        <w:rPr>
          <w:rFonts w:cstheme="minorHAnsi"/>
          <w:b/>
          <w:bCs/>
          <w:noProof/>
          <w:color w:val="000000" w:themeColor="text1"/>
          <w:sz w:val="32"/>
          <w:szCs w:val="32"/>
          <w:lang w:val="bs-Latn-BA"/>
        </w:rPr>
        <w:t xml:space="preserve"> opasn</w:t>
      </w:r>
      <w:r>
        <w:rPr>
          <w:rFonts w:cstheme="minorHAnsi"/>
          <w:b/>
          <w:bCs/>
          <w:noProof/>
          <w:color w:val="000000" w:themeColor="text1"/>
          <w:sz w:val="32"/>
          <w:szCs w:val="32"/>
          <w:lang w:val="bs-Latn-BA"/>
        </w:rPr>
        <w:t>im</w:t>
      </w:r>
      <w:r w:rsidRPr="009764DE">
        <w:rPr>
          <w:rFonts w:cstheme="minorHAnsi"/>
          <w:b/>
          <w:bCs/>
          <w:noProof/>
          <w:color w:val="000000" w:themeColor="text1"/>
          <w:sz w:val="32"/>
          <w:szCs w:val="32"/>
          <w:lang w:val="bs-Latn-BA"/>
        </w:rPr>
        <w:t xml:space="preserve"> otpad</w:t>
      </w:r>
      <w:r>
        <w:rPr>
          <w:rFonts w:cstheme="minorHAnsi"/>
          <w:b/>
          <w:bCs/>
          <w:noProof/>
          <w:color w:val="000000" w:themeColor="text1"/>
          <w:sz w:val="32"/>
          <w:szCs w:val="32"/>
          <w:lang w:val="bs-Latn-BA"/>
        </w:rPr>
        <w:t>om</w:t>
      </w:r>
      <w:r w:rsidRPr="009764DE">
        <w:rPr>
          <w:rFonts w:cstheme="minorHAnsi"/>
          <w:b/>
          <w:bCs/>
          <w:noProof/>
          <w:color w:val="000000" w:themeColor="text1"/>
          <w:sz w:val="32"/>
          <w:szCs w:val="32"/>
          <w:lang w:val="bs-Latn-BA"/>
        </w:rPr>
        <w:t xml:space="preserve"> </w:t>
      </w:r>
    </w:p>
    <w:p w14:paraId="63C0EB85" w14:textId="78BDA474" w:rsidR="00F96279" w:rsidRPr="00F95071" w:rsidRDefault="009764DE" w:rsidP="00F96279">
      <w:pPr>
        <w:jc w:val="both"/>
        <w:rPr>
          <w:noProof/>
          <w:sz w:val="24"/>
          <w:szCs w:val="24"/>
          <w:lang w:val="bs-Latn-BA"/>
        </w:rPr>
      </w:pPr>
      <w:r w:rsidRPr="009764DE">
        <w:rPr>
          <w:rFonts w:ascii="Calibri" w:eastAsia="Calibri" w:hAnsi="Calibri" w:cs="Times New Roman"/>
          <w:noProof/>
          <w:sz w:val="24"/>
          <w:szCs w:val="24"/>
          <w:lang w:val="bs-Latn-BA"/>
        </w:rPr>
        <w:t xml:space="preserve">Proces </w:t>
      </w:r>
      <w:r w:rsidR="008337DA">
        <w:rPr>
          <w:rFonts w:ascii="Calibri" w:eastAsia="Calibri" w:hAnsi="Calibri" w:cs="Times New Roman"/>
          <w:noProof/>
          <w:sz w:val="24"/>
          <w:szCs w:val="24"/>
          <w:lang w:val="bs-Latn-BA"/>
        </w:rPr>
        <w:t xml:space="preserve">utovara, transporta i istovara </w:t>
      </w:r>
      <w:r w:rsidRPr="009764DE">
        <w:rPr>
          <w:rFonts w:ascii="Calibri" w:eastAsia="Calibri" w:hAnsi="Calibri" w:cs="Times New Roman"/>
          <w:noProof/>
          <w:sz w:val="24"/>
          <w:szCs w:val="24"/>
          <w:lang w:val="bs-Latn-BA"/>
        </w:rPr>
        <w:t>otpada podrazumjeva stalnu prisutnost odgovornog lica, odnosno stalni nadzor i kontrolu, tako da je mala mogućnost dešavanja ovakve situacije. Kod preuzimanja opasnog otpada, njegovog transporta kroz skladišni manipulativni prostor i njegovog odlaganja u namjenske kontejnere u naznačenom skladištu moguće je da dođe do štećenja i curenja sadržaja: na samom prevoznom sredstvu (kamion), u manipulativnom prostoru skladišta ili u skladištu. U svim slučajevima pristupa se prikupljanju rasutog sadržaja, njegovog spremanja u rezervnu ambalažu, čišćenju i neutralizaciji mjesta akcidenta. Olakšavajuća okolnost je da su sve manipulativne površine kao i pod skladišta prekriveni vodonepropusnom betonskom podlogom.</w:t>
      </w:r>
    </w:p>
    <w:p w14:paraId="01F7E5F3" w14:textId="77777777" w:rsidR="00F96279" w:rsidRPr="009764DE" w:rsidRDefault="00F96279" w:rsidP="00F96279">
      <w:pPr>
        <w:rPr>
          <w:rFonts w:cstheme="minorHAnsi"/>
          <w:b/>
          <w:bCs/>
          <w:noProof/>
          <w:color w:val="000000" w:themeColor="text1"/>
          <w:sz w:val="32"/>
          <w:szCs w:val="32"/>
          <w:lang w:val="bs-Latn-BA"/>
        </w:rPr>
      </w:pPr>
      <w:r w:rsidRPr="009764DE">
        <w:rPr>
          <w:rFonts w:cstheme="minorHAnsi"/>
          <w:b/>
          <w:bCs/>
          <w:noProof/>
          <w:color w:val="000000" w:themeColor="text1"/>
          <w:sz w:val="32"/>
          <w:szCs w:val="32"/>
          <w:lang w:val="bs-Latn-BA"/>
        </w:rPr>
        <w:t>Alternativna riješenja</w:t>
      </w:r>
    </w:p>
    <w:p w14:paraId="31866437" w14:textId="77777777" w:rsidR="009764DE" w:rsidRDefault="009764DE" w:rsidP="00F96279">
      <w:pPr>
        <w:pStyle w:val="Heading3"/>
        <w:numPr>
          <w:ilvl w:val="0"/>
          <w:numId w:val="0"/>
        </w:numPr>
        <w:rPr>
          <w:rFonts w:ascii="Calibri" w:eastAsia="Calibri" w:hAnsi="Calibri" w:cs="Times New Roman"/>
          <w:noProof w:val="0"/>
          <w:sz w:val="24"/>
          <w:szCs w:val="24"/>
          <w:lang w:val="bs-Latn-BA"/>
        </w:rPr>
      </w:pPr>
      <w:r w:rsidRPr="009764DE">
        <w:rPr>
          <w:rFonts w:ascii="Calibri" w:eastAsia="Calibri" w:hAnsi="Calibri" w:cs="Times New Roman"/>
          <w:noProof w:val="0"/>
          <w:sz w:val="24"/>
          <w:szCs w:val="24"/>
          <w:lang w:val="bs-Latn-BA"/>
        </w:rPr>
        <w:t>Uzimajući u obzir da se radi o već uhodanom procesu koji ima svoju punu ekonomsku opravdanost, a prema dosadašnjim podacima i posmatranjima uglavnom zadovoljava zahtjeve zaštite životne sredine zaključuje se da ovaj zahvat nema alternative.</w:t>
      </w:r>
    </w:p>
    <w:p w14:paraId="32581564" w14:textId="0BBF5951" w:rsidR="00F96279" w:rsidRPr="003D6347" w:rsidRDefault="00F96279" w:rsidP="00F96279">
      <w:pPr>
        <w:pStyle w:val="Heading3"/>
        <w:numPr>
          <w:ilvl w:val="0"/>
          <w:numId w:val="0"/>
        </w:numPr>
        <w:rPr>
          <w:b/>
          <w:sz w:val="32"/>
          <w:szCs w:val="32"/>
          <w:lang w:val="bs-Latn-BA"/>
        </w:rPr>
      </w:pPr>
      <w:r w:rsidRPr="003D6347">
        <w:rPr>
          <w:b/>
          <w:sz w:val="32"/>
          <w:szCs w:val="32"/>
          <w:lang w:val="bs-Latn-BA"/>
        </w:rPr>
        <w:t>Navesti i opisati sve mjere za sprečavanje produkcije otpada  i /ili povrata  korisnog materijala iz otpada koji producira pogon i postrojenje i rokove za njihovu realizaciju</w:t>
      </w:r>
    </w:p>
    <w:p w14:paraId="783961CF" w14:textId="34B71142" w:rsidR="00F96279" w:rsidRPr="00F95071" w:rsidRDefault="00F96279" w:rsidP="00F96279">
      <w:pPr>
        <w:rPr>
          <w:noProof/>
          <w:sz w:val="24"/>
          <w:szCs w:val="24"/>
          <w:lang w:val="bs-Latn-BA"/>
        </w:rPr>
      </w:pPr>
      <w:r w:rsidRPr="00F95071">
        <w:rPr>
          <w:noProof/>
          <w:sz w:val="24"/>
          <w:szCs w:val="24"/>
          <w:lang w:val="bs-Latn-BA"/>
        </w:rPr>
        <w:t>Navedeno pod tačkom 7</w:t>
      </w:r>
      <w:r w:rsidR="009764DE" w:rsidRPr="009764DE">
        <w:t xml:space="preserve"> </w:t>
      </w:r>
      <w:r w:rsidR="009764DE">
        <w:t>(</w:t>
      </w:r>
      <w:r w:rsidR="009764DE" w:rsidRPr="009764DE">
        <w:rPr>
          <w:noProof/>
          <w:sz w:val="24"/>
          <w:szCs w:val="24"/>
          <w:lang w:val="bs-Latn-BA"/>
        </w:rPr>
        <w:t>Opis mjera za spriječavanje produkcije otpada kao i za povrat korisnog materijala iz otpada koji producira postrojenje</w:t>
      </w:r>
      <w:r w:rsidR="009764DE">
        <w:rPr>
          <w:noProof/>
          <w:sz w:val="24"/>
          <w:szCs w:val="24"/>
          <w:lang w:val="bs-Latn-BA"/>
        </w:rPr>
        <w:t>)</w:t>
      </w:r>
      <w:r w:rsidRPr="00F95071">
        <w:rPr>
          <w:noProof/>
          <w:sz w:val="24"/>
          <w:szCs w:val="24"/>
          <w:lang w:val="bs-Latn-BA"/>
        </w:rPr>
        <w:t>!</w:t>
      </w:r>
    </w:p>
    <w:p w14:paraId="239EF9E0" w14:textId="77777777" w:rsidR="00F96279" w:rsidRPr="003D6347" w:rsidRDefault="00F96279" w:rsidP="00F96279">
      <w:pPr>
        <w:pStyle w:val="Heading3"/>
        <w:numPr>
          <w:ilvl w:val="0"/>
          <w:numId w:val="0"/>
        </w:numPr>
        <w:ind w:left="425" w:hanging="425"/>
        <w:rPr>
          <w:b/>
          <w:sz w:val="32"/>
          <w:szCs w:val="32"/>
          <w:lang w:val="bs-Latn-BA"/>
        </w:rPr>
      </w:pPr>
      <w:r w:rsidRPr="003D6347">
        <w:rPr>
          <w:b/>
          <w:sz w:val="32"/>
          <w:szCs w:val="32"/>
          <w:lang w:val="bs-Latn-BA"/>
        </w:rPr>
        <w:t xml:space="preserve">Sistemi za smanjivanje i kontrolu emisija </w:t>
      </w:r>
    </w:p>
    <w:p w14:paraId="24E4BD86" w14:textId="77777777" w:rsidR="00F96279" w:rsidRPr="00D86375" w:rsidRDefault="00F96279" w:rsidP="00F95071">
      <w:pPr>
        <w:spacing w:after="0"/>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Referentni broj emisionog mjesta: </w:t>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r w:rsidRPr="00D86375">
        <w:rPr>
          <w:rFonts w:cstheme="minorHAnsi"/>
          <w:noProof/>
          <w:color w:val="000000" w:themeColor="text1"/>
          <w:sz w:val="24"/>
          <w:szCs w:val="24"/>
          <w:lang w:val="bs-Latn-BA"/>
        </w:rPr>
        <w:tab/>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03"/>
        <w:gridCol w:w="2009"/>
        <w:gridCol w:w="1840"/>
        <w:gridCol w:w="1842"/>
        <w:gridCol w:w="2074"/>
      </w:tblGrid>
      <w:tr w:rsidR="00F96279" w:rsidRPr="00D86375" w14:paraId="78FDB681" w14:textId="77777777" w:rsidTr="0082424E">
        <w:trPr>
          <w:trHeight w:val="740"/>
        </w:trPr>
        <w:tc>
          <w:tcPr>
            <w:tcW w:w="1143" w:type="pct"/>
            <w:tcBorders>
              <w:top w:val="double" w:sz="6" w:space="0" w:color="auto"/>
              <w:bottom w:val="single" w:sz="4" w:space="0" w:color="auto"/>
            </w:tcBorders>
            <w:shd w:val="clear" w:color="auto" w:fill="D9E2F3" w:themeFill="accent5" w:themeFillTint="33"/>
          </w:tcPr>
          <w:p w14:paraId="76478B87"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Kontrolirani parametar (1)</w:t>
            </w:r>
          </w:p>
        </w:tc>
        <w:tc>
          <w:tcPr>
            <w:tcW w:w="997" w:type="pct"/>
            <w:tcBorders>
              <w:top w:val="double" w:sz="6" w:space="0" w:color="auto"/>
              <w:bottom w:val="single" w:sz="4" w:space="0" w:color="auto"/>
            </w:tcBorders>
            <w:shd w:val="clear" w:color="auto" w:fill="D9E2F3" w:themeFill="accent5" w:themeFillTint="33"/>
          </w:tcPr>
          <w:p w14:paraId="31C0AFAE"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Oprema (2)</w:t>
            </w:r>
          </w:p>
        </w:tc>
        <w:tc>
          <w:tcPr>
            <w:tcW w:w="914" w:type="pct"/>
            <w:tcBorders>
              <w:top w:val="double" w:sz="6" w:space="0" w:color="auto"/>
              <w:bottom w:val="single" w:sz="4" w:space="0" w:color="auto"/>
            </w:tcBorders>
            <w:shd w:val="clear" w:color="auto" w:fill="D9E2F3" w:themeFill="accent5" w:themeFillTint="33"/>
          </w:tcPr>
          <w:p w14:paraId="482086F1"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Postojanost opreme</w:t>
            </w:r>
          </w:p>
        </w:tc>
        <w:tc>
          <w:tcPr>
            <w:tcW w:w="915" w:type="pct"/>
            <w:tcBorders>
              <w:top w:val="double" w:sz="6" w:space="0" w:color="auto"/>
              <w:bottom w:val="single" w:sz="4" w:space="0" w:color="auto"/>
            </w:tcBorders>
            <w:shd w:val="clear" w:color="auto" w:fill="D9E2F3" w:themeFill="accent5" w:themeFillTint="33"/>
          </w:tcPr>
          <w:p w14:paraId="22E5B880"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Kalibracija opreme</w:t>
            </w:r>
          </w:p>
        </w:tc>
        <w:tc>
          <w:tcPr>
            <w:tcW w:w="1030" w:type="pct"/>
            <w:tcBorders>
              <w:top w:val="double" w:sz="6" w:space="0" w:color="auto"/>
              <w:bottom w:val="single" w:sz="4" w:space="0" w:color="auto"/>
            </w:tcBorders>
            <w:shd w:val="clear" w:color="auto" w:fill="D9E2F3" w:themeFill="accent5" w:themeFillTint="33"/>
          </w:tcPr>
          <w:p w14:paraId="61E3BE05"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Podrška opreme</w:t>
            </w:r>
          </w:p>
        </w:tc>
      </w:tr>
      <w:tr w:rsidR="00F96279" w:rsidRPr="00D86375" w14:paraId="0AF1E622" w14:textId="77777777" w:rsidTr="0082424E">
        <w:trPr>
          <w:trHeight w:val="284"/>
        </w:trPr>
        <w:tc>
          <w:tcPr>
            <w:tcW w:w="11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4F7A42" w14:textId="0C03F053" w:rsidR="00F96279" w:rsidRPr="00D86375" w:rsidRDefault="009764DE" w:rsidP="00F9507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V</w:t>
            </w:r>
            <w:r w:rsidR="00F96279" w:rsidRPr="00D86375">
              <w:rPr>
                <w:rFonts w:cstheme="minorHAnsi"/>
                <w:noProof/>
                <w:color w:val="000000" w:themeColor="text1"/>
                <w:sz w:val="24"/>
                <w:szCs w:val="24"/>
                <w:lang w:val="bs-Latn-BA"/>
              </w:rPr>
              <w:t xml:space="preserve"> (emisija u vode)</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C121882"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Separator</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3D430799"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4F87404A"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12BA2A35"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F96279" w:rsidRPr="00D86375" w14:paraId="56B7CF8C" w14:textId="77777777" w:rsidTr="0082424E">
        <w:trPr>
          <w:trHeight w:val="284"/>
        </w:trPr>
        <w:tc>
          <w:tcPr>
            <w:tcW w:w="11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1666A3" w14:textId="16FC4AF0" w:rsidR="00F96279" w:rsidRPr="00D86375" w:rsidRDefault="009764DE" w:rsidP="00F9507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Z</w:t>
            </w:r>
            <w:r w:rsidR="00F96279" w:rsidRPr="00D86375">
              <w:rPr>
                <w:rFonts w:cstheme="minorHAnsi"/>
                <w:noProof/>
                <w:color w:val="000000" w:themeColor="text1"/>
                <w:sz w:val="24"/>
                <w:szCs w:val="24"/>
                <w:lang w:val="bs-Latn-BA"/>
              </w:rPr>
              <w:t xml:space="preserve"> (emisija u zrak)</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5F6C7592"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5EE753B4"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6B830F48"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1DEE36C4"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r w:rsidR="00F96279" w:rsidRPr="00D86375" w14:paraId="6B1BE8DF" w14:textId="77777777" w:rsidTr="0082424E">
        <w:trPr>
          <w:trHeight w:val="284"/>
        </w:trPr>
        <w:tc>
          <w:tcPr>
            <w:tcW w:w="1143"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4A21F99" w14:textId="3AC51C0D" w:rsidR="00F96279" w:rsidRPr="00D86375" w:rsidRDefault="009764DE" w:rsidP="00F95071">
            <w:pPr>
              <w:spacing w:after="0" w:line="240" w:lineRule="auto"/>
              <w:jc w:val="center"/>
              <w:rPr>
                <w:rFonts w:cstheme="minorHAnsi"/>
                <w:noProof/>
                <w:color w:val="000000" w:themeColor="text1"/>
                <w:sz w:val="24"/>
                <w:szCs w:val="24"/>
                <w:lang w:val="bs-Latn-BA"/>
              </w:rPr>
            </w:pPr>
            <w:r>
              <w:rPr>
                <w:rFonts w:cstheme="minorHAnsi"/>
                <w:noProof/>
                <w:color w:val="000000" w:themeColor="text1"/>
                <w:sz w:val="24"/>
                <w:szCs w:val="24"/>
                <w:lang w:val="bs-Latn-BA"/>
              </w:rPr>
              <w:t>K</w:t>
            </w:r>
            <w:r w:rsidR="00F96279" w:rsidRPr="00D86375">
              <w:rPr>
                <w:rFonts w:cstheme="minorHAnsi"/>
                <w:noProof/>
                <w:color w:val="000000" w:themeColor="text1"/>
                <w:sz w:val="24"/>
                <w:szCs w:val="24"/>
                <w:lang w:val="bs-Latn-BA"/>
              </w:rPr>
              <w:t xml:space="preserve"> (emisija u javnu kanalizaciju)</w:t>
            </w:r>
          </w:p>
        </w:tc>
        <w:tc>
          <w:tcPr>
            <w:tcW w:w="997" w:type="pct"/>
            <w:tcBorders>
              <w:top w:val="single" w:sz="4" w:space="0" w:color="auto"/>
              <w:left w:val="single" w:sz="4" w:space="0" w:color="auto"/>
              <w:bottom w:val="single" w:sz="4" w:space="0" w:color="auto"/>
              <w:right w:val="single" w:sz="4" w:space="0" w:color="auto"/>
            </w:tcBorders>
            <w:shd w:val="clear" w:color="auto" w:fill="auto"/>
            <w:vAlign w:val="center"/>
          </w:tcPr>
          <w:p w14:paraId="3AA32672"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4" w:type="pct"/>
            <w:tcBorders>
              <w:top w:val="single" w:sz="4" w:space="0" w:color="auto"/>
              <w:left w:val="single" w:sz="4" w:space="0" w:color="auto"/>
              <w:bottom w:val="single" w:sz="4" w:space="0" w:color="auto"/>
              <w:right w:val="single" w:sz="4" w:space="0" w:color="auto"/>
            </w:tcBorders>
            <w:shd w:val="clear" w:color="auto" w:fill="auto"/>
            <w:vAlign w:val="center"/>
          </w:tcPr>
          <w:p w14:paraId="2006B28A"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14:paraId="3BFC2AC7"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c>
          <w:tcPr>
            <w:tcW w:w="1030" w:type="pct"/>
            <w:tcBorders>
              <w:top w:val="single" w:sz="4" w:space="0" w:color="auto"/>
              <w:left w:val="single" w:sz="4" w:space="0" w:color="auto"/>
              <w:bottom w:val="single" w:sz="4" w:space="0" w:color="auto"/>
              <w:right w:val="single" w:sz="4" w:space="0" w:color="auto"/>
            </w:tcBorders>
            <w:shd w:val="clear" w:color="auto" w:fill="auto"/>
            <w:vAlign w:val="center"/>
          </w:tcPr>
          <w:p w14:paraId="5401FB8B" w14:textId="77777777" w:rsidR="00F96279" w:rsidRPr="00D86375" w:rsidRDefault="00F96279" w:rsidP="00F95071">
            <w:pPr>
              <w:spacing w:after="0" w:line="240" w:lineRule="auto"/>
              <w:jc w:val="cente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p>
        </w:tc>
      </w:tr>
    </w:tbl>
    <w:p w14:paraId="5AE3C808" w14:textId="77777777" w:rsidR="00F964E5" w:rsidRDefault="00F964E5">
      <w:pPr>
        <w:rPr>
          <w:rFonts w:cstheme="minorHAnsi"/>
          <w:b/>
          <w:noProof/>
          <w:color w:val="000000" w:themeColor="text1"/>
          <w:sz w:val="24"/>
          <w:szCs w:val="24"/>
          <w:lang w:val="bs-Latn-BA"/>
        </w:rPr>
      </w:pPr>
    </w:p>
    <w:p w14:paraId="526CBD87" w14:textId="77777777" w:rsidR="003D6347" w:rsidRPr="003D6347" w:rsidRDefault="003D6347" w:rsidP="003D6347">
      <w:pPr>
        <w:jc w:val="both"/>
        <w:rPr>
          <w:rFonts w:ascii="Calibri" w:eastAsia="Calibri" w:hAnsi="Calibri" w:cs="Times New Roman"/>
          <w:noProof/>
          <w:sz w:val="24"/>
          <w:szCs w:val="24"/>
          <w:lang w:val="bs-Latn-BA"/>
        </w:rPr>
      </w:pPr>
      <w:r w:rsidRPr="003D6347">
        <w:rPr>
          <w:rFonts w:ascii="Calibri" w:eastAsia="Calibri" w:hAnsi="Calibri" w:cs="Times New Roman"/>
          <w:noProof/>
          <w:sz w:val="24"/>
          <w:szCs w:val="24"/>
          <w:lang w:val="bs-Latn-BA"/>
        </w:rPr>
        <w:lastRenderedPageBreak/>
        <w:t>Obavezno je redovito pražnjenje, te minimalno jedanput godišnje provjera efikasnosti i funkcionalnosti dijelova separatora.</w:t>
      </w:r>
    </w:p>
    <w:p w14:paraId="30AFB80A" w14:textId="77777777" w:rsidR="003D6347" w:rsidRPr="003D6347" w:rsidRDefault="003D6347" w:rsidP="003D6347">
      <w:pPr>
        <w:spacing w:after="0"/>
        <w:jc w:val="both"/>
        <w:rPr>
          <w:rFonts w:ascii="Calibri" w:eastAsia="Calibri" w:hAnsi="Calibri" w:cs="Times New Roman"/>
          <w:sz w:val="24"/>
          <w:szCs w:val="24"/>
          <w:lang w:val="bs-Latn-BA"/>
        </w:rPr>
      </w:pPr>
      <w:r w:rsidRPr="003D6347">
        <w:rPr>
          <w:rFonts w:ascii="Calibri" w:eastAsia="Calibri" w:hAnsi="Calibri" w:cs="Times New Roman"/>
          <w:sz w:val="24"/>
          <w:szCs w:val="24"/>
          <w:lang w:val="bs-Latn-BA"/>
        </w:rPr>
        <w:t>Redovno se treba voditi evidencija o:</w:t>
      </w:r>
    </w:p>
    <w:p w14:paraId="665544AC" w14:textId="77777777" w:rsidR="003D6347" w:rsidRPr="008337DA" w:rsidRDefault="003D6347" w:rsidP="00413D39">
      <w:pPr>
        <w:numPr>
          <w:ilvl w:val="0"/>
          <w:numId w:val="26"/>
        </w:numPr>
        <w:spacing w:after="200" w:line="276" w:lineRule="auto"/>
        <w:contextualSpacing/>
        <w:jc w:val="both"/>
        <w:rPr>
          <w:rFonts w:cstheme="minorHAnsi"/>
          <w:b/>
          <w:noProof/>
          <w:color w:val="000000" w:themeColor="text1"/>
          <w:sz w:val="24"/>
          <w:szCs w:val="24"/>
          <w:lang w:val="bs-Latn-BA"/>
        </w:rPr>
      </w:pPr>
      <w:r w:rsidRPr="003D6347">
        <w:rPr>
          <w:rFonts w:ascii="Calibri" w:eastAsia="Calibri" w:hAnsi="Calibri" w:cs="Times New Roman"/>
          <w:sz w:val="24"/>
          <w:szCs w:val="24"/>
          <w:lang w:val="bs-Latn-BA"/>
        </w:rPr>
        <w:t>stanju i čišćenju separatora,</w:t>
      </w:r>
    </w:p>
    <w:p w14:paraId="1ED334BD" w14:textId="002C59DF" w:rsidR="007343B7" w:rsidRPr="008337DA" w:rsidRDefault="003D6347" w:rsidP="008337DA">
      <w:pPr>
        <w:spacing w:after="200" w:line="276" w:lineRule="auto"/>
        <w:ind w:left="720"/>
        <w:contextualSpacing/>
        <w:jc w:val="both"/>
        <w:rPr>
          <w:rFonts w:ascii="Calibri" w:eastAsia="Calibri" w:hAnsi="Calibri" w:cs="Times New Roman"/>
          <w:b/>
          <w:bCs/>
          <w:noProof/>
          <w:sz w:val="32"/>
          <w:szCs w:val="32"/>
          <w:lang w:val="bs-Latn-BA"/>
        </w:rPr>
      </w:pPr>
      <w:r w:rsidRPr="008337DA">
        <w:rPr>
          <w:rFonts w:ascii="Calibri" w:eastAsia="Calibri" w:hAnsi="Calibri" w:cs="Times New Roman"/>
          <w:sz w:val="24"/>
          <w:szCs w:val="24"/>
          <w:lang w:val="bs-Latn-BA"/>
        </w:rPr>
        <w:t>rezultatima ispitivanja kvaliteta ispuštene otpadne vode iz separatora (efluenta).</w:t>
      </w:r>
    </w:p>
    <w:p w14:paraId="41A2EC43" w14:textId="6BEDDA0E" w:rsidR="003D6347" w:rsidRPr="003D6347" w:rsidRDefault="003D6347" w:rsidP="003D6347">
      <w:pPr>
        <w:spacing w:before="120"/>
        <w:ind w:left="357" w:hanging="357"/>
        <w:outlineLvl w:val="1"/>
        <w:rPr>
          <w:rFonts w:ascii="Calibri" w:eastAsia="Calibri" w:hAnsi="Calibri" w:cs="Times New Roman"/>
          <w:b/>
          <w:bCs/>
          <w:noProof/>
          <w:sz w:val="32"/>
          <w:szCs w:val="32"/>
          <w:lang w:val="bs-Latn-BA"/>
        </w:rPr>
      </w:pPr>
      <w:bookmarkStart w:id="155" w:name="_Toc100137215"/>
      <w:r w:rsidRPr="003D6347">
        <w:rPr>
          <w:rFonts w:ascii="Calibri" w:eastAsia="Calibri" w:hAnsi="Calibri" w:cs="Times New Roman"/>
          <w:b/>
          <w:bCs/>
          <w:noProof/>
          <w:sz w:val="32"/>
          <w:szCs w:val="32"/>
          <w:lang w:val="bs-Latn-BA"/>
        </w:rPr>
        <w:t>Opis planiranog monitoringa i planiranih mjera za smanjenje emisija</w:t>
      </w:r>
      <w:bookmarkEnd w:id="155"/>
    </w:p>
    <w:p w14:paraId="224EAE1E" w14:textId="029410E4" w:rsidR="003D6347" w:rsidRPr="003D6347" w:rsidRDefault="003D6347" w:rsidP="003D6347">
      <w:pPr>
        <w:numPr>
          <w:ilvl w:val="1"/>
          <w:numId w:val="0"/>
        </w:numPr>
        <w:spacing w:before="120"/>
        <w:ind w:hanging="5"/>
        <w:outlineLvl w:val="2"/>
        <w:rPr>
          <w:rFonts w:ascii="Calibri" w:eastAsia="Calibri" w:hAnsi="Calibri" w:cs="Times New Roman"/>
          <w:noProof/>
          <w:sz w:val="28"/>
          <w:szCs w:val="28"/>
        </w:rPr>
      </w:pPr>
      <w:r w:rsidRPr="003D6347">
        <w:rPr>
          <w:rFonts w:ascii="Calibri" w:eastAsia="Calibri" w:hAnsi="Calibri" w:cs="Times New Roman"/>
          <w:noProof/>
          <w:sz w:val="28"/>
          <w:szCs w:val="28"/>
        </w:rPr>
        <w:t>Monitoring emisija i mjesta uzimanja uzoraka (popuni</w:t>
      </w:r>
      <w:r>
        <w:rPr>
          <w:rFonts w:ascii="Calibri" w:eastAsia="Calibri" w:hAnsi="Calibri" w:cs="Times New Roman"/>
          <w:noProof/>
          <w:sz w:val="28"/>
          <w:szCs w:val="28"/>
        </w:rPr>
        <w:t xml:space="preserve">ti jedna tabelu za svako mjesto </w:t>
      </w:r>
      <w:r w:rsidRPr="003D6347">
        <w:rPr>
          <w:rFonts w:ascii="Calibri" w:eastAsia="Calibri" w:hAnsi="Calibri" w:cs="Times New Roman"/>
          <w:noProof/>
          <w:sz w:val="28"/>
          <w:szCs w:val="28"/>
        </w:rPr>
        <w:t>monitoringa pojedinačno)</w:t>
      </w:r>
    </w:p>
    <w:p w14:paraId="460C7433" w14:textId="71B5D439" w:rsidR="003D6347" w:rsidRDefault="000C5EC7" w:rsidP="003D6347">
      <w:pPr>
        <w:rPr>
          <w:rFonts w:cstheme="minorHAnsi"/>
          <w:b/>
          <w:noProof/>
          <w:color w:val="000000" w:themeColor="text1"/>
          <w:sz w:val="24"/>
          <w:szCs w:val="24"/>
          <w:lang w:val="bs-Latn-BA"/>
        </w:rPr>
      </w:pPr>
      <w:r>
        <w:rPr>
          <w:rFonts w:ascii="Calibri" w:eastAsia="Calibri" w:hAnsi="Calibri" w:cs="Calibri"/>
          <w:noProof/>
          <w:color w:val="000000"/>
          <w:sz w:val="24"/>
          <w:szCs w:val="24"/>
          <w:lang w:val="bs-Latn-BA"/>
        </w:rPr>
        <w:t>Referentna</w:t>
      </w:r>
      <w:r w:rsidR="003D6347" w:rsidRPr="003D6347">
        <w:rPr>
          <w:rFonts w:ascii="Calibri" w:eastAsia="Calibri" w:hAnsi="Calibri" w:cs="Calibri"/>
          <w:noProof/>
          <w:color w:val="000000"/>
          <w:sz w:val="24"/>
          <w:szCs w:val="24"/>
          <w:lang w:val="bs-Latn-BA"/>
        </w:rPr>
        <w:t xml:space="preserve"> </w:t>
      </w:r>
      <w:r>
        <w:rPr>
          <w:rFonts w:ascii="Calibri" w:eastAsia="Calibri" w:hAnsi="Calibri" w:cs="Calibri"/>
          <w:noProof/>
          <w:color w:val="000000"/>
          <w:sz w:val="24"/>
          <w:szCs w:val="24"/>
          <w:lang w:val="bs-Latn-BA"/>
        </w:rPr>
        <w:t>oznaka</w:t>
      </w:r>
      <w:r w:rsidR="003D6347" w:rsidRPr="003D6347">
        <w:rPr>
          <w:rFonts w:ascii="Calibri" w:eastAsia="Calibri" w:hAnsi="Calibri" w:cs="Calibri"/>
          <w:noProof/>
          <w:color w:val="000000"/>
          <w:sz w:val="24"/>
          <w:szCs w:val="24"/>
          <w:lang w:val="bs-Latn-BA"/>
        </w:rPr>
        <w:t xml:space="preserve"> emisionog mjesta: V, Monitoring otpadnih voda</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0FF41F46" w14:textId="77777777" w:rsidTr="005E71E6">
        <w:tc>
          <w:tcPr>
            <w:tcW w:w="2268" w:type="dxa"/>
            <w:shd w:val="clear" w:color="auto" w:fill="D9E2F3" w:themeFill="accent5" w:themeFillTint="33"/>
            <w:vAlign w:val="center"/>
          </w:tcPr>
          <w:p w14:paraId="2E18D8A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0A3D36B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696A055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235ADCA7"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6FCFBF8B"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5B377F3C" w14:textId="77777777" w:rsidTr="005E71E6">
        <w:tc>
          <w:tcPr>
            <w:tcW w:w="2268" w:type="dxa"/>
            <w:shd w:val="clear" w:color="auto" w:fill="D9E2F3" w:themeFill="accent5" w:themeFillTint="33"/>
            <w:vAlign w:val="center"/>
          </w:tcPr>
          <w:p w14:paraId="236089F0"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Temperatura </w:t>
            </w:r>
          </w:p>
        </w:tc>
        <w:tc>
          <w:tcPr>
            <w:tcW w:w="1418" w:type="dxa"/>
            <w:vMerge w:val="restart"/>
            <w:shd w:val="clear" w:color="auto" w:fill="auto"/>
            <w:vAlign w:val="center"/>
          </w:tcPr>
          <w:p w14:paraId="499876EE"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1 godina</w:t>
            </w:r>
          </w:p>
        </w:tc>
        <w:tc>
          <w:tcPr>
            <w:tcW w:w="1984" w:type="dxa"/>
            <w:vMerge w:val="restart"/>
            <w:shd w:val="clear" w:color="auto" w:fill="auto"/>
            <w:vAlign w:val="center"/>
          </w:tcPr>
          <w:p w14:paraId="791771E2"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Reviziono okno </w:t>
            </w:r>
          </w:p>
          <w:p w14:paraId="1378DABF"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Separatora nakon prečiščavanja a prije ispuštanja u recipijent</w:t>
            </w:r>
          </w:p>
          <w:p w14:paraId="1E6C9DBE"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val="restart"/>
            <w:shd w:val="clear" w:color="auto" w:fill="auto"/>
            <w:vAlign w:val="center"/>
          </w:tcPr>
          <w:p w14:paraId="47EC390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Kompozitni jednosatni uzorci uzeti u toku trajanja proizvodnog procesa</w:t>
            </w:r>
          </w:p>
        </w:tc>
        <w:tc>
          <w:tcPr>
            <w:tcW w:w="2268" w:type="dxa"/>
            <w:shd w:val="clear" w:color="auto" w:fill="auto"/>
            <w:vAlign w:val="center"/>
          </w:tcPr>
          <w:p w14:paraId="4C545B18"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DIN 38404-4:2010</w:t>
            </w:r>
          </w:p>
        </w:tc>
      </w:tr>
      <w:tr w:rsidR="003D6347" w:rsidRPr="003D6347" w14:paraId="0FE33AD5" w14:textId="77777777" w:rsidTr="005E71E6">
        <w:tc>
          <w:tcPr>
            <w:tcW w:w="2268" w:type="dxa"/>
            <w:shd w:val="clear" w:color="auto" w:fill="D9E2F3" w:themeFill="accent5" w:themeFillTint="33"/>
            <w:vAlign w:val="center"/>
          </w:tcPr>
          <w:p w14:paraId="7B1900A0"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Boja </w:t>
            </w:r>
          </w:p>
        </w:tc>
        <w:tc>
          <w:tcPr>
            <w:tcW w:w="1418" w:type="dxa"/>
            <w:vMerge/>
            <w:shd w:val="clear" w:color="auto" w:fill="auto"/>
            <w:vAlign w:val="center"/>
          </w:tcPr>
          <w:p w14:paraId="093A068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219C54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01B148C0"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0940A41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ISO  7887:2013</w:t>
            </w:r>
          </w:p>
        </w:tc>
      </w:tr>
      <w:tr w:rsidR="003D6347" w:rsidRPr="003D6347" w14:paraId="23BB8714" w14:textId="77777777" w:rsidTr="005E71E6">
        <w:tc>
          <w:tcPr>
            <w:tcW w:w="2268" w:type="dxa"/>
            <w:shd w:val="clear" w:color="auto" w:fill="D9E2F3" w:themeFill="accent5" w:themeFillTint="33"/>
            <w:vAlign w:val="center"/>
          </w:tcPr>
          <w:p w14:paraId="1B54C441"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Sadržaj rastvorenog kisika </w:t>
            </w:r>
          </w:p>
        </w:tc>
        <w:tc>
          <w:tcPr>
            <w:tcW w:w="1418" w:type="dxa"/>
            <w:vMerge/>
            <w:shd w:val="clear" w:color="auto" w:fill="auto"/>
            <w:vAlign w:val="center"/>
          </w:tcPr>
          <w:p w14:paraId="1DF9B5C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0FBEC84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25152F9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38D0222A"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5814-2014</w:t>
            </w:r>
          </w:p>
        </w:tc>
      </w:tr>
      <w:tr w:rsidR="003D6347" w:rsidRPr="003D6347" w14:paraId="0B115930" w14:textId="77777777" w:rsidTr="005E71E6">
        <w:tc>
          <w:tcPr>
            <w:tcW w:w="2268" w:type="dxa"/>
            <w:shd w:val="clear" w:color="auto" w:fill="D9E2F3" w:themeFill="accent5" w:themeFillTint="33"/>
            <w:vAlign w:val="center"/>
          </w:tcPr>
          <w:p w14:paraId="6C39D5F1"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Ph vrijednost</w:t>
            </w:r>
          </w:p>
        </w:tc>
        <w:tc>
          <w:tcPr>
            <w:tcW w:w="1418" w:type="dxa"/>
            <w:vMerge/>
            <w:shd w:val="clear" w:color="auto" w:fill="auto"/>
            <w:vAlign w:val="center"/>
          </w:tcPr>
          <w:p w14:paraId="01D169ED"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59D967D0"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047071AE"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68C5E5E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ISO 10523-2013</w:t>
            </w:r>
          </w:p>
        </w:tc>
      </w:tr>
      <w:tr w:rsidR="003D6347" w:rsidRPr="003D6347" w14:paraId="465EFF28" w14:textId="77777777" w:rsidTr="005E71E6">
        <w:tc>
          <w:tcPr>
            <w:tcW w:w="2268" w:type="dxa"/>
            <w:shd w:val="clear" w:color="auto" w:fill="D9E2F3" w:themeFill="accent5" w:themeFillTint="33"/>
            <w:vAlign w:val="center"/>
          </w:tcPr>
          <w:p w14:paraId="3397357E"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Elektroprovodljivost </w:t>
            </w:r>
          </w:p>
        </w:tc>
        <w:tc>
          <w:tcPr>
            <w:tcW w:w="1418" w:type="dxa"/>
            <w:vMerge/>
            <w:shd w:val="clear" w:color="auto" w:fill="auto"/>
            <w:vAlign w:val="center"/>
          </w:tcPr>
          <w:p w14:paraId="4AEBFF4F"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5AAE600D"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6EA7B13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324619F8"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2788-2002</w:t>
            </w:r>
          </w:p>
        </w:tc>
      </w:tr>
      <w:tr w:rsidR="003D6347" w:rsidRPr="003D6347" w14:paraId="53A7729A" w14:textId="77777777" w:rsidTr="005E71E6">
        <w:tc>
          <w:tcPr>
            <w:tcW w:w="2268" w:type="dxa"/>
            <w:shd w:val="clear" w:color="auto" w:fill="D9E2F3" w:themeFill="accent5" w:themeFillTint="33"/>
            <w:vAlign w:val="center"/>
          </w:tcPr>
          <w:p w14:paraId="456F86FC"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Ukupne suspendovane materije </w:t>
            </w:r>
          </w:p>
        </w:tc>
        <w:tc>
          <w:tcPr>
            <w:tcW w:w="1418" w:type="dxa"/>
            <w:vMerge/>
            <w:shd w:val="clear" w:color="auto" w:fill="auto"/>
            <w:vAlign w:val="center"/>
          </w:tcPr>
          <w:p w14:paraId="629A492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53F4AA8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6C3E6BE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31BDA67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872-2006</w:t>
            </w:r>
          </w:p>
        </w:tc>
      </w:tr>
      <w:tr w:rsidR="003D6347" w:rsidRPr="003D6347" w14:paraId="29684192" w14:textId="77777777" w:rsidTr="005E71E6">
        <w:tc>
          <w:tcPr>
            <w:tcW w:w="2268" w:type="dxa"/>
            <w:shd w:val="clear" w:color="auto" w:fill="D9E2F3" w:themeFill="accent5" w:themeFillTint="33"/>
            <w:vAlign w:val="center"/>
          </w:tcPr>
          <w:p w14:paraId="59E45C34"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Taložive materije </w:t>
            </w:r>
          </w:p>
        </w:tc>
        <w:tc>
          <w:tcPr>
            <w:tcW w:w="1418" w:type="dxa"/>
            <w:vMerge/>
            <w:shd w:val="clear" w:color="auto" w:fill="auto"/>
            <w:vAlign w:val="center"/>
          </w:tcPr>
          <w:p w14:paraId="28B22410"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551E463D"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0579767E"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1FC37B9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EPA 2540F-2011</w:t>
            </w:r>
          </w:p>
        </w:tc>
      </w:tr>
      <w:tr w:rsidR="003D6347" w:rsidRPr="003D6347" w14:paraId="31555C1F" w14:textId="77777777" w:rsidTr="005E71E6">
        <w:tc>
          <w:tcPr>
            <w:tcW w:w="2268" w:type="dxa"/>
            <w:shd w:val="clear" w:color="auto" w:fill="D9E2F3" w:themeFill="accent5" w:themeFillTint="33"/>
            <w:vAlign w:val="center"/>
          </w:tcPr>
          <w:p w14:paraId="1FA833FD"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Hemijska potrošnja kisika, HPK-Cr (mgO</w:t>
            </w:r>
            <w:r w:rsidRPr="003D6347">
              <w:rPr>
                <w:rFonts w:ascii="Calibri" w:eastAsia="Calibri" w:hAnsi="Calibri" w:cs="Calibri"/>
                <w:noProof/>
                <w:color w:val="000000"/>
                <w:sz w:val="24"/>
                <w:szCs w:val="24"/>
                <w:vertAlign w:val="subscript"/>
                <w:lang w:val="bs-Latn-BA"/>
              </w:rPr>
              <w:t>2</w:t>
            </w:r>
            <w:r w:rsidRPr="003D6347">
              <w:rPr>
                <w:rFonts w:ascii="Calibri" w:eastAsia="Calibri" w:hAnsi="Calibri" w:cs="Calibri"/>
                <w:noProof/>
                <w:color w:val="000000"/>
                <w:sz w:val="24"/>
                <w:szCs w:val="24"/>
                <w:lang w:val="bs-Latn-BA"/>
              </w:rPr>
              <w:t>/l)</w:t>
            </w:r>
          </w:p>
        </w:tc>
        <w:tc>
          <w:tcPr>
            <w:tcW w:w="1418" w:type="dxa"/>
            <w:vMerge/>
            <w:shd w:val="clear" w:color="auto" w:fill="auto"/>
            <w:vAlign w:val="center"/>
          </w:tcPr>
          <w:p w14:paraId="12DF425C"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A0187E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7C7A9DF"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51CC9AA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Standard metoda 5220C</w:t>
            </w:r>
            <w:r w:rsidRPr="003D6347">
              <w:rPr>
                <w:rFonts w:ascii="Calibri" w:eastAsia="Calibri" w:hAnsi="Calibri" w:cs="Times New Roman"/>
              </w:rPr>
              <w:t xml:space="preserve"> </w:t>
            </w:r>
            <w:r w:rsidRPr="003D6347">
              <w:rPr>
                <w:rFonts w:ascii="Calibri" w:eastAsia="Calibri" w:hAnsi="Calibri" w:cs="Calibri"/>
                <w:noProof/>
                <w:color w:val="000000"/>
                <w:sz w:val="24"/>
                <w:szCs w:val="24"/>
                <w:lang w:val="bs-Latn-BA"/>
              </w:rPr>
              <w:t>APHA-AWWA-WEF:2017</w:t>
            </w:r>
          </w:p>
        </w:tc>
      </w:tr>
      <w:tr w:rsidR="003D6347" w:rsidRPr="003D6347" w14:paraId="09B642E7" w14:textId="77777777" w:rsidTr="005E71E6">
        <w:tc>
          <w:tcPr>
            <w:tcW w:w="2268" w:type="dxa"/>
            <w:shd w:val="clear" w:color="auto" w:fill="D9E2F3" w:themeFill="accent5" w:themeFillTint="33"/>
            <w:vAlign w:val="center"/>
          </w:tcPr>
          <w:p w14:paraId="32BBE33C"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Biološka potrošnja kisika, BPK</w:t>
            </w:r>
            <w:r w:rsidRPr="003D6347">
              <w:rPr>
                <w:rFonts w:ascii="Calibri" w:eastAsia="Calibri" w:hAnsi="Calibri" w:cs="Calibri"/>
                <w:noProof/>
                <w:color w:val="000000"/>
                <w:sz w:val="24"/>
                <w:szCs w:val="24"/>
                <w:vertAlign w:val="subscript"/>
                <w:lang w:val="bs-Latn-BA"/>
              </w:rPr>
              <w:t>5</w:t>
            </w:r>
            <w:r w:rsidRPr="003D6347">
              <w:rPr>
                <w:rFonts w:ascii="Calibri" w:eastAsia="Calibri" w:hAnsi="Calibri" w:cs="Calibri"/>
                <w:noProof/>
                <w:color w:val="000000"/>
                <w:sz w:val="24"/>
                <w:szCs w:val="24"/>
                <w:lang w:val="bs-Latn-BA"/>
              </w:rPr>
              <w:t xml:space="preserve"> </w:t>
            </w:r>
          </w:p>
        </w:tc>
        <w:tc>
          <w:tcPr>
            <w:tcW w:w="1418" w:type="dxa"/>
            <w:vMerge/>
            <w:shd w:val="clear" w:color="auto" w:fill="auto"/>
            <w:vAlign w:val="center"/>
          </w:tcPr>
          <w:p w14:paraId="6D0943B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776E7C5"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7A63DD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4F9E5F2E"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5815-1:2004</w:t>
            </w:r>
          </w:p>
        </w:tc>
      </w:tr>
      <w:tr w:rsidR="003D6347" w:rsidRPr="003D6347" w14:paraId="22255594" w14:textId="77777777" w:rsidTr="005E71E6">
        <w:tc>
          <w:tcPr>
            <w:tcW w:w="2268" w:type="dxa"/>
            <w:shd w:val="clear" w:color="auto" w:fill="D9E2F3" w:themeFill="accent5" w:themeFillTint="33"/>
            <w:vAlign w:val="center"/>
          </w:tcPr>
          <w:p w14:paraId="30314D91"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Amonijačni azot, NH</w:t>
            </w:r>
            <w:r w:rsidRPr="003D6347">
              <w:rPr>
                <w:rFonts w:ascii="Calibri" w:eastAsia="Calibri" w:hAnsi="Calibri" w:cs="Calibri"/>
                <w:noProof/>
                <w:color w:val="000000"/>
                <w:sz w:val="24"/>
                <w:szCs w:val="24"/>
                <w:vertAlign w:val="subscript"/>
                <w:lang w:val="bs-Latn-BA"/>
              </w:rPr>
              <w:t>4</w:t>
            </w:r>
            <w:r w:rsidRPr="003D6347">
              <w:rPr>
                <w:rFonts w:ascii="Calibri" w:eastAsia="Calibri" w:hAnsi="Calibri" w:cs="Calibri"/>
                <w:noProof/>
                <w:color w:val="000000"/>
                <w:sz w:val="24"/>
                <w:szCs w:val="24"/>
                <w:lang w:val="bs-Latn-BA"/>
              </w:rPr>
              <w:t xml:space="preserve">-N </w:t>
            </w:r>
          </w:p>
        </w:tc>
        <w:tc>
          <w:tcPr>
            <w:tcW w:w="1418" w:type="dxa"/>
            <w:vMerge/>
            <w:shd w:val="clear" w:color="auto" w:fill="auto"/>
            <w:vAlign w:val="center"/>
          </w:tcPr>
          <w:p w14:paraId="6E798F9C"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48874F0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09EEB29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2546A499"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7150-2002</w:t>
            </w:r>
          </w:p>
        </w:tc>
      </w:tr>
      <w:tr w:rsidR="003D6347" w:rsidRPr="003D6347" w14:paraId="4716FD87" w14:textId="77777777" w:rsidTr="005E71E6">
        <w:tc>
          <w:tcPr>
            <w:tcW w:w="2268" w:type="dxa"/>
            <w:shd w:val="clear" w:color="auto" w:fill="D9E2F3" w:themeFill="accent5" w:themeFillTint="33"/>
            <w:vAlign w:val="center"/>
          </w:tcPr>
          <w:p w14:paraId="0D50D9FF"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Ukupni azot, N </w:t>
            </w:r>
          </w:p>
        </w:tc>
        <w:tc>
          <w:tcPr>
            <w:tcW w:w="1418" w:type="dxa"/>
            <w:vMerge/>
            <w:shd w:val="clear" w:color="auto" w:fill="auto"/>
            <w:vAlign w:val="center"/>
          </w:tcPr>
          <w:p w14:paraId="71C7CD3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917F4E5"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71AC73D"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695A4507"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Računski metod</w:t>
            </w:r>
          </w:p>
        </w:tc>
      </w:tr>
      <w:tr w:rsidR="003D6347" w:rsidRPr="003D6347" w14:paraId="50A05D7B" w14:textId="77777777" w:rsidTr="005E71E6">
        <w:tc>
          <w:tcPr>
            <w:tcW w:w="2268" w:type="dxa"/>
            <w:shd w:val="clear" w:color="auto" w:fill="D9E2F3" w:themeFill="accent5" w:themeFillTint="33"/>
            <w:vAlign w:val="center"/>
          </w:tcPr>
          <w:p w14:paraId="5808F1AB"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Ukupni fosfor, P</w:t>
            </w:r>
          </w:p>
        </w:tc>
        <w:tc>
          <w:tcPr>
            <w:tcW w:w="1418" w:type="dxa"/>
            <w:vMerge/>
            <w:shd w:val="clear" w:color="auto" w:fill="auto"/>
            <w:vAlign w:val="center"/>
          </w:tcPr>
          <w:p w14:paraId="6A2C0DDA"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371C512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5461AFF6"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42A8610F"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6878:2006</w:t>
            </w:r>
          </w:p>
        </w:tc>
      </w:tr>
      <w:tr w:rsidR="003D6347" w:rsidRPr="003D6347" w14:paraId="45D1B2B0" w14:textId="77777777" w:rsidTr="005E71E6">
        <w:tc>
          <w:tcPr>
            <w:tcW w:w="2268" w:type="dxa"/>
            <w:shd w:val="clear" w:color="auto" w:fill="D9E2F3" w:themeFill="accent5" w:themeFillTint="33"/>
            <w:vAlign w:val="center"/>
          </w:tcPr>
          <w:p w14:paraId="332F1A24"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Test toksičnosti</w:t>
            </w:r>
          </w:p>
        </w:tc>
        <w:tc>
          <w:tcPr>
            <w:tcW w:w="1418" w:type="dxa"/>
            <w:vMerge/>
            <w:shd w:val="clear" w:color="auto" w:fill="auto"/>
            <w:vAlign w:val="center"/>
          </w:tcPr>
          <w:p w14:paraId="310AA47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0054CE8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50834A8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57CF4688"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 EN ISO 6341:2014</w:t>
            </w:r>
          </w:p>
        </w:tc>
      </w:tr>
      <w:tr w:rsidR="003D6347" w:rsidRPr="003D6347" w14:paraId="0CC152DD" w14:textId="77777777" w:rsidTr="005E71E6">
        <w:tc>
          <w:tcPr>
            <w:tcW w:w="2268" w:type="dxa"/>
            <w:shd w:val="clear" w:color="auto" w:fill="D9E2F3" w:themeFill="accent5" w:themeFillTint="33"/>
            <w:vAlign w:val="center"/>
          </w:tcPr>
          <w:p w14:paraId="18C0D744"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Protok, Q </w:t>
            </w:r>
          </w:p>
        </w:tc>
        <w:tc>
          <w:tcPr>
            <w:tcW w:w="1418" w:type="dxa"/>
            <w:vMerge/>
            <w:shd w:val="clear" w:color="auto" w:fill="auto"/>
            <w:vAlign w:val="center"/>
          </w:tcPr>
          <w:p w14:paraId="390F1090"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1FB3B6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6E21D49F"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22E6D68B" w14:textId="77777777" w:rsidR="003D6347" w:rsidRPr="003D6347" w:rsidRDefault="003D6347" w:rsidP="003D6347">
            <w:pPr>
              <w:spacing w:after="0"/>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Interni metod po RU 80654147</w:t>
            </w:r>
          </w:p>
        </w:tc>
      </w:tr>
      <w:tr w:rsidR="003D6347" w:rsidRPr="003D6347" w14:paraId="6F279854" w14:textId="77777777" w:rsidTr="005E71E6">
        <w:tc>
          <w:tcPr>
            <w:tcW w:w="2268" w:type="dxa"/>
            <w:shd w:val="clear" w:color="auto" w:fill="D9E2F3" w:themeFill="accent5" w:themeFillTint="33"/>
            <w:vAlign w:val="center"/>
          </w:tcPr>
          <w:p w14:paraId="6F949CE2"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lastRenderedPageBreak/>
              <w:t xml:space="preserve">Teško hlapive lipofilne tvari (ukupna ulja i masti) </w:t>
            </w:r>
          </w:p>
        </w:tc>
        <w:tc>
          <w:tcPr>
            <w:tcW w:w="1418" w:type="dxa"/>
            <w:vMerge/>
            <w:shd w:val="clear" w:color="auto" w:fill="auto"/>
            <w:vAlign w:val="center"/>
          </w:tcPr>
          <w:p w14:paraId="3353779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241F046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54F9315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76E5F65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ASTM D 7678-17</w:t>
            </w:r>
          </w:p>
        </w:tc>
      </w:tr>
    </w:tbl>
    <w:p w14:paraId="5D0BC81F" w14:textId="77777777" w:rsidR="003D6347" w:rsidRDefault="003D6347">
      <w:pPr>
        <w:rPr>
          <w:rFonts w:cstheme="minorHAnsi"/>
          <w:b/>
          <w:noProof/>
          <w:color w:val="000000" w:themeColor="text1"/>
          <w:sz w:val="24"/>
          <w:szCs w:val="24"/>
          <w:lang w:val="bs-Latn-BA"/>
        </w:rPr>
      </w:pPr>
    </w:p>
    <w:p w14:paraId="09A34CF4" w14:textId="6DFD7F34" w:rsidR="003D6347" w:rsidRPr="003D6347" w:rsidRDefault="003D6347" w:rsidP="003D6347">
      <w:pP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Referentn</w:t>
      </w:r>
      <w:r w:rsidR="000C5EC7">
        <w:rPr>
          <w:rFonts w:ascii="Calibri" w:eastAsia="Calibri" w:hAnsi="Calibri" w:cs="Calibri"/>
          <w:noProof/>
          <w:color w:val="000000"/>
          <w:sz w:val="24"/>
          <w:szCs w:val="24"/>
          <w:lang w:val="bs-Latn-BA"/>
        </w:rPr>
        <w:t>a</w:t>
      </w:r>
      <w:r w:rsidRPr="003D6347">
        <w:rPr>
          <w:rFonts w:ascii="Calibri" w:eastAsia="Calibri" w:hAnsi="Calibri" w:cs="Calibri"/>
          <w:noProof/>
          <w:color w:val="000000"/>
          <w:sz w:val="24"/>
          <w:szCs w:val="24"/>
          <w:lang w:val="bs-Latn-BA"/>
        </w:rPr>
        <w:t xml:space="preserve"> </w:t>
      </w:r>
      <w:r w:rsidR="000C5EC7">
        <w:rPr>
          <w:rFonts w:ascii="Calibri" w:eastAsia="Calibri" w:hAnsi="Calibri" w:cs="Calibri"/>
          <w:noProof/>
          <w:color w:val="000000"/>
          <w:sz w:val="24"/>
          <w:szCs w:val="24"/>
          <w:lang w:val="bs-Latn-BA"/>
        </w:rPr>
        <w:t>oznaka</w:t>
      </w:r>
      <w:r w:rsidRPr="003D6347">
        <w:rPr>
          <w:rFonts w:ascii="Calibri" w:eastAsia="Calibri" w:hAnsi="Calibri" w:cs="Calibri"/>
          <w:noProof/>
          <w:color w:val="000000"/>
          <w:sz w:val="24"/>
          <w:szCs w:val="24"/>
          <w:lang w:val="bs-Latn-BA"/>
        </w:rPr>
        <w:t xml:space="preserve"> emisionog mjesta: B , Emisija buke</w:t>
      </w:r>
    </w:p>
    <w:p w14:paraId="2264396C" w14:textId="77777777" w:rsidR="003D6347" w:rsidRDefault="003D6347" w:rsidP="003D6347">
      <w:pP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M1</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25AA8969" w14:textId="77777777" w:rsidTr="005E71E6">
        <w:tc>
          <w:tcPr>
            <w:tcW w:w="2268" w:type="dxa"/>
            <w:shd w:val="clear" w:color="auto" w:fill="D9E2F3" w:themeFill="accent5" w:themeFillTint="33"/>
            <w:vAlign w:val="center"/>
          </w:tcPr>
          <w:p w14:paraId="291977F3"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511B794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26083DA9"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25323DF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137FB760"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34C1A989" w14:textId="77777777" w:rsidTr="005E71E6">
        <w:tc>
          <w:tcPr>
            <w:tcW w:w="2268" w:type="dxa"/>
            <w:shd w:val="clear" w:color="auto" w:fill="D9E2F3" w:themeFill="accent5" w:themeFillTint="33"/>
            <w:vAlign w:val="center"/>
          </w:tcPr>
          <w:p w14:paraId="1A664914"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w:t>
            </w:r>
            <w:r w:rsidRPr="003D6347">
              <w:rPr>
                <w:rFonts w:ascii="Calibri" w:eastAsia="Calibri" w:hAnsi="Calibri" w:cs="Calibri"/>
                <w:noProof/>
                <w:color w:val="000000"/>
                <w:sz w:val="24"/>
                <w:szCs w:val="24"/>
                <w:vertAlign w:val="subscript"/>
                <w:lang w:val="bs-Latn-BA"/>
              </w:rPr>
              <w:t xml:space="preserve">Aeq </w:t>
            </w:r>
            <w:r w:rsidRPr="003D6347">
              <w:rPr>
                <w:rFonts w:ascii="Calibri" w:eastAsia="Calibri" w:hAnsi="Calibri" w:cs="Calibri"/>
                <w:noProof/>
                <w:color w:val="000000"/>
                <w:sz w:val="24"/>
                <w:szCs w:val="24"/>
                <w:lang w:val="bs-Latn-BA"/>
              </w:rPr>
              <w:t>dB (A)</w:t>
            </w:r>
          </w:p>
        </w:tc>
        <w:tc>
          <w:tcPr>
            <w:tcW w:w="1418" w:type="dxa"/>
            <w:vMerge w:val="restart"/>
            <w:shd w:val="clear" w:color="auto" w:fill="auto"/>
            <w:vAlign w:val="center"/>
          </w:tcPr>
          <w:p w14:paraId="610E4620"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7BA52CD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0AB70210"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Mjerenje buke mjernim instrumentom </w:t>
            </w:r>
          </w:p>
        </w:tc>
        <w:tc>
          <w:tcPr>
            <w:tcW w:w="2268" w:type="dxa"/>
            <w:shd w:val="clear" w:color="auto" w:fill="auto"/>
            <w:vAlign w:val="center"/>
          </w:tcPr>
          <w:p w14:paraId="29D6E95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1996-1: Akustika-Opis, mjerenje i ocjena okolinske buke-Dio 1: Opisivanje, mjerenje i ocjena okolinske buke-Osnovne veličine i način procjene</w:t>
            </w:r>
          </w:p>
        </w:tc>
      </w:tr>
      <w:tr w:rsidR="003D6347" w:rsidRPr="003D6347" w14:paraId="46C3EFDE" w14:textId="77777777" w:rsidTr="005E71E6">
        <w:trPr>
          <w:trHeight w:val="623"/>
        </w:trPr>
        <w:tc>
          <w:tcPr>
            <w:tcW w:w="2268" w:type="dxa"/>
            <w:vMerge w:val="restart"/>
            <w:shd w:val="clear" w:color="auto" w:fill="D9E2F3" w:themeFill="accent5" w:themeFillTint="33"/>
            <w:vAlign w:val="center"/>
          </w:tcPr>
          <w:p w14:paraId="0491AFD6"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w:t>
            </w:r>
            <w:r w:rsidRPr="003D6347">
              <w:rPr>
                <w:rFonts w:ascii="Calibri" w:eastAsia="Calibri" w:hAnsi="Calibri" w:cs="Calibri"/>
                <w:noProof/>
                <w:color w:val="000000"/>
                <w:sz w:val="24"/>
                <w:szCs w:val="24"/>
                <w:vertAlign w:val="subscript"/>
                <w:lang w:val="bs-Latn-BA"/>
              </w:rPr>
              <w:t>1</w:t>
            </w:r>
            <w:r w:rsidRPr="003D6347">
              <w:rPr>
                <w:rFonts w:ascii="Calibri" w:eastAsia="Calibri" w:hAnsi="Calibri" w:cs="Calibri"/>
                <w:noProof/>
                <w:color w:val="000000"/>
                <w:sz w:val="24"/>
                <w:szCs w:val="24"/>
                <w:lang w:val="bs-Latn-BA"/>
              </w:rPr>
              <w:t xml:space="preserve"> dB (A) </w:t>
            </w:r>
          </w:p>
        </w:tc>
        <w:tc>
          <w:tcPr>
            <w:tcW w:w="1418" w:type="dxa"/>
            <w:vMerge/>
            <w:shd w:val="clear" w:color="auto" w:fill="auto"/>
            <w:vAlign w:val="center"/>
          </w:tcPr>
          <w:p w14:paraId="641347A8"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52B0EA9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6824BF0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64C077E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1996-2: Akustika-Opisivanje, mjerenje i ocjena okolinske buke-Dio 2: Određivanjenivoa okolinske buke</w:t>
            </w:r>
          </w:p>
        </w:tc>
      </w:tr>
      <w:tr w:rsidR="003D6347" w:rsidRPr="003D6347" w14:paraId="573BCB72" w14:textId="77777777" w:rsidTr="005E71E6">
        <w:trPr>
          <w:trHeight w:val="622"/>
        </w:trPr>
        <w:tc>
          <w:tcPr>
            <w:tcW w:w="2268" w:type="dxa"/>
            <w:vMerge/>
            <w:shd w:val="clear" w:color="auto" w:fill="D9E2F3" w:themeFill="accent5" w:themeFillTint="33"/>
            <w:vAlign w:val="center"/>
          </w:tcPr>
          <w:p w14:paraId="65D5FE86"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5D92439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4F3769FE"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1BEA1E5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7F9A22F3"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60804: Akustika-Oprema za mjerenje buke</w:t>
            </w:r>
          </w:p>
        </w:tc>
      </w:tr>
    </w:tbl>
    <w:p w14:paraId="2BF8C854" w14:textId="77777777" w:rsidR="003D6347" w:rsidRDefault="003D6347" w:rsidP="003D6347">
      <w:pPr>
        <w:rPr>
          <w:rFonts w:cstheme="minorHAnsi"/>
          <w:b/>
          <w:noProof/>
          <w:color w:val="000000" w:themeColor="text1"/>
          <w:sz w:val="24"/>
          <w:szCs w:val="24"/>
          <w:lang w:val="bs-Latn-BA"/>
        </w:rPr>
      </w:pPr>
    </w:p>
    <w:p w14:paraId="23F24CDD" w14:textId="77777777" w:rsidR="003D6347" w:rsidRPr="003D6347" w:rsidRDefault="003D6347" w:rsidP="003D6347">
      <w:pPr>
        <w:rPr>
          <w:rFonts w:cstheme="minorHAnsi"/>
          <w:noProof/>
          <w:color w:val="000000" w:themeColor="text1"/>
          <w:sz w:val="24"/>
          <w:szCs w:val="24"/>
          <w:lang w:val="bs-Latn-BA"/>
        </w:rPr>
      </w:pPr>
      <w:r w:rsidRPr="003D6347">
        <w:rPr>
          <w:rFonts w:cstheme="minorHAnsi"/>
          <w:noProof/>
          <w:color w:val="000000" w:themeColor="text1"/>
          <w:sz w:val="24"/>
          <w:szCs w:val="24"/>
          <w:lang w:val="bs-Latn-BA"/>
        </w:rPr>
        <w:t>M2</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0A8D2D4A" w14:textId="77777777" w:rsidTr="005E71E6">
        <w:tc>
          <w:tcPr>
            <w:tcW w:w="2268" w:type="dxa"/>
            <w:shd w:val="clear" w:color="auto" w:fill="D9E2F3" w:themeFill="accent5" w:themeFillTint="33"/>
            <w:vAlign w:val="center"/>
          </w:tcPr>
          <w:p w14:paraId="7607049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0648E776"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35E4470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1186858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70BC8026"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352D40B6" w14:textId="77777777" w:rsidTr="005E71E6">
        <w:tc>
          <w:tcPr>
            <w:tcW w:w="2268" w:type="dxa"/>
            <w:shd w:val="clear" w:color="auto" w:fill="D9E2F3" w:themeFill="accent5" w:themeFillTint="33"/>
            <w:vAlign w:val="center"/>
          </w:tcPr>
          <w:p w14:paraId="650F308B"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w:t>
            </w:r>
            <w:r w:rsidRPr="003D6347">
              <w:rPr>
                <w:rFonts w:ascii="Calibri" w:eastAsia="Calibri" w:hAnsi="Calibri" w:cs="Calibri"/>
                <w:noProof/>
                <w:color w:val="000000"/>
                <w:sz w:val="24"/>
                <w:szCs w:val="24"/>
                <w:vertAlign w:val="subscript"/>
                <w:lang w:val="bs-Latn-BA"/>
              </w:rPr>
              <w:t xml:space="preserve">Aeq </w:t>
            </w:r>
            <w:r w:rsidRPr="003D6347">
              <w:rPr>
                <w:rFonts w:ascii="Calibri" w:eastAsia="Calibri" w:hAnsi="Calibri" w:cs="Calibri"/>
                <w:noProof/>
                <w:color w:val="000000"/>
                <w:sz w:val="24"/>
                <w:szCs w:val="24"/>
                <w:lang w:val="bs-Latn-BA"/>
              </w:rPr>
              <w:t>dB (A)</w:t>
            </w:r>
          </w:p>
        </w:tc>
        <w:tc>
          <w:tcPr>
            <w:tcW w:w="1418" w:type="dxa"/>
            <w:vMerge w:val="restart"/>
            <w:shd w:val="clear" w:color="auto" w:fill="auto"/>
            <w:vAlign w:val="center"/>
          </w:tcPr>
          <w:p w14:paraId="12C63B56"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59DF08D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5C63F01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Mjerenje buke mjernim instrumentom</w:t>
            </w:r>
          </w:p>
        </w:tc>
        <w:tc>
          <w:tcPr>
            <w:tcW w:w="2268" w:type="dxa"/>
            <w:shd w:val="clear" w:color="auto" w:fill="auto"/>
            <w:vAlign w:val="center"/>
          </w:tcPr>
          <w:p w14:paraId="00FE41C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1996-1: Akustika-Opis, mjerenje i ocjena okolinske buke-Dio 1: Opisivanje, mjerenje i ocjena okolinske buke-</w:t>
            </w:r>
            <w:r w:rsidRPr="003D6347">
              <w:rPr>
                <w:rFonts w:ascii="Calibri" w:eastAsia="Calibri" w:hAnsi="Calibri" w:cs="Calibri"/>
                <w:noProof/>
                <w:color w:val="000000"/>
                <w:sz w:val="24"/>
                <w:szCs w:val="24"/>
                <w:lang w:val="bs-Latn-BA"/>
              </w:rPr>
              <w:lastRenderedPageBreak/>
              <w:t>Osnovne veličine i način procjene</w:t>
            </w:r>
          </w:p>
        </w:tc>
      </w:tr>
      <w:tr w:rsidR="003D6347" w:rsidRPr="003D6347" w14:paraId="0EF54394" w14:textId="77777777" w:rsidTr="005E71E6">
        <w:trPr>
          <w:trHeight w:val="623"/>
        </w:trPr>
        <w:tc>
          <w:tcPr>
            <w:tcW w:w="2268" w:type="dxa"/>
            <w:vMerge w:val="restart"/>
            <w:shd w:val="clear" w:color="auto" w:fill="D9E2F3" w:themeFill="accent5" w:themeFillTint="33"/>
            <w:vAlign w:val="center"/>
          </w:tcPr>
          <w:p w14:paraId="2418576B"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lastRenderedPageBreak/>
              <w:t>L</w:t>
            </w:r>
            <w:r w:rsidRPr="003D6347">
              <w:rPr>
                <w:rFonts w:ascii="Calibri" w:eastAsia="Calibri" w:hAnsi="Calibri" w:cs="Calibri"/>
                <w:noProof/>
                <w:color w:val="000000"/>
                <w:sz w:val="24"/>
                <w:szCs w:val="24"/>
                <w:vertAlign w:val="subscript"/>
                <w:lang w:val="bs-Latn-BA"/>
              </w:rPr>
              <w:t>1</w:t>
            </w:r>
            <w:r w:rsidRPr="003D6347">
              <w:rPr>
                <w:rFonts w:ascii="Calibri" w:eastAsia="Calibri" w:hAnsi="Calibri" w:cs="Calibri"/>
                <w:noProof/>
                <w:color w:val="000000"/>
                <w:sz w:val="24"/>
                <w:szCs w:val="24"/>
                <w:lang w:val="bs-Latn-BA"/>
              </w:rPr>
              <w:t xml:space="preserve"> dB (A) </w:t>
            </w:r>
          </w:p>
        </w:tc>
        <w:tc>
          <w:tcPr>
            <w:tcW w:w="1418" w:type="dxa"/>
            <w:vMerge/>
            <w:shd w:val="clear" w:color="auto" w:fill="auto"/>
            <w:vAlign w:val="center"/>
          </w:tcPr>
          <w:p w14:paraId="54DE65E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72F8D9D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FCA4A86"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1E99D7B7"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1996-2: Akustika-Opisivanje, mjerenje i ocjena okolinske buke-Dio 2: Određivanjenivoa okolinske buke</w:t>
            </w:r>
          </w:p>
        </w:tc>
      </w:tr>
      <w:tr w:rsidR="003D6347" w:rsidRPr="003D6347" w14:paraId="778E95D2" w14:textId="77777777" w:rsidTr="005E71E6">
        <w:trPr>
          <w:trHeight w:val="622"/>
        </w:trPr>
        <w:tc>
          <w:tcPr>
            <w:tcW w:w="2268" w:type="dxa"/>
            <w:vMerge/>
            <w:shd w:val="clear" w:color="auto" w:fill="D9E2F3" w:themeFill="accent5" w:themeFillTint="33"/>
            <w:vAlign w:val="center"/>
          </w:tcPr>
          <w:p w14:paraId="722E2BCD"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705349A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463DD1B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CA2C33A"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1B2863E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60804: Akustika-Oprema za mjerenje buke</w:t>
            </w:r>
          </w:p>
        </w:tc>
      </w:tr>
    </w:tbl>
    <w:p w14:paraId="2F8557DE" w14:textId="77777777" w:rsidR="003D6347" w:rsidRDefault="003D6347">
      <w:pPr>
        <w:rPr>
          <w:rFonts w:cstheme="minorHAnsi"/>
          <w:b/>
          <w:noProof/>
          <w:color w:val="000000" w:themeColor="text1"/>
          <w:sz w:val="24"/>
          <w:szCs w:val="24"/>
          <w:lang w:val="bs-Latn-BA"/>
        </w:rPr>
      </w:pPr>
    </w:p>
    <w:p w14:paraId="7A3E64BD" w14:textId="77777777" w:rsidR="003D6347" w:rsidRDefault="003D6347">
      <w:pPr>
        <w:rPr>
          <w:rFonts w:cstheme="minorHAnsi"/>
          <w:noProof/>
          <w:color w:val="000000" w:themeColor="text1"/>
          <w:sz w:val="24"/>
          <w:szCs w:val="24"/>
          <w:lang w:val="bs-Latn-BA"/>
        </w:rPr>
      </w:pPr>
      <w:r w:rsidRPr="003D6347">
        <w:rPr>
          <w:rFonts w:cstheme="minorHAnsi"/>
          <w:noProof/>
          <w:color w:val="000000" w:themeColor="text1"/>
          <w:sz w:val="24"/>
          <w:szCs w:val="24"/>
          <w:lang w:val="bs-Latn-BA"/>
        </w:rPr>
        <w:t>M3</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1AFB8943" w14:textId="77777777" w:rsidTr="005E71E6">
        <w:tc>
          <w:tcPr>
            <w:tcW w:w="2268" w:type="dxa"/>
            <w:shd w:val="clear" w:color="auto" w:fill="D9E2F3" w:themeFill="accent5" w:themeFillTint="33"/>
            <w:vAlign w:val="center"/>
          </w:tcPr>
          <w:p w14:paraId="4A117636"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1AF0D6BB"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246A77A3"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237C686E"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76BF10FC"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60840D2B" w14:textId="77777777" w:rsidTr="005E71E6">
        <w:tc>
          <w:tcPr>
            <w:tcW w:w="2268" w:type="dxa"/>
            <w:shd w:val="clear" w:color="auto" w:fill="D9E2F3" w:themeFill="accent5" w:themeFillTint="33"/>
            <w:vAlign w:val="center"/>
          </w:tcPr>
          <w:p w14:paraId="3ECD909A"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w:t>
            </w:r>
            <w:r w:rsidRPr="003D6347">
              <w:rPr>
                <w:rFonts w:ascii="Calibri" w:eastAsia="Calibri" w:hAnsi="Calibri" w:cs="Calibri"/>
                <w:noProof/>
                <w:color w:val="000000"/>
                <w:sz w:val="24"/>
                <w:szCs w:val="24"/>
                <w:vertAlign w:val="subscript"/>
                <w:lang w:val="bs-Latn-BA"/>
              </w:rPr>
              <w:t xml:space="preserve">Aeq </w:t>
            </w:r>
            <w:r w:rsidRPr="003D6347">
              <w:rPr>
                <w:rFonts w:ascii="Calibri" w:eastAsia="Calibri" w:hAnsi="Calibri" w:cs="Calibri"/>
                <w:noProof/>
                <w:color w:val="000000"/>
                <w:sz w:val="24"/>
                <w:szCs w:val="24"/>
                <w:lang w:val="bs-Latn-BA"/>
              </w:rPr>
              <w:t>dB (A)</w:t>
            </w:r>
          </w:p>
        </w:tc>
        <w:tc>
          <w:tcPr>
            <w:tcW w:w="1418" w:type="dxa"/>
            <w:vMerge w:val="restart"/>
            <w:shd w:val="clear" w:color="auto" w:fill="auto"/>
            <w:vAlign w:val="center"/>
          </w:tcPr>
          <w:p w14:paraId="6F3145C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504FABDA"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1B80B71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Mjerenje buke mjernim instrumentom </w:t>
            </w:r>
          </w:p>
        </w:tc>
        <w:tc>
          <w:tcPr>
            <w:tcW w:w="2268" w:type="dxa"/>
            <w:shd w:val="clear" w:color="auto" w:fill="auto"/>
            <w:vAlign w:val="center"/>
          </w:tcPr>
          <w:p w14:paraId="33FBDE18"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1996-1: Akustika-Opis, mjerenje i ocjena okolinske buke-Dio 1: Opisivanje, mjerenje i ocjena okolinske buke-Osnovne veličine i način procjene</w:t>
            </w:r>
          </w:p>
        </w:tc>
      </w:tr>
      <w:tr w:rsidR="003D6347" w:rsidRPr="003D6347" w14:paraId="0EA686BC" w14:textId="77777777" w:rsidTr="005E71E6">
        <w:trPr>
          <w:trHeight w:val="623"/>
        </w:trPr>
        <w:tc>
          <w:tcPr>
            <w:tcW w:w="2268" w:type="dxa"/>
            <w:vMerge w:val="restart"/>
            <w:shd w:val="clear" w:color="auto" w:fill="D9E2F3" w:themeFill="accent5" w:themeFillTint="33"/>
            <w:vAlign w:val="center"/>
          </w:tcPr>
          <w:p w14:paraId="44FA0B47"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w:t>
            </w:r>
            <w:r w:rsidRPr="003D6347">
              <w:rPr>
                <w:rFonts w:ascii="Calibri" w:eastAsia="Calibri" w:hAnsi="Calibri" w:cs="Calibri"/>
                <w:noProof/>
                <w:color w:val="000000"/>
                <w:sz w:val="24"/>
                <w:szCs w:val="24"/>
                <w:vertAlign w:val="subscript"/>
                <w:lang w:val="bs-Latn-BA"/>
              </w:rPr>
              <w:t>1</w:t>
            </w:r>
            <w:r w:rsidRPr="003D6347">
              <w:rPr>
                <w:rFonts w:ascii="Calibri" w:eastAsia="Calibri" w:hAnsi="Calibri" w:cs="Calibri"/>
                <w:noProof/>
                <w:color w:val="000000"/>
                <w:sz w:val="24"/>
                <w:szCs w:val="24"/>
                <w:lang w:val="bs-Latn-BA"/>
              </w:rPr>
              <w:t xml:space="preserve"> dB (A) </w:t>
            </w:r>
          </w:p>
        </w:tc>
        <w:tc>
          <w:tcPr>
            <w:tcW w:w="1418" w:type="dxa"/>
            <w:vMerge/>
            <w:shd w:val="clear" w:color="auto" w:fill="auto"/>
            <w:vAlign w:val="center"/>
          </w:tcPr>
          <w:p w14:paraId="478F88C5"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687ECF9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63EE045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3D29FB9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ISO 1996-2: Akustika-Opisivanje, mjerenje i ocjena okolinske buke-Dio 2: Određivanjenivoa okolinske buke</w:t>
            </w:r>
          </w:p>
        </w:tc>
      </w:tr>
      <w:tr w:rsidR="003D6347" w:rsidRPr="003D6347" w14:paraId="6306560E" w14:textId="77777777" w:rsidTr="005E71E6">
        <w:trPr>
          <w:trHeight w:val="622"/>
        </w:trPr>
        <w:tc>
          <w:tcPr>
            <w:tcW w:w="2268" w:type="dxa"/>
            <w:vMerge/>
            <w:shd w:val="clear" w:color="auto" w:fill="D9E2F3" w:themeFill="accent5" w:themeFillTint="33"/>
            <w:vAlign w:val="center"/>
          </w:tcPr>
          <w:p w14:paraId="258BA5D4"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79656D16"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4316D23D"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5D8C41B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68C18488"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BAS EN 60804: Akustika-Oprema za mjerenje buke</w:t>
            </w:r>
          </w:p>
        </w:tc>
      </w:tr>
    </w:tbl>
    <w:p w14:paraId="415671BB" w14:textId="77777777" w:rsidR="003D6347" w:rsidRDefault="003D6347" w:rsidP="003D6347">
      <w:pPr>
        <w:rPr>
          <w:rFonts w:cstheme="minorHAnsi"/>
          <w:b/>
          <w:noProof/>
          <w:color w:val="000000" w:themeColor="text1"/>
          <w:sz w:val="24"/>
          <w:szCs w:val="24"/>
          <w:lang w:val="bs-Latn-BA"/>
        </w:rPr>
      </w:pPr>
    </w:p>
    <w:p w14:paraId="1A0EE55B" w14:textId="77777777" w:rsidR="008337DA" w:rsidRDefault="008337DA" w:rsidP="003D6347">
      <w:pPr>
        <w:rPr>
          <w:rFonts w:ascii="Calibri" w:eastAsia="Calibri" w:hAnsi="Calibri" w:cs="Calibri"/>
          <w:noProof/>
          <w:color w:val="000000"/>
          <w:sz w:val="24"/>
          <w:szCs w:val="24"/>
          <w:lang w:val="bs-Latn-BA"/>
        </w:rPr>
      </w:pPr>
    </w:p>
    <w:p w14:paraId="48819F83" w14:textId="77777777" w:rsidR="008337DA" w:rsidRDefault="008337DA" w:rsidP="003D6347">
      <w:pPr>
        <w:rPr>
          <w:rFonts w:ascii="Calibri" w:eastAsia="Calibri" w:hAnsi="Calibri" w:cs="Calibri"/>
          <w:noProof/>
          <w:color w:val="000000"/>
          <w:sz w:val="24"/>
          <w:szCs w:val="24"/>
          <w:lang w:val="bs-Latn-BA"/>
        </w:rPr>
      </w:pPr>
    </w:p>
    <w:p w14:paraId="2FD13B0F" w14:textId="77777777" w:rsidR="008337DA" w:rsidRDefault="008337DA" w:rsidP="003D6347">
      <w:pPr>
        <w:rPr>
          <w:rFonts w:ascii="Calibri" w:eastAsia="Calibri" w:hAnsi="Calibri" w:cs="Calibri"/>
          <w:noProof/>
          <w:color w:val="000000"/>
          <w:sz w:val="24"/>
          <w:szCs w:val="24"/>
          <w:lang w:val="bs-Latn-BA"/>
        </w:rPr>
      </w:pPr>
    </w:p>
    <w:p w14:paraId="291CC7A4" w14:textId="37109E4F" w:rsidR="003D6347" w:rsidRPr="003D6347" w:rsidRDefault="000C5EC7" w:rsidP="003D6347">
      <w:pPr>
        <w:rPr>
          <w:rFonts w:ascii="Calibri" w:eastAsia="Calibri" w:hAnsi="Calibri" w:cs="Calibri"/>
          <w:noProof/>
          <w:color w:val="000000"/>
          <w:sz w:val="24"/>
          <w:szCs w:val="24"/>
          <w:lang w:val="bs-Latn-BA"/>
        </w:rPr>
      </w:pPr>
      <w:r>
        <w:rPr>
          <w:rFonts w:ascii="Calibri" w:eastAsia="Calibri" w:hAnsi="Calibri" w:cs="Calibri"/>
          <w:noProof/>
          <w:color w:val="000000"/>
          <w:sz w:val="24"/>
          <w:szCs w:val="24"/>
          <w:lang w:val="bs-Latn-BA"/>
        </w:rPr>
        <w:lastRenderedPageBreak/>
        <w:t>Referentna</w:t>
      </w:r>
      <w:r w:rsidR="003D6347" w:rsidRPr="003D6347">
        <w:rPr>
          <w:rFonts w:ascii="Calibri" w:eastAsia="Calibri" w:hAnsi="Calibri" w:cs="Calibri"/>
          <w:noProof/>
          <w:color w:val="000000"/>
          <w:sz w:val="24"/>
          <w:szCs w:val="24"/>
          <w:lang w:val="bs-Latn-BA"/>
        </w:rPr>
        <w:t xml:space="preserve"> </w:t>
      </w:r>
      <w:r>
        <w:rPr>
          <w:rFonts w:ascii="Calibri" w:eastAsia="Calibri" w:hAnsi="Calibri" w:cs="Calibri"/>
          <w:noProof/>
          <w:color w:val="000000"/>
          <w:sz w:val="24"/>
          <w:szCs w:val="24"/>
          <w:lang w:val="bs-Latn-BA"/>
        </w:rPr>
        <w:t>oznaka</w:t>
      </w:r>
      <w:r w:rsidR="003D6347" w:rsidRPr="003D6347">
        <w:rPr>
          <w:rFonts w:ascii="Calibri" w:eastAsia="Calibri" w:hAnsi="Calibri" w:cs="Calibri"/>
          <w:noProof/>
          <w:color w:val="000000"/>
          <w:sz w:val="24"/>
          <w:szCs w:val="24"/>
          <w:lang w:val="bs-Latn-BA"/>
        </w:rPr>
        <w:t xml:space="preserve"> emisionog mjesta: P, Emisija prašine </w:t>
      </w:r>
    </w:p>
    <w:p w14:paraId="001FAF55" w14:textId="77777777" w:rsidR="003D6347" w:rsidRDefault="003D6347" w:rsidP="003D6347">
      <w:pP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MM1</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2F4190B0" w14:textId="77777777" w:rsidTr="005E71E6">
        <w:tc>
          <w:tcPr>
            <w:tcW w:w="2268" w:type="dxa"/>
            <w:shd w:val="clear" w:color="auto" w:fill="D9E2F3" w:themeFill="accent5" w:themeFillTint="33"/>
            <w:vAlign w:val="center"/>
          </w:tcPr>
          <w:p w14:paraId="37DF633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0FEDBEB9"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2EBA8A36"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45550CA3"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6AD2ACF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0F7FD87E" w14:textId="77777777" w:rsidTr="005E71E6">
        <w:tc>
          <w:tcPr>
            <w:tcW w:w="2268" w:type="dxa"/>
            <w:shd w:val="clear" w:color="auto" w:fill="D9E2F3" w:themeFill="accent5" w:themeFillTint="33"/>
            <w:vAlign w:val="center"/>
          </w:tcPr>
          <w:p w14:paraId="01588296"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Ukupne lebdeče čestice-ULČ </w:t>
            </w:r>
          </w:p>
        </w:tc>
        <w:tc>
          <w:tcPr>
            <w:tcW w:w="1418" w:type="dxa"/>
            <w:vMerge w:val="restart"/>
            <w:shd w:val="clear" w:color="auto" w:fill="auto"/>
            <w:vAlign w:val="center"/>
          </w:tcPr>
          <w:p w14:paraId="3B96756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1621EF9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2EF25C7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Mjerenje prašine mjernim instrumentom </w:t>
            </w:r>
          </w:p>
        </w:tc>
        <w:tc>
          <w:tcPr>
            <w:tcW w:w="2268" w:type="dxa"/>
            <w:shd w:val="clear" w:color="auto" w:fill="auto"/>
            <w:vAlign w:val="center"/>
          </w:tcPr>
          <w:p w14:paraId="22D2E3F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572992B9" w14:textId="77777777" w:rsidTr="005E71E6">
        <w:trPr>
          <w:trHeight w:val="623"/>
        </w:trPr>
        <w:tc>
          <w:tcPr>
            <w:tcW w:w="2268" w:type="dxa"/>
            <w:vMerge w:val="restart"/>
            <w:shd w:val="clear" w:color="auto" w:fill="D9E2F3" w:themeFill="accent5" w:themeFillTint="33"/>
            <w:vAlign w:val="center"/>
          </w:tcPr>
          <w:p w14:paraId="36A10CE0"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Lebdeče čestice-</w:t>
            </w:r>
          </w:p>
          <w:p w14:paraId="5B77C291"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LČ 10</w:t>
            </w:r>
          </w:p>
        </w:tc>
        <w:tc>
          <w:tcPr>
            <w:tcW w:w="1418" w:type="dxa"/>
            <w:vMerge/>
            <w:shd w:val="clear" w:color="auto" w:fill="auto"/>
            <w:vAlign w:val="center"/>
          </w:tcPr>
          <w:p w14:paraId="1C7022AC"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4EEECD7"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2D00AB1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0DB0EABA"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164DB21D" w14:textId="77777777" w:rsidTr="005E71E6">
        <w:trPr>
          <w:trHeight w:val="622"/>
        </w:trPr>
        <w:tc>
          <w:tcPr>
            <w:tcW w:w="2268" w:type="dxa"/>
            <w:vMerge/>
            <w:shd w:val="clear" w:color="auto" w:fill="D9E2F3" w:themeFill="accent5" w:themeFillTint="33"/>
            <w:vAlign w:val="center"/>
          </w:tcPr>
          <w:p w14:paraId="70EEA30A"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0DF19CB0"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0914CEB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7E4A7CC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0AA27AC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bl>
    <w:p w14:paraId="0E861309" w14:textId="4894E80E" w:rsidR="003D6347" w:rsidRPr="003D6347" w:rsidRDefault="003D6347" w:rsidP="003D6347">
      <w:pPr>
        <w:rPr>
          <w:rFonts w:cstheme="minorHAnsi"/>
          <w:noProof/>
          <w:color w:val="000000" w:themeColor="text1"/>
          <w:sz w:val="24"/>
          <w:szCs w:val="24"/>
          <w:lang w:val="bs-Latn-BA"/>
        </w:rPr>
      </w:pPr>
      <w:r w:rsidRPr="003D6347">
        <w:rPr>
          <w:rFonts w:cstheme="minorHAnsi"/>
          <w:noProof/>
          <w:color w:val="000000" w:themeColor="text1"/>
          <w:sz w:val="24"/>
          <w:szCs w:val="24"/>
          <w:lang w:val="bs-Latn-BA"/>
        </w:rPr>
        <w:t>MM2</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2B086F62" w14:textId="77777777" w:rsidTr="005E71E6">
        <w:tc>
          <w:tcPr>
            <w:tcW w:w="2268" w:type="dxa"/>
            <w:shd w:val="clear" w:color="auto" w:fill="D9E2F3" w:themeFill="accent5" w:themeFillTint="33"/>
            <w:vAlign w:val="center"/>
          </w:tcPr>
          <w:p w14:paraId="25F2BCF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6C47494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05D43AC9"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39DFF7D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60334C7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1EB78857" w14:textId="77777777" w:rsidTr="005E71E6">
        <w:tc>
          <w:tcPr>
            <w:tcW w:w="2268" w:type="dxa"/>
            <w:shd w:val="clear" w:color="auto" w:fill="D9E2F3" w:themeFill="accent5" w:themeFillTint="33"/>
            <w:vAlign w:val="center"/>
          </w:tcPr>
          <w:p w14:paraId="7DA5BE64"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Ukupne lebdeče čestice-ULČ </w:t>
            </w:r>
          </w:p>
        </w:tc>
        <w:tc>
          <w:tcPr>
            <w:tcW w:w="1418" w:type="dxa"/>
            <w:vMerge w:val="restart"/>
            <w:shd w:val="clear" w:color="auto" w:fill="auto"/>
            <w:vAlign w:val="center"/>
          </w:tcPr>
          <w:p w14:paraId="5A860095"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61D13084"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313F105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Mjerenje prašine mjernim instrumentom </w:t>
            </w:r>
          </w:p>
        </w:tc>
        <w:tc>
          <w:tcPr>
            <w:tcW w:w="2268" w:type="dxa"/>
            <w:shd w:val="clear" w:color="auto" w:fill="auto"/>
            <w:vAlign w:val="center"/>
          </w:tcPr>
          <w:p w14:paraId="5B63CCE0"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46A78E03" w14:textId="77777777" w:rsidTr="005E71E6">
        <w:trPr>
          <w:trHeight w:val="623"/>
        </w:trPr>
        <w:tc>
          <w:tcPr>
            <w:tcW w:w="2268" w:type="dxa"/>
            <w:vMerge w:val="restart"/>
            <w:shd w:val="clear" w:color="auto" w:fill="D9E2F3" w:themeFill="accent5" w:themeFillTint="33"/>
            <w:vAlign w:val="center"/>
          </w:tcPr>
          <w:p w14:paraId="01F638B7"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Lebdeče čestice-</w:t>
            </w:r>
          </w:p>
          <w:p w14:paraId="5DEA866A"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LČ 10</w:t>
            </w:r>
          </w:p>
        </w:tc>
        <w:tc>
          <w:tcPr>
            <w:tcW w:w="1418" w:type="dxa"/>
            <w:vMerge/>
            <w:shd w:val="clear" w:color="auto" w:fill="auto"/>
            <w:vAlign w:val="center"/>
          </w:tcPr>
          <w:p w14:paraId="09338AB9"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95D8924"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3462EAD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51D72B5E"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5BC0CD05" w14:textId="77777777" w:rsidTr="005E71E6">
        <w:trPr>
          <w:trHeight w:val="622"/>
        </w:trPr>
        <w:tc>
          <w:tcPr>
            <w:tcW w:w="2268" w:type="dxa"/>
            <w:vMerge/>
            <w:shd w:val="clear" w:color="auto" w:fill="D9E2F3" w:themeFill="accent5" w:themeFillTint="33"/>
            <w:vAlign w:val="center"/>
          </w:tcPr>
          <w:p w14:paraId="24FFF344"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0A2439F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2ACF9BE8"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799CE673"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1341BB7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bl>
    <w:p w14:paraId="776F56B2" w14:textId="77777777" w:rsidR="003D6347" w:rsidRDefault="003D6347" w:rsidP="003D6347">
      <w:pPr>
        <w:rPr>
          <w:rFonts w:cstheme="minorHAnsi"/>
          <w:noProof/>
          <w:color w:val="000000" w:themeColor="text1"/>
          <w:sz w:val="24"/>
          <w:szCs w:val="24"/>
          <w:lang w:val="bs-Latn-BA"/>
        </w:rPr>
      </w:pPr>
      <w:r w:rsidRPr="003D6347">
        <w:rPr>
          <w:rFonts w:cstheme="minorHAnsi"/>
          <w:noProof/>
          <w:color w:val="000000" w:themeColor="text1"/>
          <w:sz w:val="24"/>
          <w:szCs w:val="24"/>
          <w:lang w:val="bs-Latn-BA"/>
        </w:rPr>
        <w:t>MM3</w:t>
      </w:r>
    </w:p>
    <w:tbl>
      <w:tblPr>
        <w:tblW w:w="992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8"/>
        <w:gridCol w:w="1984"/>
        <w:gridCol w:w="1985"/>
        <w:gridCol w:w="2268"/>
      </w:tblGrid>
      <w:tr w:rsidR="003D6347" w:rsidRPr="003D6347" w14:paraId="333BF746" w14:textId="77777777" w:rsidTr="005E71E6">
        <w:tc>
          <w:tcPr>
            <w:tcW w:w="2268" w:type="dxa"/>
            <w:shd w:val="clear" w:color="auto" w:fill="D9E2F3" w:themeFill="accent5" w:themeFillTint="33"/>
            <w:vAlign w:val="center"/>
          </w:tcPr>
          <w:p w14:paraId="7EC31B7F"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Parametar</w:t>
            </w:r>
          </w:p>
        </w:tc>
        <w:tc>
          <w:tcPr>
            <w:tcW w:w="1418" w:type="dxa"/>
            <w:shd w:val="clear" w:color="auto" w:fill="D9E2F3" w:themeFill="accent5" w:themeFillTint="33"/>
            <w:vAlign w:val="center"/>
          </w:tcPr>
          <w:p w14:paraId="1E02CDA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Učestalost monitoringa</w:t>
            </w:r>
          </w:p>
        </w:tc>
        <w:tc>
          <w:tcPr>
            <w:tcW w:w="1984" w:type="dxa"/>
            <w:shd w:val="clear" w:color="auto" w:fill="D9E2F3" w:themeFill="accent5" w:themeFillTint="33"/>
            <w:vAlign w:val="center"/>
          </w:tcPr>
          <w:p w14:paraId="6C99271C"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Pristup mjernom mjestu</w:t>
            </w:r>
          </w:p>
        </w:tc>
        <w:tc>
          <w:tcPr>
            <w:tcW w:w="1985" w:type="dxa"/>
            <w:shd w:val="clear" w:color="auto" w:fill="D9E2F3" w:themeFill="accent5" w:themeFillTint="33"/>
            <w:vAlign w:val="center"/>
          </w:tcPr>
          <w:p w14:paraId="4A7E3F07"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 uzimanja uzoraka</w:t>
            </w:r>
          </w:p>
        </w:tc>
        <w:tc>
          <w:tcPr>
            <w:tcW w:w="2268" w:type="dxa"/>
            <w:shd w:val="clear" w:color="auto" w:fill="D9E2F3" w:themeFill="accent5" w:themeFillTint="33"/>
            <w:vAlign w:val="center"/>
          </w:tcPr>
          <w:p w14:paraId="6844D21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Metoda/tehnika analize</w:t>
            </w:r>
          </w:p>
        </w:tc>
      </w:tr>
      <w:tr w:rsidR="003D6347" w:rsidRPr="003D6347" w14:paraId="07DA0B58" w14:textId="77777777" w:rsidTr="005E71E6">
        <w:tc>
          <w:tcPr>
            <w:tcW w:w="2268" w:type="dxa"/>
            <w:shd w:val="clear" w:color="auto" w:fill="D9E2F3" w:themeFill="accent5" w:themeFillTint="33"/>
            <w:vAlign w:val="center"/>
          </w:tcPr>
          <w:p w14:paraId="1E8A0023"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Ukupne lebdeče čestice-ULČ </w:t>
            </w:r>
          </w:p>
        </w:tc>
        <w:tc>
          <w:tcPr>
            <w:tcW w:w="1418" w:type="dxa"/>
            <w:vMerge w:val="restart"/>
            <w:shd w:val="clear" w:color="auto" w:fill="auto"/>
            <w:vAlign w:val="center"/>
          </w:tcPr>
          <w:p w14:paraId="2F341209"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3 godine</w:t>
            </w:r>
          </w:p>
        </w:tc>
        <w:tc>
          <w:tcPr>
            <w:tcW w:w="1984" w:type="dxa"/>
            <w:vMerge w:val="restart"/>
            <w:shd w:val="clear" w:color="auto" w:fill="auto"/>
            <w:vAlign w:val="center"/>
          </w:tcPr>
          <w:p w14:paraId="7BA4BC81"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Granica pogona</w:t>
            </w:r>
          </w:p>
        </w:tc>
        <w:tc>
          <w:tcPr>
            <w:tcW w:w="1985" w:type="dxa"/>
            <w:vMerge w:val="restart"/>
            <w:shd w:val="clear" w:color="auto" w:fill="auto"/>
            <w:vAlign w:val="center"/>
          </w:tcPr>
          <w:p w14:paraId="79E0ADE0"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 xml:space="preserve">Mjerenje prašine mjernim instrumentom </w:t>
            </w:r>
          </w:p>
        </w:tc>
        <w:tc>
          <w:tcPr>
            <w:tcW w:w="2268" w:type="dxa"/>
            <w:shd w:val="clear" w:color="auto" w:fill="auto"/>
            <w:vAlign w:val="center"/>
          </w:tcPr>
          <w:p w14:paraId="3B7B64E2"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01851FCB" w14:textId="77777777" w:rsidTr="005E71E6">
        <w:trPr>
          <w:trHeight w:val="623"/>
        </w:trPr>
        <w:tc>
          <w:tcPr>
            <w:tcW w:w="2268" w:type="dxa"/>
            <w:vMerge w:val="restart"/>
            <w:shd w:val="clear" w:color="auto" w:fill="D9E2F3" w:themeFill="accent5" w:themeFillTint="33"/>
            <w:vAlign w:val="center"/>
          </w:tcPr>
          <w:p w14:paraId="52F1EF42"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Lebdeče čestice-</w:t>
            </w:r>
          </w:p>
          <w:p w14:paraId="26748AF9" w14:textId="77777777" w:rsidR="003D6347" w:rsidRPr="003D6347" w:rsidRDefault="003D6347" w:rsidP="003D6347">
            <w:pPr>
              <w:spacing w:after="0"/>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LČ 10</w:t>
            </w:r>
          </w:p>
        </w:tc>
        <w:tc>
          <w:tcPr>
            <w:tcW w:w="1418" w:type="dxa"/>
            <w:vMerge/>
            <w:shd w:val="clear" w:color="auto" w:fill="auto"/>
            <w:vAlign w:val="center"/>
          </w:tcPr>
          <w:p w14:paraId="60043DAF"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1DBF4A81"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4E99E7DE"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0161018D"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r w:rsidR="003D6347" w:rsidRPr="003D6347" w14:paraId="4FFBC4E6" w14:textId="77777777" w:rsidTr="005E71E6">
        <w:trPr>
          <w:trHeight w:val="622"/>
        </w:trPr>
        <w:tc>
          <w:tcPr>
            <w:tcW w:w="2268" w:type="dxa"/>
            <w:vMerge/>
            <w:shd w:val="clear" w:color="auto" w:fill="D9E2F3" w:themeFill="accent5" w:themeFillTint="33"/>
            <w:vAlign w:val="center"/>
          </w:tcPr>
          <w:p w14:paraId="6B21709B" w14:textId="77777777" w:rsidR="003D6347" w:rsidRPr="003D6347" w:rsidRDefault="003D6347" w:rsidP="003D6347">
            <w:pPr>
              <w:spacing w:after="0"/>
              <w:rPr>
                <w:rFonts w:ascii="Calibri" w:eastAsia="Calibri" w:hAnsi="Calibri" w:cs="Calibri"/>
                <w:noProof/>
                <w:color w:val="000000"/>
                <w:sz w:val="24"/>
                <w:szCs w:val="24"/>
                <w:lang w:val="bs-Latn-BA"/>
              </w:rPr>
            </w:pPr>
          </w:p>
        </w:tc>
        <w:tc>
          <w:tcPr>
            <w:tcW w:w="1418" w:type="dxa"/>
            <w:vMerge/>
            <w:shd w:val="clear" w:color="auto" w:fill="auto"/>
            <w:vAlign w:val="center"/>
          </w:tcPr>
          <w:p w14:paraId="7CE9E90B"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4" w:type="dxa"/>
            <w:vMerge/>
            <w:shd w:val="clear" w:color="auto" w:fill="auto"/>
            <w:vAlign w:val="center"/>
          </w:tcPr>
          <w:p w14:paraId="349E50E5"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1985" w:type="dxa"/>
            <w:vMerge/>
            <w:shd w:val="clear" w:color="auto" w:fill="auto"/>
            <w:vAlign w:val="center"/>
          </w:tcPr>
          <w:p w14:paraId="38922B72" w14:textId="77777777" w:rsidR="003D6347" w:rsidRPr="003D6347" w:rsidRDefault="003D6347" w:rsidP="003D6347">
            <w:pPr>
              <w:jc w:val="center"/>
              <w:rPr>
                <w:rFonts w:ascii="Calibri" w:eastAsia="Calibri" w:hAnsi="Calibri" w:cs="Calibri"/>
                <w:noProof/>
                <w:color w:val="000000"/>
                <w:sz w:val="24"/>
                <w:szCs w:val="24"/>
                <w:lang w:val="bs-Latn-BA"/>
              </w:rPr>
            </w:pPr>
          </w:p>
        </w:tc>
        <w:tc>
          <w:tcPr>
            <w:tcW w:w="2268" w:type="dxa"/>
            <w:shd w:val="clear" w:color="auto" w:fill="auto"/>
            <w:vAlign w:val="center"/>
          </w:tcPr>
          <w:p w14:paraId="5A998E7A" w14:textId="77777777" w:rsidR="003D6347" w:rsidRPr="003D6347" w:rsidRDefault="003D6347" w:rsidP="003D6347">
            <w:pPr>
              <w:jc w:val="center"/>
              <w:rPr>
                <w:rFonts w:ascii="Calibri" w:eastAsia="Calibri" w:hAnsi="Calibri" w:cs="Calibri"/>
                <w:noProof/>
                <w:color w:val="000000"/>
                <w:sz w:val="24"/>
                <w:szCs w:val="24"/>
                <w:lang w:val="bs-Latn-BA"/>
              </w:rPr>
            </w:pPr>
            <w:r w:rsidRPr="003D6347">
              <w:rPr>
                <w:rFonts w:ascii="Calibri" w:eastAsia="Calibri" w:hAnsi="Calibri" w:cs="Calibri"/>
                <w:noProof/>
                <w:color w:val="000000"/>
                <w:sz w:val="24"/>
                <w:szCs w:val="24"/>
                <w:lang w:val="bs-Latn-BA"/>
              </w:rPr>
              <w:t>-</w:t>
            </w:r>
          </w:p>
        </w:tc>
      </w:tr>
    </w:tbl>
    <w:p w14:paraId="08BD7896" w14:textId="77777777" w:rsidR="003D6347" w:rsidRDefault="003D6347" w:rsidP="003D6347">
      <w:pPr>
        <w:rPr>
          <w:rFonts w:cstheme="minorHAnsi"/>
          <w:noProof/>
          <w:color w:val="000000" w:themeColor="text1"/>
          <w:sz w:val="24"/>
          <w:szCs w:val="24"/>
          <w:lang w:val="bs-Latn-BA"/>
        </w:rPr>
      </w:pPr>
    </w:p>
    <w:p w14:paraId="65332F7D" w14:textId="0FDE155C" w:rsidR="00542FCF" w:rsidRPr="00D86375" w:rsidRDefault="00542FCF">
      <w:pPr>
        <w:rPr>
          <w:rFonts w:cstheme="minorHAnsi"/>
          <w:b/>
          <w:noProof/>
          <w:color w:val="000000" w:themeColor="text1"/>
          <w:sz w:val="24"/>
          <w:szCs w:val="24"/>
          <w:lang w:val="bs-Latn-BA"/>
        </w:rPr>
      </w:pPr>
      <w:r w:rsidRPr="00D86375">
        <w:rPr>
          <w:rFonts w:cstheme="minorHAnsi"/>
          <w:b/>
          <w:noProof/>
          <w:color w:val="000000" w:themeColor="text1"/>
          <w:sz w:val="24"/>
          <w:szCs w:val="24"/>
          <w:lang w:val="bs-Latn-BA"/>
        </w:rPr>
        <w:t>Prilog 2</w:t>
      </w:r>
    </w:p>
    <w:p w14:paraId="50D0C44A" w14:textId="77777777" w:rsidR="00F96279" w:rsidRDefault="00542FC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 xml:space="preserve">Plan upravljanja otpadom prema odredbama Zakona o upravljanju otpadom </w:t>
      </w:r>
    </w:p>
    <w:p w14:paraId="77B1B0F0" w14:textId="537CE355" w:rsidR="009349D2" w:rsidRPr="00D86375" w:rsidRDefault="00542FCF">
      <w:pPr>
        <w:rPr>
          <w:rFonts w:cstheme="minorHAnsi"/>
          <w:noProof/>
          <w:color w:val="000000" w:themeColor="text1"/>
          <w:sz w:val="24"/>
          <w:szCs w:val="24"/>
          <w:lang w:val="bs-Latn-BA"/>
        </w:rPr>
      </w:pPr>
      <w:r w:rsidRPr="00D86375">
        <w:rPr>
          <w:rFonts w:cstheme="minorHAnsi"/>
          <w:noProof/>
          <w:color w:val="000000" w:themeColor="text1"/>
          <w:sz w:val="24"/>
          <w:szCs w:val="24"/>
          <w:lang w:val="bs-Latn-BA"/>
        </w:rPr>
        <w:t>(</w:t>
      </w:r>
      <w:r w:rsidR="00F96279">
        <w:rPr>
          <w:rFonts w:cstheme="minorHAnsi"/>
          <w:noProof/>
          <w:color w:val="000000" w:themeColor="text1"/>
          <w:sz w:val="24"/>
          <w:szCs w:val="24"/>
          <w:lang w:val="bs-Latn-BA"/>
        </w:rPr>
        <w:t xml:space="preserve">dat je </w:t>
      </w:r>
      <w:r w:rsidRPr="00D86375">
        <w:rPr>
          <w:rFonts w:cstheme="minorHAnsi"/>
          <w:noProof/>
          <w:color w:val="000000" w:themeColor="text1"/>
          <w:sz w:val="24"/>
          <w:szCs w:val="24"/>
          <w:lang w:val="bs-Latn-BA"/>
        </w:rPr>
        <w:t>u prilogu Zahtjeva kao zaseban dokument)</w:t>
      </w:r>
    </w:p>
    <w:p w14:paraId="23719C30" w14:textId="405FFC5F" w:rsidR="003D42DD" w:rsidRPr="00995096" w:rsidRDefault="003D42DD">
      <w:pPr>
        <w:rPr>
          <w:rFonts w:cstheme="minorHAnsi"/>
          <w:noProof/>
          <w:color w:val="000000" w:themeColor="text1"/>
          <w:sz w:val="24"/>
          <w:szCs w:val="24"/>
          <w:lang w:val="bs-Latn-BA"/>
        </w:rPr>
      </w:pPr>
    </w:p>
    <w:sectPr w:rsidR="003D42DD" w:rsidRPr="00995096" w:rsidSect="00D679DC">
      <w:headerReference w:type="even" r:id="rId39"/>
      <w:headerReference w:type="default" r:id="rId40"/>
      <w:footerReference w:type="default" r:id="rId41"/>
      <w:headerReference w:type="first" r:id="rId42"/>
      <w:pgSz w:w="12240" w:h="15840"/>
      <w:pgMar w:top="851" w:right="992" w:bottom="284" w:left="1134" w:header="425" w:footer="1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936CB7" w14:textId="77777777" w:rsidR="00F12713" w:rsidRDefault="00F12713" w:rsidP="007C580F">
      <w:pPr>
        <w:spacing w:after="0" w:line="240" w:lineRule="auto"/>
      </w:pPr>
      <w:r>
        <w:separator/>
      </w:r>
    </w:p>
    <w:p w14:paraId="33BE9A5F" w14:textId="77777777" w:rsidR="00F12713" w:rsidRDefault="00F12713"/>
  </w:endnote>
  <w:endnote w:type="continuationSeparator" w:id="0">
    <w:p w14:paraId="38183029" w14:textId="77777777" w:rsidR="00F12713" w:rsidRDefault="00F12713" w:rsidP="007C580F">
      <w:pPr>
        <w:spacing w:after="0" w:line="240" w:lineRule="auto"/>
      </w:pPr>
      <w:r>
        <w:continuationSeparator/>
      </w:r>
    </w:p>
    <w:p w14:paraId="12FC684B" w14:textId="77777777" w:rsidR="00F12713" w:rsidRDefault="00F127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C C Swiss">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6443B6" w:rsidRPr="00F02EE0" w14:paraId="4AE8431C" w14:textId="77777777" w:rsidTr="002112C9">
      <w:tc>
        <w:tcPr>
          <w:tcW w:w="3355" w:type="dxa"/>
        </w:tcPr>
        <w:p w14:paraId="477C74F9" w14:textId="77777777" w:rsidR="006443B6" w:rsidRPr="00F02EE0" w:rsidRDefault="006443B6" w:rsidP="00810A7E">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0CA05365" w14:textId="30DD2F91" w:rsidR="006443B6" w:rsidRPr="00F02EE0" w:rsidRDefault="006443B6" w:rsidP="00810A7E">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Pr>
              <w:rFonts w:ascii="Calibri" w:hAnsi="Calibri" w:cs="Times New Roman"/>
              <w:noProof/>
              <w:sz w:val="20"/>
              <w:szCs w:val="20"/>
            </w:rPr>
            <w:t>1</w:t>
          </w:r>
          <w:r w:rsidRPr="00F02EE0">
            <w:rPr>
              <w:rFonts w:ascii="Calibri" w:hAnsi="Calibri" w:cs="Times New Roman"/>
              <w:sz w:val="20"/>
              <w:szCs w:val="20"/>
            </w:rPr>
            <w:fldChar w:fldCharType="end"/>
          </w:r>
          <w:r w:rsidRPr="00F02EE0">
            <w:rPr>
              <w:rFonts w:ascii="Calibri" w:hAnsi="Calibri" w:cs="Times New Roman"/>
              <w:sz w:val="20"/>
              <w:szCs w:val="20"/>
            </w:rPr>
            <w:t>/</w:t>
          </w:r>
          <w:r w:rsidRPr="00F02EE0">
            <w:rPr>
              <w:rFonts w:ascii="Calibri" w:hAnsi="Calibri" w:cs="Times New Roman"/>
            </w:rPr>
            <w:fldChar w:fldCharType="begin"/>
          </w:r>
          <w:r w:rsidRPr="00F02EE0">
            <w:rPr>
              <w:rFonts w:ascii="Calibri" w:hAnsi="Calibri" w:cs="Times New Roman"/>
            </w:rPr>
            <w:instrText xml:space="preserve"> SECTIONPAGES   \* MERGEFORMAT </w:instrText>
          </w:r>
          <w:r w:rsidRPr="00F02EE0">
            <w:rPr>
              <w:rFonts w:ascii="Calibri" w:hAnsi="Calibri" w:cs="Times New Roman"/>
            </w:rPr>
            <w:fldChar w:fldCharType="separate"/>
          </w:r>
          <w:r w:rsidRPr="00501B5C">
            <w:rPr>
              <w:rFonts w:ascii="Calibri" w:hAnsi="Calibri" w:cs="Times New Roman"/>
              <w:noProof/>
              <w:sz w:val="20"/>
              <w:szCs w:val="20"/>
            </w:rPr>
            <w:t>1</w:t>
          </w:r>
          <w:r w:rsidRPr="00F02EE0">
            <w:rPr>
              <w:rFonts w:ascii="Calibri" w:hAnsi="Calibri" w:cs="Times New Roman"/>
              <w:noProof/>
              <w:sz w:val="20"/>
              <w:szCs w:val="20"/>
            </w:rPr>
            <w:fldChar w:fldCharType="end"/>
          </w:r>
        </w:p>
      </w:tc>
      <w:tc>
        <w:tcPr>
          <w:tcW w:w="3604" w:type="dxa"/>
        </w:tcPr>
        <w:p w14:paraId="7DAC027C" w14:textId="77777777" w:rsidR="006443B6" w:rsidRPr="00F02EE0" w:rsidRDefault="006443B6" w:rsidP="00810A7E">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05</w:t>
          </w:r>
          <w:r w:rsidRPr="00F02EE0">
            <w:rPr>
              <w:rFonts w:ascii="Calibri" w:hAnsi="Calibri" w:cs="Times New Roman"/>
              <w:sz w:val="20"/>
              <w:szCs w:val="20"/>
              <w:lang w:val="bs-Latn-BA"/>
            </w:rPr>
            <w:t>.</w:t>
          </w:r>
          <w:r>
            <w:rPr>
              <w:rFonts w:ascii="Calibri" w:hAnsi="Calibri" w:cs="Times New Roman"/>
              <w:sz w:val="20"/>
              <w:szCs w:val="20"/>
              <w:lang w:val="bs-Latn-BA"/>
            </w:rPr>
            <w:t>11</w:t>
          </w:r>
          <w:r w:rsidRPr="00F02EE0">
            <w:rPr>
              <w:rFonts w:ascii="Calibri" w:hAnsi="Calibri" w:cs="Times New Roman"/>
              <w:sz w:val="20"/>
              <w:szCs w:val="20"/>
              <w:lang w:val="bs-Latn-BA"/>
            </w:rPr>
            <w:t>.2021. godine</w:t>
          </w:r>
        </w:p>
      </w:tc>
    </w:tr>
  </w:tbl>
  <w:p w14:paraId="7E0B84BD" w14:textId="77777777" w:rsidR="006443B6" w:rsidRDefault="006443B6">
    <w:pPr>
      <w:pStyle w:val="Footer"/>
      <w:tabs>
        <w:tab w:val="right" w:pos="8051"/>
      </w:tabs>
      <w:ind w:right="254"/>
      <w:jc w:val="both"/>
      <w:rPr>
        <w:rStyle w:val="PageNumber"/>
        <w:rFonts w:eastAsiaTheme="majorEastAsia"/>
        <w:i/>
        <w:sz w:val="16"/>
      </w:rPr>
    </w:pPr>
    <w:r>
      <w:rPr>
        <w:i/>
        <w:sz w:val="16"/>
      </w:rPr>
      <w:tab/>
    </w:r>
    <w:r>
      <w:rPr>
        <w:rStyle w:val="PageNumber"/>
        <w:rFonts w:eastAsiaTheme="majorEastAsia"/>
        <w:i/>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6443B6" w:rsidRPr="00F02EE0" w14:paraId="2D88711E" w14:textId="77777777" w:rsidTr="00F964E5">
      <w:tc>
        <w:tcPr>
          <w:tcW w:w="3355" w:type="dxa"/>
        </w:tcPr>
        <w:p w14:paraId="1ED61B70" w14:textId="77777777" w:rsidR="006443B6" w:rsidRPr="00F02EE0" w:rsidRDefault="006443B6" w:rsidP="008169BC">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16E7483E" w14:textId="6E398728" w:rsidR="006443B6" w:rsidRPr="0028696B" w:rsidRDefault="006443B6" w:rsidP="008169BC">
          <w:pPr>
            <w:tabs>
              <w:tab w:val="center" w:pos="4680"/>
              <w:tab w:val="right" w:pos="9845"/>
            </w:tabs>
            <w:jc w:val="center"/>
            <w:rPr>
              <w:rFonts w:ascii="Calibri" w:hAnsi="Calibri" w:cs="Times New Roman"/>
              <w:sz w:val="20"/>
              <w:szCs w:val="20"/>
            </w:rPr>
          </w:pPr>
          <w:proofErr w:type="spellStart"/>
          <w:r w:rsidRPr="0028696B">
            <w:rPr>
              <w:rFonts w:ascii="Calibri" w:hAnsi="Calibri" w:cs="Times New Roman"/>
              <w:sz w:val="20"/>
              <w:szCs w:val="20"/>
            </w:rPr>
            <w:t>Strana</w:t>
          </w:r>
          <w:proofErr w:type="spellEnd"/>
          <w:r w:rsidRPr="0028696B">
            <w:rPr>
              <w:rFonts w:ascii="Calibri" w:hAnsi="Calibri" w:cs="Times New Roman"/>
              <w:sz w:val="20"/>
              <w:szCs w:val="20"/>
            </w:rPr>
            <w:t xml:space="preserve"> </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PAGE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21</w:t>
          </w:r>
          <w:r w:rsidRPr="0028696B">
            <w:rPr>
              <w:rFonts w:ascii="Calibri" w:hAnsi="Calibri" w:cs="Times New Roman"/>
              <w:sz w:val="20"/>
              <w:szCs w:val="20"/>
            </w:rPr>
            <w:fldChar w:fldCharType="end"/>
          </w:r>
          <w:r w:rsidRPr="0028696B">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3604" w:type="dxa"/>
        </w:tcPr>
        <w:p w14:paraId="41CB40F9" w14:textId="329A208E" w:rsidR="006443B6" w:rsidRPr="00F02EE0" w:rsidRDefault="006443B6" w:rsidP="004E0FB1">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w:t>
          </w:r>
          <w:r w:rsidRPr="00F02EE0">
            <w:rPr>
              <w:rFonts w:ascii="Calibri" w:hAnsi="Calibri" w:cs="Times New Roman"/>
              <w:sz w:val="20"/>
              <w:szCs w:val="20"/>
              <w:lang w:val="bs-Latn-BA"/>
            </w:rPr>
            <w:t>.</w:t>
          </w:r>
          <w:r>
            <w:rPr>
              <w:rFonts w:ascii="Calibri" w:hAnsi="Calibri" w:cs="Times New Roman"/>
              <w:sz w:val="20"/>
              <w:szCs w:val="20"/>
              <w:lang w:val="bs-Latn-BA"/>
            </w:rPr>
            <w:t>2022</w:t>
          </w:r>
          <w:r w:rsidRPr="00F02EE0">
            <w:rPr>
              <w:rFonts w:ascii="Calibri" w:hAnsi="Calibri" w:cs="Times New Roman"/>
              <w:sz w:val="20"/>
              <w:szCs w:val="20"/>
              <w:lang w:val="bs-Latn-BA"/>
            </w:rPr>
            <w:t>. godine</w:t>
          </w:r>
        </w:p>
      </w:tc>
    </w:tr>
  </w:tbl>
  <w:p w14:paraId="47F407B9" w14:textId="77777777" w:rsidR="006443B6" w:rsidRDefault="006443B6">
    <w:pPr>
      <w:pStyle w:val="Footer"/>
      <w:tabs>
        <w:tab w:val="right" w:pos="8051"/>
      </w:tabs>
      <w:ind w:right="254"/>
      <w:jc w:val="both"/>
      <w:rPr>
        <w:rStyle w:val="PageNumber"/>
        <w:rFonts w:eastAsiaTheme="majorEastAsia"/>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499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686"/>
      <w:gridCol w:w="6520"/>
    </w:tblGrid>
    <w:tr w:rsidR="006443B6" w:rsidRPr="00F02EE0" w14:paraId="216E5B71" w14:textId="77777777" w:rsidTr="00B74B03">
      <w:tc>
        <w:tcPr>
          <w:tcW w:w="4786" w:type="dxa"/>
        </w:tcPr>
        <w:p w14:paraId="780E3796" w14:textId="77777777" w:rsidR="006443B6" w:rsidRPr="00F02EE0" w:rsidRDefault="006443B6" w:rsidP="008169BC">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686" w:type="dxa"/>
        </w:tcPr>
        <w:p w14:paraId="547772FF" w14:textId="6994787C" w:rsidR="006443B6" w:rsidRPr="00F02EE0" w:rsidRDefault="006443B6" w:rsidP="008169BC">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45</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6520" w:type="dxa"/>
        </w:tcPr>
        <w:p w14:paraId="05838412" w14:textId="7B97CD54"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21B6BAAC" w14:textId="77777777" w:rsidR="006443B6" w:rsidRDefault="006443B6">
    <w:pPr>
      <w:pStyle w:val="Footer"/>
      <w:tabs>
        <w:tab w:val="right" w:pos="8051"/>
      </w:tabs>
      <w:ind w:right="254"/>
      <w:jc w:val="both"/>
      <w:rPr>
        <w:rStyle w:val="PageNumber"/>
        <w:rFonts w:eastAsiaTheme="majorEastAsia"/>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6443B6" w:rsidRPr="00F02EE0" w14:paraId="08DCBAA1" w14:textId="77777777" w:rsidTr="00F964E5">
      <w:tc>
        <w:tcPr>
          <w:tcW w:w="3355" w:type="dxa"/>
        </w:tcPr>
        <w:p w14:paraId="2AA26508" w14:textId="77777777" w:rsidR="006443B6" w:rsidRPr="00F02EE0" w:rsidRDefault="006443B6" w:rsidP="00B74B03">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330AA698" w14:textId="172CEDD5" w:rsidR="006443B6" w:rsidRPr="00F02EE0" w:rsidRDefault="006443B6" w:rsidP="00B74B03">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51</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3604" w:type="dxa"/>
        </w:tcPr>
        <w:p w14:paraId="3AA5E205" w14:textId="213B47D9"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16F059AE" w14:textId="77777777" w:rsidR="006443B6" w:rsidRDefault="006443B6">
    <w:pPr>
      <w:pStyle w:val="Footer"/>
      <w:tabs>
        <w:tab w:val="right" w:pos="8051"/>
      </w:tabs>
      <w:ind w:right="254"/>
      <w:jc w:val="both"/>
      <w:rPr>
        <w:rStyle w:val="PageNumber"/>
        <w:rFonts w:eastAsiaTheme="majorEastAsia"/>
        <w:i/>
        <w:sz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499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686"/>
      <w:gridCol w:w="6520"/>
    </w:tblGrid>
    <w:tr w:rsidR="006443B6" w:rsidRPr="00F02EE0" w14:paraId="22065E52" w14:textId="77777777" w:rsidTr="00F964E5">
      <w:tc>
        <w:tcPr>
          <w:tcW w:w="4786" w:type="dxa"/>
        </w:tcPr>
        <w:p w14:paraId="31CB94D6" w14:textId="77777777" w:rsidR="006443B6" w:rsidRPr="00F02EE0" w:rsidRDefault="006443B6" w:rsidP="00BF401D">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686" w:type="dxa"/>
        </w:tcPr>
        <w:p w14:paraId="6A1993DB" w14:textId="2F1B6859" w:rsidR="006443B6" w:rsidRPr="00F02EE0" w:rsidRDefault="006443B6" w:rsidP="00BF401D">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53</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6520" w:type="dxa"/>
        </w:tcPr>
        <w:p w14:paraId="724A28A6" w14:textId="71E41BF2"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mart.2022</w:t>
          </w:r>
          <w:r w:rsidRPr="00F02EE0">
            <w:rPr>
              <w:rFonts w:ascii="Calibri" w:hAnsi="Calibri" w:cs="Times New Roman"/>
              <w:sz w:val="20"/>
              <w:szCs w:val="20"/>
              <w:lang w:val="bs-Latn-BA"/>
            </w:rPr>
            <w:t>. godine</w:t>
          </w:r>
        </w:p>
      </w:tc>
    </w:tr>
  </w:tbl>
  <w:p w14:paraId="2E9E93B3" w14:textId="77777777" w:rsidR="006443B6" w:rsidRDefault="006443B6">
    <w:pPr>
      <w:pStyle w:val="Footer"/>
      <w:tabs>
        <w:tab w:val="right" w:pos="8051"/>
      </w:tabs>
      <w:ind w:right="254"/>
      <w:jc w:val="both"/>
      <w:rPr>
        <w:rStyle w:val="PageNumber"/>
        <w:rFonts w:eastAsiaTheme="majorEastAsia"/>
        <w:i/>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6443B6" w:rsidRPr="00F02EE0" w14:paraId="15DA9245" w14:textId="77777777" w:rsidTr="00F964E5">
      <w:tc>
        <w:tcPr>
          <w:tcW w:w="3355" w:type="dxa"/>
        </w:tcPr>
        <w:p w14:paraId="7B4F4BFA" w14:textId="77777777" w:rsidR="006443B6" w:rsidRPr="00F02EE0" w:rsidRDefault="006443B6" w:rsidP="0074797F">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2C22B2BA" w14:textId="6D6D20F2" w:rsidR="006443B6" w:rsidRPr="00F02EE0" w:rsidRDefault="006443B6" w:rsidP="0074797F">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54</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3604" w:type="dxa"/>
        </w:tcPr>
        <w:p w14:paraId="4A2F5B9E" w14:textId="5C55B04E"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26382446" w14:textId="77777777" w:rsidR="006443B6" w:rsidRDefault="006443B6">
    <w:pPr>
      <w:pStyle w:val="Footer"/>
      <w:tabs>
        <w:tab w:val="right" w:pos="8051"/>
      </w:tabs>
      <w:ind w:right="254"/>
      <w:jc w:val="both"/>
      <w:rPr>
        <w:rStyle w:val="PageNumber"/>
        <w:rFonts w:eastAsiaTheme="majorEastAsia"/>
        <w:i/>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4992"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686"/>
      <w:gridCol w:w="6520"/>
    </w:tblGrid>
    <w:tr w:rsidR="006443B6" w:rsidRPr="00F02EE0" w14:paraId="7C9F49DA" w14:textId="77777777" w:rsidTr="0082424E">
      <w:tc>
        <w:tcPr>
          <w:tcW w:w="4786" w:type="dxa"/>
        </w:tcPr>
        <w:p w14:paraId="7C85CBEA" w14:textId="77777777" w:rsidR="006443B6" w:rsidRPr="00F02EE0" w:rsidRDefault="006443B6" w:rsidP="0028696B">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686" w:type="dxa"/>
        </w:tcPr>
        <w:p w14:paraId="33ECBF47" w14:textId="77777777" w:rsidR="006443B6" w:rsidRPr="00F02EE0" w:rsidRDefault="006443B6" w:rsidP="0028696B">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58</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6520" w:type="dxa"/>
        </w:tcPr>
        <w:p w14:paraId="1C72D698" w14:textId="193BC9BA"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313D45FB" w14:textId="77777777" w:rsidR="006443B6" w:rsidRDefault="006443B6">
    <w:pPr>
      <w:pStyle w:val="Footer"/>
      <w:tabs>
        <w:tab w:val="right" w:pos="8051"/>
      </w:tabs>
      <w:ind w:right="254"/>
      <w:jc w:val="both"/>
      <w:rPr>
        <w:rStyle w:val="PageNumber"/>
        <w:rFonts w:eastAsiaTheme="majorEastAsia"/>
        <w:i/>
        <w:sz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1031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5"/>
      <w:gridCol w:w="3355"/>
      <w:gridCol w:w="3604"/>
    </w:tblGrid>
    <w:tr w:rsidR="006443B6" w:rsidRPr="00F02EE0" w14:paraId="76ACF646" w14:textId="77777777" w:rsidTr="0082424E">
      <w:tc>
        <w:tcPr>
          <w:tcW w:w="3355" w:type="dxa"/>
        </w:tcPr>
        <w:p w14:paraId="1018BA2A" w14:textId="77777777" w:rsidR="006443B6" w:rsidRPr="00F02EE0" w:rsidRDefault="006443B6" w:rsidP="00294B44">
          <w:pPr>
            <w:tabs>
              <w:tab w:val="center" w:pos="4680"/>
              <w:tab w:val="right" w:pos="9845"/>
            </w:tabs>
            <w:jc w:val="both"/>
            <w:rPr>
              <w:rFonts w:ascii="Calibri" w:hAnsi="Calibri" w:cs="Times New Roman"/>
              <w:sz w:val="20"/>
              <w:szCs w:val="20"/>
            </w:rPr>
          </w:pPr>
          <w:r w:rsidRPr="00F02EE0">
            <w:rPr>
              <w:rFonts w:ascii="Calibri" w:hAnsi="Calibri" w:cs="Times New Roman"/>
              <w:sz w:val="20"/>
              <w:szCs w:val="20"/>
            </w:rPr>
            <w:t xml:space="preserve">“ESTA” d.o.o. </w:t>
          </w:r>
          <w:proofErr w:type="spellStart"/>
          <w:r w:rsidRPr="00F02EE0">
            <w:rPr>
              <w:rFonts w:ascii="Calibri" w:hAnsi="Calibri" w:cs="Times New Roman"/>
              <w:sz w:val="20"/>
              <w:szCs w:val="20"/>
            </w:rPr>
            <w:t>Busova</w:t>
          </w:r>
          <w:proofErr w:type="spellEnd"/>
          <w:r w:rsidRPr="00F02EE0">
            <w:rPr>
              <w:rFonts w:ascii="Calibri" w:hAnsi="Calibri" w:cs="Times New Roman"/>
              <w:sz w:val="20"/>
              <w:szCs w:val="20"/>
              <w:lang w:val="bs-Latn-BA"/>
            </w:rPr>
            <w:t>ča</w:t>
          </w:r>
        </w:p>
      </w:tc>
      <w:tc>
        <w:tcPr>
          <w:tcW w:w="3355" w:type="dxa"/>
        </w:tcPr>
        <w:p w14:paraId="1FAA9934" w14:textId="77777777" w:rsidR="006443B6" w:rsidRPr="00F02EE0" w:rsidRDefault="006443B6" w:rsidP="00294B44">
          <w:pPr>
            <w:tabs>
              <w:tab w:val="center" w:pos="4680"/>
              <w:tab w:val="right" w:pos="9845"/>
            </w:tabs>
            <w:jc w:val="center"/>
            <w:rPr>
              <w:rFonts w:ascii="Calibri" w:hAnsi="Calibri" w:cs="Times New Roman"/>
              <w:sz w:val="20"/>
              <w:szCs w:val="20"/>
            </w:rPr>
          </w:pPr>
          <w:proofErr w:type="spellStart"/>
          <w:r w:rsidRPr="00F02EE0">
            <w:rPr>
              <w:rFonts w:ascii="Calibri" w:hAnsi="Calibri" w:cs="Times New Roman"/>
              <w:sz w:val="20"/>
              <w:szCs w:val="20"/>
            </w:rPr>
            <w:t>Strana</w:t>
          </w:r>
          <w:proofErr w:type="spellEnd"/>
          <w:r w:rsidRPr="00F02EE0">
            <w:rPr>
              <w:rFonts w:ascii="Calibri" w:hAnsi="Calibri" w:cs="Times New Roman"/>
              <w:sz w:val="20"/>
              <w:szCs w:val="20"/>
            </w:rPr>
            <w:t xml:space="preserve"> </w:t>
          </w:r>
          <w:r w:rsidRPr="00F02EE0">
            <w:rPr>
              <w:rFonts w:ascii="Calibri" w:hAnsi="Calibri" w:cs="Times New Roman"/>
              <w:sz w:val="20"/>
              <w:szCs w:val="20"/>
            </w:rPr>
            <w:fldChar w:fldCharType="begin"/>
          </w:r>
          <w:r w:rsidRPr="00F02EE0">
            <w:rPr>
              <w:rFonts w:ascii="Calibri" w:hAnsi="Calibri" w:cs="Times New Roman"/>
              <w:sz w:val="20"/>
              <w:szCs w:val="20"/>
            </w:rPr>
            <w:instrText xml:space="preserve"> PAGE   \* MERGEFORMAT </w:instrText>
          </w:r>
          <w:r w:rsidRPr="00F02EE0">
            <w:rPr>
              <w:rFonts w:ascii="Calibri" w:hAnsi="Calibri" w:cs="Times New Roman"/>
              <w:sz w:val="20"/>
              <w:szCs w:val="20"/>
            </w:rPr>
            <w:fldChar w:fldCharType="separate"/>
          </w:r>
          <w:r w:rsidR="00962213">
            <w:rPr>
              <w:rFonts w:ascii="Calibri" w:hAnsi="Calibri" w:cs="Times New Roman"/>
              <w:noProof/>
              <w:sz w:val="20"/>
              <w:szCs w:val="20"/>
            </w:rPr>
            <w:t>85</w:t>
          </w:r>
          <w:r w:rsidRPr="00F02EE0">
            <w:rPr>
              <w:rFonts w:ascii="Calibri" w:hAnsi="Calibri" w:cs="Times New Roman"/>
              <w:sz w:val="20"/>
              <w:szCs w:val="20"/>
            </w:rPr>
            <w:fldChar w:fldCharType="end"/>
          </w:r>
          <w:r w:rsidRPr="00F02EE0">
            <w:rPr>
              <w:rFonts w:ascii="Calibri" w:hAnsi="Calibri" w:cs="Times New Roman"/>
              <w:sz w:val="20"/>
              <w:szCs w:val="20"/>
            </w:rPr>
            <w:t>/</w:t>
          </w:r>
          <w:r w:rsidRPr="0028696B">
            <w:rPr>
              <w:rFonts w:ascii="Calibri" w:hAnsi="Calibri" w:cs="Times New Roman"/>
              <w:sz w:val="20"/>
              <w:szCs w:val="20"/>
            </w:rPr>
            <w:fldChar w:fldCharType="begin"/>
          </w:r>
          <w:r w:rsidRPr="0028696B">
            <w:rPr>
              <w:rFonts w:ascii="Calibri" w:hAnsi="Calibri" w:cs="Times New Roman"/>
              <w:sz w:val="20"/>
              <w:szCs w:val="20"/>
            </w:rPr>
            <w:instrText xml:space="preserve"> NUMPAGES   \* MERGEFORMAT </w:instrText>
          </w:r>
          <w:r w:rsidRPr="0028696B">
            <w:rPr>
              <w:rFonts w:ascii="Calibri" w:hAnsi="Calibri" w:cs="Times New Roman"/>
              <w:sz w:val="20"/>
              <w:szCs w:val="20"/>
            </w:rPr>
            <w:fldChar w:fldCharType="separate"/>
          </w:r>
          <w:r w:rsidR="00962213">
            <w:rPr>
              <w:rFonts w:ascii="Calibri" w:hAnsi="Calibri" w:cs="Times New Roman"/>
              <w:noProof/>
              <w:sz w:val="20"/>
              <w:szCs w:val="20"/>
            </w:rPr>
            <w:t>91</w:t>
          </w:r>
          <w:r w:rsidRPr="0028696B">
            <w:rPr>
              <w:rFonts w:ascii="Calibri" w:hAnsi="Calibri" w:cs="Times New Roman"/>
              <w:sz w:val="20"/>
              <w:szCs w:val="20"/>
            </w:rPr>
            <w:fldChar w:fldCharType="end"/>
          </w:r>
        </w:p>
      </w:tc>
      <w:tc>
        <w:tcPr>
          <w:tcW w:w="3604" w:type="dxa"/>
        </w:tcPr>
        <w:p w14:paraId="6EC42ADB" w14:textId="52A6D520" w:rsidR="006443B6" w:rsidRPr="00F02EE0" w:rsidRDefault="006443B6" w:rsidP="005728D2">
          <w:pPr>
            <w:tabs>
              <w:tab w:val="center" w:pos="4680"/>
              <w:tab w:val="right" w:pos="9845"/>
            </w:tabs>
            <w:jc w:val="right"/>
            <w:rPr>
              <w:rFonts w:ascii="Calibri" w:hAnsi="Calibri" w:cs="Times New Roman"/>
              <w:sz w:val="20"/>
              <w:szCs w:val="20"/>
            </w:rPr>
          </w:pPr>
          <w:r w:rsidRPr="00F02EE0">
            <w:rPr>
              <w:rFonts w:ascii="Calibri" w:hAnsi="Calibri" w:cs="Times New Roman"/>
              <w:sz w:val="20"/>
              <w:szCs w:val="20"/>
              <w:lang w:val="bs-Latn-BA"/>
            </w:rPr>
            <w:t xml:space="preserve">Datum: </w:t>
          </w:r>
          <w:r>
            <w:rPr>
              <w:rFonts w:ascii="Calibri" w:hAnsi="Calibri" w:cs="Times New Roman"/>
              <w:sz w:val="20"/>
              <w:szCs w:val="20"/>
              <w:lang w:val="bs-Latn-BA"/>
            </w:rPr>
            <w:t>mart 2022</w:t>
          </w:r>
          <w:r w:rsidRPr="00F02EE0">
            <w:rPr>
              <w:rFonts w:ascii="Calibri" w:hAnsi="Calibri" w:cs="Times New Roman"/>
              <w:sz w:val="20"/>
              <w:szCs w:val="20"/>
              <w:lang w:val="bs-Latn-BA"/>
            </w:rPr>
            <w:t>. godine</w:t>
          </w:r>
        </w:p>
      </w:tc>
    </w:tr>
  </w:tbl>
  <w:p w14:paraId="5D4FBC72" w14:textId="77777777" w:rsidR="006443B6" w:rsidRDefault="006443B6">
    <w:pPr>
      <w:pStyle w:val="Footer"/>
      <w:tabs>
        <w:tab w:val="right" w:pos="8051"/>
      </w:tabs>
      <w:ind w:right="254"/>
      <w:jc w:val="both"/>
      <w:rPr>
        <w:rStyle w:val="PageNumber"/>
        <w:rFonts w:eastAsiaTheme="majorEastAsia"/>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C91A5" w14:textId="77777777" w:rsidR="00F12713" w:rsidRDefault="00F12713" w:rsidP="007C580F">
      <w:pPr>
        <w:spacing w:after="0" w:line="240" w:lineRule="auto"/>
      </w:pPr>
      <w:r>
        <w:separator/>
      </w:r>
    </w:p>
    <w:p w14:paraId="4B2C383D" w14:textId="77777777" w:rsidR="00F12713" w:rsidRDefault="00F12713"/>
  </w:footnote>
  <w:footnote w:type="continuationSeparator" w:id="0">
    <w:p w14:paraId="2943EA5F" w14:textId="77777777" w:rsidR="00F12713" w:rsidRDefault="00F12713" w:rsidP="007C580F">
      <w:pPr>
        <w:spacing w:after="0" w:line="240" w:lineRule="auto"/>
      </w:pPr>
      <w:r>
        <w:continuationSeparator/>
      </w:r>
    </w:p>
    <w:p w14:paraId="2D830878" w14:textId="77777777" w:rsidR="00F12713" w:rsidRDefault="00F12713"/>
  </w:footnote>
  <w:footnote w:id="1">
    <w:p w14:paraId="7D148CF8" w14:textId="77777777" w:rsidR="006443B6" w:rsidRPr="00285D9B" w:rsidRDefault="006443B6" w:rsidP="004F30D3">
      <w:pPr>
        <w:pStyle w:val="FootnoteText"/>
        <w:rPr>
          <w:rFonts w:ascii="Arial" w:hAnsi="Arial" w:cs="Arial"/>
          <w:sz w:val="18"/>
          <w:szCs w:val="18"/>
          <w:lang w:val="hr-HR"/>
        </w:rPr>
      </w:pPr>
      <w:r w:rsidRPr="00285D9B">
        <w:rPr>
          <w:rStyle w:val="FootnoteReference"/>
          <w:sz w:val="18"/>
          <w:szCs w:val="18"/>
        </w:rPr>
        <w:footnoteRef/>
      </w:r>
      <w:r w:rsidRPr="00285D9B">
        <w:rPr>
          <w:sz w:val="18"/>
          <w:szCs w:val="18"/>
        </w:rPr>
        <w:t xml:space="preserve"> </w:t>
      </w:r>
      <w:r w:rsidRPr="00285D9B">
        <w:rPr>
          <w:rFonts w:ascii="Arial" w:hAnsi="Arial" w:cs="Arial"/>
          <w:sz w:val="18"/>
          <w:szCs w:val="18"/>
          <w:lang w:val="hr-HR"/>
        </w:rPr>
        <w:t>Za novi pogon/postorojenje priložiti izvod iz planskog akta odnosnog područja sa ucrtanom legendom o namjeni površina šireg područja i namjenama površine predmetne lokacije.</w:t>
      </w:r>
    </w:p>
  </w:footnote>
  <w:footnote w:id="2">
    <w:p w14:paraId="187111D6" w14:textId="77777777" w:rsidR="006443B6" w:rsidRPr="00132DC0" w:rsidRDefault="006443B6" w:rsidP="004F30D3">
      <w:pPr>
        <w:pStyle w:val="FootnoteText"/>
        <w:rPr>
          <w:rFonts w:ascii="Arial" w:hAnsi="Arial" w:cs="Arial"/>
          <w:sz w:val="18"/>
          <w:szCs w:val="18"/>
          <w:lang w:val="hr-HR"/>
        </w:rPr>
      </w:pPr>
      <w:r w:rsidRPr="00132DC0">
        <w:rPr>
          <w:rStyle w:val="FootnoteReference"/>
          <w:sz w:val="18"/>
          <w:szCs w:val="18"/>
        </w:rPr>
        <w:footnoteRef/>
      </w:r>
      <w:r w:rsidRPr="00132DC0">
        <w:rPr>
          <w:rStyle w:val="FootnoteReference"/>
        </w:rPr>
        <w:t xml:space="preserve"> </w:t>
      </w:r>
      <w:r w:rsidRPr="00132DC0">
        <w:rPr>
          <w:rFonts w:ascii="Arial" w:hAnsi="Arial" w:cs="Arial"/>
          <w:sz w:val="18"/>
          <w:szCs w:val="18"/>
          <w:lang w:val="hr-HR"/>
        </w:rPr>
        <w:t xml:space="preserve">Ukoliko </w:t>
      </w:r>
      <w:r w:rsidRPr="00132DC0">
        <w:rPr>
          <w:rFonts w:ascii="Arial" w:hAnsi="Arial" w:cs="Arial"/>
          <w:sz w:val="18"/>
          <w:szCs w:val="18"/>
          <w:lang w:val="hr-HR"/>
        </w:rPr>
        <w:t xml:space="preserve">se radi o izmjeni u radu postojećih pogona i postrojenja, operater dostavlja podatke nadležnom oraganu na obrascu Priloga VI.  Ukoliko nadležni organ utvrdi da je promjena identifikovana kao značajna, u roku od 30 dana od dana dobijanja potrebnih podataka o tome službeno obavještava operatera i poziva ga da podnese novi zahtjev za izdavanje okolinske dozvole u skladu sa članom 86. i 95. Zakona i ovom uredbom, koji će sadržavati podatke o postojećem i planiranom dijelu pogona i postrojenja na obrascu iz Priloga III. ove uredbe. </w:t>
      </w:r>
    </w:p>
  </w:footnote>
  <w:footnote w:id="3">
    <w:p w14:paraId="44C60F71" w14:textId="77777777" w:rsidR="006443B6" w:rsidRPr="00132DC0" w:rsidRDefault="006443B6" w:rsidP="004F30D3">
      <w:pPr>
        <w:pStyle w:val="FootnoteText"/>
        <w:rPr>
          <w:rFonts w:ascii="Arial" w:hAnsi="Arial" w:cs="Arial"/>
          <w:sz w:val="18"/>
          <w:szCs w:val="18"/>
          <w:lang w:val="hr-HR"/>
        </w:rPr>
      </w:pPr>
      <w:r w:rsidRPr="00132DC0">
        <w:rPr>
          <w:rStyle w:val="FootnoteReference"/>
          <w:sz w:val="18"/>
          <w:szCs w:val="18"/>
        </w:rPr>
        <w:footnoteRef/>
      </w:r>
      <w:r w:rsidRPr="00132DC0">
        <w:rPr>
          <w:rFonts w:ascii="Arial" w:hAnsi="Arial" w:cs="Arial"/>
          <w:sz w:val="18"/>
          <w:szCs w:val="18"/>
          <w:lang w:val="hr-HR"/>
        </w:rPr>
        <w:t xml:space="preserve"> </w:t>
      </w:r>
      <w:r w:rsidRPr="00132DC0">
        <w:rPr>
          <w:rFonts w:ascii="Arial" w:hAnsi="Arial" w:cs="Arial"/>
          <w:sz w:val="18"/>
          <w:szCs w:val="18"/>
          <w:lang w:val="hr-HR"/>
        </w:rPr>
        <w:t xml:space="preserve">SNAP </w:t>
      </w:r>
      <w:r w:rsidRPr="00132DC0">
        <w:rPr>
          <w:rFonts w:ascii="Arial" w:hAnsi="Arial" w:cs="Arial"/>
          <w:sz w:val="18"/>
          <w:szCs w:val="18"/>
          <w:lang w:val="hr-HR"/>
        </w:rPr>
        <w:t>kod (Odabrana nomenklatura za izvore onečišćenja zraka (engl. Selected nomenclature for sources of air pollution) : https://en.eustat.eus/documentos/elem_13173/definicion.html</w:t>
      </w:r>
      <w:r w:rsidRPr="00132DC0" w:rsidDel="001722AA">
        <w:rPr>
          <w:rFonts w:ascii="Arial" w:hAnsi="Arial" w:cs="Arial"/>
          <w:sz w:val="18"/>
          <w:szCs w:val="18"/>
          <w:lang w:val="hr-HR"/>
        </w:rPr>
        <w:t xml:space="preserve"> </w:t>
      </w:r>
    </w:p>
  </w:footnote>
  <w:footnote w:id="4">
    <w:p w14:paraId="7D4B2D93" w14:textId="77777777" w:rsidR="006443B6" w:rsidRPr="00285D9B" w:rsidRDefault="006443B6" w:rsidP="004F30D3">
      <w:pPr>
        <w:pStyle w:val="FootnoteText"/>
        <w:rPr>
          <w:rFonts w:ascii="Arial" w:hAnsi="Arial" w:cs="Arial"/>
          <w:sz w:val="18"/>
          <w:szCs w:val="18"/>
        </w:rPr>
      </w:pPr>
      <w:r w:rsidRPr="00132DC0">
        <w:rPr>
          <w:rStyle w:val="FootnoteReference"/>
          <w:sz w:val="18"/>
          <w:szCs w:val="18"/>
        </w:rPr>
        <w:footnoteRef/>
      </w:r>
      <w:r w:rsidRPr="00132DC0">
        <w:rPr>
          <w:rFonts w:ascii="Arial" w:hAnsi="Arial" w:cs="Arial"/>
          <w:sz w:val="18"/>
          <w:szCs w:val="18"/>
          <w:lang w:val="hr-HR"/>
        </w:rPr>
        <w:t xml:space="preserve"> </w:t>
      </w:r>
      <w:r w:rsidRPr="00132DC0">
        <w:rPr>
          <w:rFonts w:ascii="Arial" w:hAnsi="Arial" w:cs="Arial"/>
          <w:sz w:val="18"/>
          <w:szCs w:val="18"/>
          <w:lang w:val="hr-HR"/>
        </w:rPr>
        <w:t xml:space="preserve">NACE </w:t>
      </w:r>
      <w:r w:rsidRPr="00132DC0">
        <w:rPr>
          <w:rFonts w:ascii="Arial" w:hAnsi="Arial" w:cs="Arial"/>
          <w:sz w:val="18"/>
          <w:szCs w:val="18"/>
          <w:lang w:val="hr-HR"/>
        </w:rPr>
        <w:t xml:space="preserve">nomenklatura djelatnosti. </w:t>
      </w:r>
      <w:hyperlink r:id="rId1" w:history="1">
        <w:r w:rsidRPr="00132DC0">
          <w:rPr>
            <w:rFonts w:ascii="Arial" w:hAnsi="Arial" w:cs="Arial"/>
            <w:sz w:val="18"/>
            <w:szCs w:val="18"/>
            <w:lang w:val="hr-HR"/>
          </w:rPr>
          <w:t>https://ec.europa.eu/competition/mergers/cases/index/nace_all.html</w:t>
        </w:r>
      </w:hyperlink>
      <w:r w:rsidRPr="00285D9B">
        <w:rPr>
          <w:rFonts w:ascii="Arial" w:hAnsi="Arial" w:cs="Arial"/>
          <w:sz w:val="18"/>
          <w:szCs w:val="18"/>
          <w:lang w:val="hr-HR"/>
        </w:rPr>
        <w:t xml:space="preserve"> </w:t>
      </w:r>
    </w:p>
  </w:footnote>
  <w:footnote w:id="5">
    <w:p w14:paraId="48206433" w14:textId="77777777" w:rsidR="006443B6" w:rsidRPr="00285D9B" w:rsidRDefault="006443B6" w:rsidP="004F30D3">
      <w:pPr>
        <w:pStyle w:val="FootnoteText"/>
        <w:jc w:val="both"/>
        <w:rPr>
          <w:rFonts w:ascii="Arial" w:hAnsi="Arial" w:cs="Arial"/>
          <w:sz w:val="18"/>
          <w:szCs w:val="18"/>
          <w:lang w:val="pt-BR"/>
        </w:rPr>
      </w:pPr>
      <w:r w:rsidRPr="00285D9B">
        <w:rPr>
          <w:rStyle w:val="FootnoteReference"/>
          <w:rFonts w:ascii="Arial" w:hAnsi="Arial" w:cs="Arial"/>
          <w:sz w:val="18"/>
          <w:szCs w:val="18"/>
        </w:rPr>
        <w:footnoteRef/>
      </w:r>
      <w:r w:rsidRPr="00285D9B">
        <w:rPr>
          <w:rFonts w:ascii="Arial" w:hAnsi="Arial" w:cs="Arial"/>
          <w:sz w:val="18"/>
          <w:szCs w:val="18"/>
          <w:lang w:val="pt-BR"/>
        </w:rPr>
        <w:t xml:space="preserve"> </w:t>
      </w:r>
      <w:r w:rsidRPr="00285D9B">
        <w:rPr>
          <w:rFonts w:ascii="Arial" w:hAnsi="Arial" w:cs="Arial"/>
          <w:sz w:val="18"/>
          <w:szCs w:val="18"/>
          <w:lang w:val="pt-BR"/>
        </w:rPr>
        <w:t>Odnosi se na naziv pogona i postrojenja kako je zvanično registrovano</w:t>
      </w:r>
      <w:r>
        <w:rPr>
          <w:rFonts w:ascii="Arial" w:hAnsi="Arial" w:cs="Arial"/>
          <w:sz w:val="18"/>
          <w:szCs w:val="18"/>
          <w:lang w:val="pt-BR"/>
        </w:rPr>
        <w:t>.</w:t>
      </w:r>
    </w:p>
  </w:footnote>
  <w:footnote w:id="6">
    <w:p w14:paraId="1DB0E5DA" w14:textId="77777777" w:rsidR="006443B6" w:rsidRPr="004F30D3" w:rsidRDefault="006443B6" w:rsidP="004F30D3">
      <w:pPr>
        <w:pStyle w:val="FootnoteText"/>
        <w:jc w:val="both"/>
        <w:rPr>
          <w:rFonts w:ascii="Arial" w:hAnsi="Arial" w:cs="Arial"/>
          <w:sz w:val="18"/>
          <w:szCs w:val="18"/>
          <w:lang w:val="pt-BR"/>
        </w:rPr>
      </w:pPr>
      <w:r w:rsidRPr="00285D9B">
        <w:rPr>
          <w:rStyle w:val="FootnoteReference"/>
          <w:rFonts w:ascii="Arial" w:hAnsi="Arial" w:cs="Arial"/>
          <w:sz w:val="18"/>
          <w:szCs w:val="18"/>
        </w:rPr>
        <w:footnoteRef/>
      </w:r>
      <w:r w:rsidRPr="004F30D3">
        <w:rPr>
          <w:rStyle w:val="FootnoteReference"/>
        </w:rPr>
        <w:t xml:space="preserve"> </w:t>
      </w:r>
      <w:r w:rsidRPr="004F30D3">
        <w:rPr>
          <w:rFonts w:ascii="Arial" w:hAnsi="Arial" w:cs="Arial"/>
          <w:sz w:val="18"/>
          <w:szCs w:val="18"/>
          <w:lang w:val="pt-BR"/>
        </w:rPr>
        <w:t>Unijeti kod/kodove, tj. oznake djelatnosti i aktivnost/i navedene u Prilogu I. i Prilogu II. ove uredbe. Ukoliko je u instalaciju uključeno više aktivnosti, treba označiti kod svake aktivnosti. Kodove, oznake djelatnosti međusobno treba jasno odvojiti.</w:t>
      </w:r>
    </w:p>
  </w:footnote>
  <w:footnote w:id="7">
    <w:p w14:paraId="266E9033" w14:textId="6D20BB7E" w:rsidR="006443B6" w:rsidRPr="00285D9B" w:rsidRDefault="006443B6" w:rsidP="004E2E87">
      <w:pPr>
        <w:pStyle w:val="FootnoteText"/>
        <w:rPr>
          <w:rFonts w:ascii="Arial" w:hAnsi="Arial" w:cs="Arial"/>
          <w:sz w:val="18"/>
          <w:szCs w:val="18"/>
        </w:rPr>
      </w:pPr>
    </w:p>
  </w:footnote>
  <w:footnote w:id="8">
    <w:p w14:paraId="7A9EAA3F" w14:textId="798FDF7B" w:rsidR="006443B6" w:rsidRPr="00285D9B" w:rsidRDefault="006443B6" w:rsidP="004E2E87">
      <w:pPr>
        <w:pStyle w:val="FootnoteText"/>
        <w:rPr>
          <w:rFonts w:ascii="Arial" w:hAnsi="Arial" w:cs="Arial"/>
          <w:sz w:val="18"/>
          <w:szCs w:val="18"/>
        </w:rPr>
      </w:pPr>
    </w:p>
  </w:footnote>
  <w:footnote w:id="9">
    <w:p w14:paraId="33F63C28" w14:textId="5C1059E7" w:rsidR="006443B6" w:rsidRDefault="006443B6" w:rsidP="007C580F">
      <w:pPr>
        <w:pStyle w:val="FootnoteText"/>
      </w:pPr>
    </w:p>
  </w:footnote>
  <w:footnote w:id="10">
    <w:p w14:paraId="086E9B62" w14:textId="77777777" w:rsidR="006443B6" w:rsidRPr="00285D9B" w:rsidRDefault="006443B6" w:rsidP="007C580F">
      <w:pPr>
        <w:pStyle w:val="FootnoteText"/>
        <w:rPr>
          <w:rFonts w:ascii="Arial" w:hAnsi="Arial" w:cs="Arial"/>
          <w:sz w:val="18"/>
          <w:szCs w:val="18"/>
          <w:lang w:val="pl-PL"/>
        </w:rPr>
      </w:pPr>
      <w:r w:rsidRPr="00285D9B">
        <w:rPr>
          <w:rStyle w:val="FootnoteReference"/>
          <w:rFonts w:ascii="Arial" w:hAnsi="Arial" w:cs="Arial"/>
          <w:sz w:val="18"/>
          <w:szCs w:val="18"/>
        </w:rPr>
        <w:footnoteRef/>
      </w:r>
      <w:r w:rsidRPr="00285D9B">
        <w:rPr>
          <w:rFonts w:ascii="Arial" w:hAnsi="Arial" w:cs="Arial"/>
          <w:sz w:val="18"/>
          <w:szCs w:val="18"/>
          <w:lang w:val="pl-PL"/>
        </w:rPr>
        <w:t xml:space="preserve"> </w:t>
      </w:r>
      <w:r w:rsidRPr="00285D9B">
        <w:rPr>
          <w:rFonts w:ascii="Arial" w:hAnsi="Arial" w:cs="Arial"/>
          <w:sz w:val="18"/>
          <w:szCs w:val="18"/>
          <w:lang w:val="pl-PL"/>
        </w:rPr>
        <w:t>Lista prioritetnih supstanci  je usaglašena sa tabelom 1</w:t>
      </w:r>
      <w:r>
        <w:rPr>
          <w:rFonts w:ascii="Arial" w:hAnsi="Arial" w:cs="Arial"/>
          <w:sz w:val="18"/>
          <w:szCs w:val="18"/>
          <w:lang w:val="pl-PL"/>
        </w:rPr>
        <w:t>. U</w:t>
      </w:r>
      <w:r w:rsidRPr="00285D9B">
        <w:rPr>
          <w:rFonts w:ascii="Arial" w:hAnsi="Arial" w:cs="Arial"/>
          <w:sz w:val="18"/>
          <w:szCs w:val="18"/>
          <w:lang w:val="pl-PL"/>
        </w:rPr>
        <w:t>redbe o opasnim i štetnim materijama u vodama (</w:t>
      </w:r>
      <w:r w:rsidRPr="00285D9B">
        <w:rPr>
          <w:rFonts w:ascii="Arial" w:hAnsi="Arial" w:cs="Arial"/>
          <w:color w:val="333333"/>
          <w:sz w:val="18"/>
          <w:szCs w:val="18"/>
          <w:lang w:val="pl-PL"/>
        </w:rPr>
        <w:t>Sl. novine FBiH, broj 43/07)</w:t>
      </w:r>
      <w:r w:rsidRPr="00285D9B">
        <w:rPr>
          <w:rFonts w:ascii="Arial" w:hAnsi="Arial" w:cs="Arial"/>
          <w:sz w:val="18"/>
          <w:szCs w:val="18"/>
          <w:lang w:val="pl-PL"/>
        </w:rPr>
        <w:t xml:space="preserve">. </w:t>
      </w:r>
    </w:p>
  </w:footnote>
  <w:footnote w:id="11">
    <w:p w14:paraId="164BB1B5" w14:textId="77777777" w:rsidR="006443B6" w:rsidRDefault="006443B6" w:rsidP="007C580F">
      <w:pPr>
        <w:pStyle w:val="FootnoteText"/>
      </w:pPr>
      <w:r w:rsidRPr="00285D9B">
        <w:rPr>
          <w:rStyle w:val="FootnoteReference"/>
          <w:rFonts w:ascii="Arial" w:hAnsi="Arial" w:cs="Arial"/>
          <w:sz w:val="18"/>
          <w:szCs w:val="18"/>
        </w:rPr>
        <w:footnoteRef/>
      </w:r>
      <w:r w:rsidRPr="00285D9B">
        <w:rPr>
          <w:rFonts w:ascii="Arial" w:hAnsi="Arial" w:cs="Arial"/>
          <w:sz w:val="18"/>
          <w:szCs w:val="18"/>
        </w:rPr>
        <w:t xml:space="preserve"> </w:t>
      </w:r>
      <w:r w:rsidRPr="00285D9B">
        <w:rPr>
          <w:rFonts w:ascii="Arial" w:hAnsi="Arial" w:cs="Arial"/>
          <w:sz w:val="18"/>
          <w:szCs w:val="18"/>
          <w:lang w:val="hr-HR"/>
        </w:rPr>
        <w:t>Ukoliko materijal uključuje više opasnih supstanci, navedite detalje o svakoj supstanci</w:t>
      </w:r>
      <w:r>
        <w:rPr>
          <w:rFonts w:ascii="Arial" w:hAnsi="Arial" w:cs="Arial"/>
          <w:sz w:val="18"/>
          <w:szCs w:val="18"/>
          <w:lang w:val="hr-HR"/>
        </w:rPr>
        <w:t>.</w:t>
      </w:r>
    </w:p>
  </w:footnote>
  <w:footnote w:id="12">
    <w:p w14:paraId="70ED1B95" w14:textId="77777777" w:rsidR="006443B6" w:rsidRPr="00693FE9" w:rsidRDefault="006443B6" w:rsidP="007C580F">
      <w:pPr>
        <w:pStyle w:val="FootnoteText"/>
        <w:rPr>
          <w:rFonts w:ascii="Calibri" w:hAnsi="Calibri" w:cs="Calibri"/>
          <w:lang w:val="pl-PL"/>
        </w:rPr>
      </w:pPr>
    </w:p>
  </w:footnote>
  <w:footnote w:id="13">
    <w:p w14:paraId="7B1C51DD" w14:textId="205DB569" w:rsidR="006443B6" w:rsidRPr="00285D9B" w:rsidRDefault="006443B6" w:rsidP="00BF5461">
      <w:pPr>
        <w:pStyle w:val="FootnoteText"/>
        <w:rPr>
          <w:rFonts w:ascii="Arial" w:hAnsi="Arial" w:cs="Arial"/>
          <w:sz w:val="18"/>
          <w:szCs w:val="18"/>
          <w:lang w:val="hr-HR"/>
        </w:rPr>
      </w:pPr>
    </w:p>
  </w:footnote>
  <w:footnote w:id="14">
    <w:p w14:paraId="087D9468" w14:textId="15F07BBE" w:rsidR="006443B6" w:rsidRPr="00132DC0" w:rsidRDefault="006443B6" w:rsidP="00BF5461">
      <w:pPr>
        <w:pStyle w:val="FootnoteText"/>
        <w:rPr>
          <w:rFonts w:ascii="Arial" w:hAnsi="Arial" w:cs="Arial"/>
          <w:sz w:val="18"/>
          <w:szCs w:val="18"/>
          <w:lang w:val="hr-HR"/>
        </w:rPr>
      </w:pPr>
    </w:p>
  </w:footnote>
  <w:footnote w:id="15">
    <w:p w14:paraId="54B31CD7" w14:textId="204AD2A1" w:rsidR="006443B6" w:rsidRPr="00132DC0" w:rsidRDefault="006443B6" w:rsidP="00BF5461">
      <w:pPr>
        <w:pStyle w:val="FootnoteText"/>
        <w:rPr>
          <w:rFonts w:ascii="Arial" w:hAnsi="Arial" w:cs="Arial"/>
          <w:sz w:val="18"/>
          <w:szCs w:val="18"/>
          <w:lang w:val="hr-HR"/>
        </w:rPr>
      </w:pPr>
      <w:r w:rsidRPr="00132DC0" w:rsidDel="001722AA">
        <w:rPr>
          <w:rFonts w:ascii="Arial" w:hAnsi="Arial" w:cs="Arial"/>
          <w:sz w:val="18"/>
          <w:szCs w:val="18"/>
          <w:lang w:val="hr-HR"/>
        </w:rPr>
        <w:t xml:space="preserve"> </w:t>
      </w:r>
    </w:p>
  </w:footnote>
  <w:footnote w:id="16">
    <w:p w14:paraId="766653BF" w14:textId="5AA8755D" w:rsidR="006443B6" w:rsidRPr="00285D9B" w:rsidRDefault="006443B6" w:rsidP="00BF5461">
      <w:pPr>
        <w:pStyle w:val="FootnoteText"/>
        <w:rPr>
          <w:rFonts w:ascii="Arial" w:hAnsi="Arial" w:cs="Arial"/>
          <w:sz w:val="18"/>
          <w:szCs w:val="18"/>
        </w:rPr>
      </w:pPr>
    </w:p>
  </w:footnote>
  <w:footnote w:id="17">
    <w:p w14:paraId="225124E6" w14:textId="77777777" w:rsidR="006443B6" w:rsidRPr="00285D9B" w:rsidRDefault="006443B6" w:rsidP="00BF5461">
      <w:pPr>
        <w:pStyle w:val="FootnoteText"/>
        <w:jc w:val="both"/>
        <w:rPr>
          <w:rFonts w:ascii="Arial" w:hAnsi="Arial" w:cs="Arial"/>
          <w:sz w:val="18"/>
          <w:szCs w:val="18"/>
          <w:lang w:val="pt-BR"/>
        </w:rPr>
      </w:pPr>
      <w:r w:rsidRPr="00285D9B">
        <w:rPr>
          <w:rStyle w:val="FootnoteReference"/>
          <w:rFonts w:ascii="Arial" w:hAnsi="Arial" w:cs="Arial"/>
          <w:sz w:val="18"/>
          <w:szCs w:val="18"/>
        </w:rPr>
        <w:footnoteRef/>
      </w:r>
      <w:r w:rsidRPr="00285D9B">
        <w:rPr>
          <w:rFonts w:ascii="Arial" w:hAnsi="Arial" w:cs="Arial"/>
          <w:sz w:val="18"/>
          <w:szCs w:val="18"/>
          <w:lang w:val="pt-BR"/>
        </w:rPr>
        <w:t xml:space="preserve"> </w:t>
      </w:r>
      <w:r w:rsidRPr="00285D9B">
        <w:rPr>
          <w:rFonts w:ascii="Arial" w:hAnsi="Arial" w:cs="Arial"/>
          <w:sz w:val="18"/>
          <w:szCs w:val="18"/>
          <w:lang w:val="pt-BR"/>
        </w:rPr>
        <w:t>Odnosi se na naziv pogona i postrojenja kako je zvanično registrovano</w:t>
      </w:r>
      <w:r>
        <w:rPr>
          <w:rFonts w:ascii="Arial" w:hAnsi="Arial" w:cs="Arial"/>
          <w:sz w:val="18"/>
          <w:szCs w:val="18"/>
          <w:lang w:val="pt-BR"/>
        </w:rPr>
        <w:t>.</w:t>
      </w:r>
    </w:p>
  </w:footnote>
  <w:footnote w:id="18">
    <w:p w14:paraId="1E015908" w14:textId="77777777" w:rsidR="006443B6" w:rsidRPr="004F30D3" w:rsidRDefault="006443B6" w:rsidP="00BF5461">
      <w:pPr>
        <w:pStyle w:val="FootnoteText"/>
        <w:jc w:val="both"/>
        <w:rPr>
          <w:rFonts w:ascii="Arial" w:hAnsi="Arial" w:cs="Arial"/>
          <w:sz w:val="18"/>
          <w:szCs w:val="18"/>
          <w:lang w:val="pt-BR"/>
        </w:rPr>
      </w:pPr>
      <w:r w:rsidRPr="00285D9B">
        <w:rPr>
          <w:rStyle w:val="FootnoteReference"/>
          <w:rFonts w:ascii="Arial" w:hAnsi="Arial" w:cs="Arial"/>
          <w:sz w:val="18"/>
          <w:szCs w:val="18"/>
        </w:rPr>
        <w:footnoteRef/>
      </w:r>
      <w:r w:rsidRPr="004F30D3">
        <w:rPr>
          <w:rStyle w:val="FootnoteReference"/>
        </w:rPr>
        <w:t xml:space="preserve"> </w:t>
      </w:r>
      <w:r w:rsidRPr="004F30D3">
        <w:rPr>
          <w:rFonts w:ascii="Arial" w:hAnsi="Arial" w:cs="Arial"/>
          <w:sz w:val="18"/>
          <w:szCs w:val="18"/>
          <w:lang w:val="pt-BR"/>
        </w:rPr>
        <w:t>Unijeti kod/kodove, tj. oznake djelatnosti i aktivnost/i navedene u Prilogu I. i Prilogu II. ove uredbe. Ukoliko je u instalaciju uključeno više aktivnosti, treba označiti kod svake aktivnosti. Kodove, oznake djelatnosti međusobno treba jasno odvojiti.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6443B6" w:rsidRPr="00F02EE0" w14:paraId="6EE891A8" w14:textId="77777777" w:rsidTr="002112C9">
      <w:tc>
        <w:tcPr>
          <w:tcW w:w="5150" w:type="dxa"/>
        </w:tcPr>
        <w:p w14:paraId="46D7EDE9" w14:textId="77777777" w:rsidR="006443B6" w:rsidRPr="00F02EE0" w:rsidRDefault="006443B6" w:rsidP="00810A7E">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za izdavanje (obnavljanje) okolinske dozvole                     </w:t>
          </w:r>
        </w:p>
      </w:tc>
      <w:tc>
        <w:tcPr>
          <w:tcW w:w="5151" w:type="dxa"/>
        </w:tcPr>
        <w:p w14:paraId="64CEDC5C" w14:textId="77777777" w:rsidR="006443B6" w:rsidRPr="00F02EE0" w:rsidRDefault="006443B6" w:rsidP="00810A7E">
          <w:pPr>
            <w:pStyle w:val="Header"/>
            <w:tabs>
              <w:tab w:val="center" w:pos="3686"/>
              <w:tab w:val="right" w:pos="9997"/>
            </w:tabs>
            <w:jc w:val="right"/>
            <w:rPr>
              <w:rFonts w:asciiTheme="minorHAnsi" w:hAnsiTheme="minorHAnsi" w:cstheme="minorHAnsi"/>
              <w:sz w:val="20"/>
              <w:szCs w:val="20"/>
            </w:rPr>
          </w:pPr>
          <w:r w:rsidRPr="00F02EE0">
            <w:rPr>
              <w:rFonts w:asciiTheme="minorHAnsi" w:hAnsiTheme="minorHAnsi" w:cstheme="minorHAnsi"/>
              <w:sz w:val="20"/>
              <w:szCs w:val="20"/>
              <w:lang w:val="bs-Latn-BA"/>
            </w:rPr>
            <w:t>Naručilac: "DELTA PETROL" d.o.o. Kakanj</w:t>
          </w:r>
        </w:p>
      </w:tc>
    </w:tr>
  </w:tbl>
  <w:p w14:paraId="5FF17822" w14:textId="77777777" w:rsidR="006443B6" w:rsidRDefault="006443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DE3E" w14:textId="77777777" w:rsidR="006443B6" w:rsidRDefault="006443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9559"/>
    </w:tblGrid>
    <w:tr w:rsidR="006443B6" w:rsidRPr="00F02EE0" w14:paraId="5C414F19" w14:textId="77777777" w:rsidTr="0082424E">
      <w:tc>
        <w:tcPr>
          <w:tcW w:w="5150" w:type="dxa"/>
        </w:tcPr>
        <w:p w14:paraId="075A4976" w14:textId="77777777" w:rsidR="006443B6" w:rsidRPr="00F02EE0" w:rsidRDefault="006443B6" w:rsidP="0028696B">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(obnavljanje) okolinske dozvole                     </w:t>
          </w:r>
        </w:p>
      </w:tc>
      <w:tc>
        <w:tcPr>
          <w:tcW w:w="9559" w:type="dxa"/>
        </w:tcPr>
        <w:p w14:paraId="2DC0E5EC" w14:textId="29DEDFF4" w:rsidR="006443B6" w:rsidRPr="00F02EE0" w:rsidRDefault="006443B6" w:rsidP="00FF112A">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521FDFC1" w14:textId="77777777" w:rsidR="006443B6" w:rsidRDefault="006443B6" w:rsidP="007479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1B8AA" w14:textId="77777777" w:rsidR="006443B6" w:rsidRDefault="006443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6443B6" w:rsidRPr="00F02EE0" w14:paraId="4B658450" w14:textId="77777777" w:rsidTr="0082424E">
      <w:tc>
        <w:tcPr>
          <w:tcW w:w="5150" w:type="dxa"/>
        </w:tcPr>
        <w:p w14:paraId="140D87F6" w14:textId="0F76DBC3" w:rsidR="006443B6" w:rsidRPr="00F02EE0" w:rsidRDefault="006443B6" w:rsidP="00294B44">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(obnavljanje) okolinske dozvole                     </w:t>
          </w:r>
        </w:p>
      </w:tc>
      <w:tc>
        <w:tcPr>
          <w:tcW w:w="5151" w:type="dxa"/>
        </w:tcPr>
        <w:p w14:paraId="662598D8" w14:textId="0430CA79" w:rsidR="006443B6" w:rsidRPr="00F02EE0" w:rsidRDefault="006443B6" w:rsidP="00FF112A">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432E762A" w14:textId="77777777" w:rsidR="006443B6" w:rsidRDefault="006443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B2A5" w14:textId="77777777" w:rsidR="006443B6" w:rsidRDefault="006443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55A1" w14:textId="77777777" w:rsidR="006443B6" w:rsidRDefault="006443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6443B6" w:rsidRPr="00F02EE0" w14:paraId="2A3B8D85" w14:textId="77777777" w:rsidTr="002112C9">
      <w:tc>
        <w:tcPr>
          <w:tcW w:w="5150" w:type="dxa"/>
        </w:tcPr>
        <w:p w14:paraId="3118664A" w14:textId="64AC079B" w:rsidR="006443B6" w:rsidRPr="00F02EE0" w:rsidRDefault="006443B6" w:rsidP="006E28EB">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okolinske dozvole                     </w:t>
          </w:r>
        </w:p>
      </w:tc>
      <w:tc>
        <w:tcPr>
          <w:tcW w:w="5151" w:type="dxa"/>
        </w:tcPr>
        <w:p w14:paraId="101900AC" w14:textId="64A8A365" w:rsidR="006443B6" w:rsidRPr="006E28EB" w:rsidRDefault="006443B6" w:rsidP="00942DDA">
          <w:pPr>
            <w:pStyle w:val="Header"/>
            <w:tabs>
              <w:tab w:val="center" w:pos="3686"/>
              <w:tab w:val="right" w:pos="9997"/>
            </w:tabs>
            <w:jc w:val="right"/>
            <w:rPr>
              <w:rFonts w:asciiTheme="minorHAnsi" w:hAnsiTheme="minorHAnsi" w:cstheme="minorHAnsi"/>
              <w:sz w:val="16"/>
              <w:szCs w:val="16"/>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49B0E249" w14:textId="77777777" w:rsidR="006443B6" w:rsidRDefault="006443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939B" w14:textId="77777777" w:rsidR="006443B6" w:rsidRDefault="006443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9559"/>
    </w:tblGrid>
    <w:tr w:rsidR="006443B6" w:rsidRPr="00F02EE0" w14:paraId="4FC6F701" w14:textId="77777777" w:rsidTr="00F65394">
      <w:tc>
        <w:tcPr>
          <w:tcW w:w="5150" w:type="dxa"/>
        </w:tcPr>
        <w:p w14:paraId="31EEA76F" w14:textId="77777777" w:rsidR="006443B6" w:rsidRPr="00F02EE0" w:rsidRDefault="006443B6" w:rsidP="00810A7E">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(obnavljanje) okolinske dozvole                     </w:t>
          </w:r>
        </w:p>
      </w:tc>
      <w:tc>
        <w:tcPr>
          <w:tcW w:w="9559" w:type="dxa"/>
        </w:tcPr>
        <w:p w14:paraId="2B9A0BE4" w14:textId="638931FB" w:rsidR="006443B6" w:rsidRPr="00F02EE0" w:rsidRDefault="006443B6" w:rsidP="00810A7E">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1EFEBEA7" w14:textId="77777777" w:rsidR="006443B6" w:rsidRDefault="006443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6443B6" w:rsidRPr="00F02EE0" w14:paraId="6131A9F3" w14:textId="77777777" w:rsidTr="00F964E5">
      <w:tc>
        <w:tcPr>
          <w:tcW w:w="5150" w:type="dxa"/>
        </w:tcPr>
        <w:p w14:paraId="1AF69082" w14:textId="2FD9EF35" w:rsidR="006443B6" w:rsidRPr="00F02EE0" w:rsidRDefault="006443B6" w:rsidP="00A41285">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okolinske dozvole                     </w:t>
          </w:r>
        </w:p>
      </w:tc>
      <w:tc>
        <w:tcPr>
          <w:tcW w:w="5151" w:type="dxa"/>
        </w:tcPr>
        <w:p w14:paraId="001282D4" w14:textId="25D2E719" w:rsidR="006443B6" w:rsidRPr="00F02EE0" w:rsidRDefault="006443B6" w:rsidP="00FF112A">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4951AC31" w14:textId="77777777" w:rsidR="006443B6" w:rsidRDefault="006443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70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9559"/>
    </w:tblGrid>
    <w:tr w:rsidR="006443B6" w:rsidRPr="00F02EE0" w14:paraId="3626DFF3" w14:textId="77777777" w:rsidTr="00F964E5">
      <w:tc>
        <w:tcPr>
          <w:tcW w:w="5150" w:type="dxa"/>
        </w:tcPr>
        <w:p w14:paraId="34EBF3D7" w14:textId="77777777" w:rsidR="006443B6" w:rsidRPr="00F02EE0" w:rsidRDefault="006443B6" w:rsidP="00BF401D">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(obnavljanje) okolinske dozvole                     </w:t>
          </w:r>
        </w:p>
      </w:tc>
      <w:tc>
        <w:tcPr>
          <w:tcW w:w="9559" w:type="dxa"/>
        </w:tcPr>
        <w:p w14:paraId="5AF64E4E" w14:textId="5BDB7F02" w:rsidR="006443B6" w:rsidRPr="00F02EE0" w:rsidRDefault="006443B6" w:rsidP="00FF112A">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654CB7BE" w14:textId="77777777" w:rsidR="006443B6" w:rsidRDefault="006443B6" w:rsidP="00BF40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DB75" w14:textId="77777777" w:rsidR="006443B6" w:rsidRDefault="006443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0"/>
      <w:gridCol w:w="5151"/>
    </w:tblGrid>
    <w:tr w:rsidR="006443B6" w:rsidRPr="00F02EE0" w14:paraId="6A8B2D58" w14:textId="77777777" w:rsidTr="00F964E5">
      <w:tc>
        <w:tcPr>
          <w:tcW w:w="5150" w:type="dxa"/>
        </w:tcPr>
        <w:p w14:paraId="368C171E" w14:textId="77777777" w:rsidR="006443B6" w:rsidRPr="00F02EE0" w:rsidRDefault="006443B6" w:rsidP="0074797F">
          <w:pPr>
            <w:pStyle w:val="Header"/>
            <w:tabs>
              <w:tab w:val="center" w:pos="3686"/>
              <w:tab w:val="right" w:pos="9997"/>
            </w:tabs>
            <w:rPr>
              <w:rFonts w:asciiTheme="minorHAnsi" w:hAnsiTheme="minorHAnsi" w:cstheme="minorHAnsi"/>
              <w:sz w:val="20"/>
              <w:szCs w:val="20"/>
            </w:rPr>
          </w:pPr>
          <w:r w:rsidRPr="00F02EE0">
            <w:rPr>
              <w:rFonts w:asciiTheme="minorHAnsi" w:hAnsiTheme="minorHAnsi" w:cstheme="minorHAnsi"/>
              <w:sz w:val="20"/>
              <w:szCs w:val="20"/>
              <w:lang w:val="bs-Latn-BA"/>
            </w:rPr>
            <w:t xml:space="preserve">Zahtjev </w:t>
          </w:r>
          <w:r w:rsidRPr="00F02EE0">
            <w:rPr>
              <w:rFonts w:asciiTheme="minorHAnsi" w:hAnsiTheme="minorHAnsi" w:cstheme="minorHAnsi"/>
              <w:sz w:val="20"/>
              <w:szCs w:val="20"/>
              <w:lang w:val="bs-Latn-BA"/>
            </w:rPr>
            <w:t xml:space="preserve">za izdavanje (obnavljanje) okolinske dozvole                     </w:t>
          </w:r>
        </w:p>
      </w:tc>
      <w:tc>
        <w:tcPr>
          <w:tcW w:w="5151" w:type="dxa"/>
        </w:tcPr>
        <w:p w14:paraId="375FA008" w14:textId="055EA4F9" w:rsidR="006443B6" w:rsidRPr="00F02EE0" w:rsidRDefault="006443B6" w:rsidP="00FF112A">
          <w:pPr>
            <w:pStyle w:val="Header"/>
            <w:tabs>
              <w:tab w:val="center" w:pos="3686"/>
              <w:tab w:val="right" w:pos="9997"/>
            </w:tabs>
            <w:jc w:val="right"/>
            <w:rPr>
              <w:rFonts w:asciiTheme="minorHAnsi" w:hAnsiTheme="minorHAnsi" w:cstheme="minorHAnsi"/>
              <w:sz w:val="20"/>
              <w:szCs w:val="20"/>
            </w:rPr>
          </w:pPr>
          <w:r w:rsidRPr="006E28EB">
            <w:rPr>
              <w:rFonts w:asciiTheme="minorHAnsi" w:hAnsiTheme="minorHAnsi" w:cstheme="minorHAnsi"/>
              <w:sz w:val="16"/>
              <w:szCs w:val="16"/>
              <w:lang w:val="bs-Latn-BA"/>
            </w:rPr>
            <w:t xml:space="preserve">Naručilac: </w:t>
          </w:r>
          <w:r w:rsidRPr="006E28EB">
            <w:rPr>
              <w:rFonts w:asciiTheme="minorHAnsi" w:hAnsiTheme="minorHAnsi" w:cstheme="minorHAnsi"/>
              <w:bCs/>
              <w:sz w:val="16"/>
              <w:szCs w:val="16"/>
              <w:lang w:val="bs-Latn-BA"/>
            </w:rPr>
            <w:t>PODRUŽNICA  „ECCO GREEN“ ZAVIDOVIĆI</w:t>
          </w:r>
        </w:p>
      </w:tc>
    </w:tr>
  </w:tbl>
  <w:p w14:paraId="299D1770" w14:textId="77777777" w:rsidR="006443B6" w:rsidRDefault="006443B6" w:rsidP="007479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08EF"/>
    <w:multiLevelType w:val="hybridMultilevel"/>
    <w:tmpl w:val="D7B830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2F59A9"/>
    <w:multiLevelType w:val="hybridMultilevel"/>
    <w:tmpl w:val="0680D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26536"/>
    <w:multiLevelType w:val="hybridMultilevel"/>
    <w:tmpl w:val="1E02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A5517"/>
    <w:multiLevelType w:val="hybridMultilevel"/>
    <w:tmpl w:val="3DF8AF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CF01A3"/>
    <w:multiLevelType w:val="hybridMultilevel"/>
    <w:tmpl w:val="FFB698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D18487A"/>
    <w:multiLevelType w:val="hybridMultilevel"/>
    <w:tmpl w:val="14E4E61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1FFF2C59"/>
    <w:multiLevelType w:val="hybridMultilevel"/>
    <w:tmpl w:val="321E29E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0080A86"/>
    <w:multiLevelType w:val="multilevel"/>
    <w:tmpl w:val="27FC54FE"/>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4B2F8F"/>
    <w:multiLevelType w:val="hybridMultilevel"/>
    <w:tmpl w:val="E0C2255A"/>
    <w:lvl w:ilvl="0" w:tplc="D9FE853C">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88C40D0"/>
    <w:multiLevelType w:val="hybridMultilevel"/>
    <w:tmpl w:val="0CDA5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A621244"/>
    <w:multiLevelType w:val="hybridMultilevel"/>
    <w:tmpl w:val="DEE0F4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B8814DE"/>
    <w:multiLevelType w:val="multilevel"/>
    <w:tmpl w:val="B31E1712"/>
    <w:lvl w:ilvl="0">
      <w:start w:val="1"/>
      <w:numFmt w:val="upperRoman"/>
      <w:pStyle w:val="StyleHeading1MACCSwiss"/>
      <w:lvlText w:val="%1"/>
      <w:lvlJc w:val="left"/>
      <w:pPr>
        <w:tabs>
          <w:tab w:val="num" w:pos="574"/>
        </w:tabs>
        <w:ind w:left="574" w:hanging="432"/>
      </w:pPr>
      <w:rPr>
        <w:rFonts w:ascii="Arial" w:hAnsi="Arial" w:hint="default"/>
        <w:sz w:val="28"/>
        <w:szCs w:val="28"/>
      </w:rPr>
    </w:lvl>
    <w:lvl w:ilvl="1">
      <w:start w:val="1"/>
      <w:numFmt w:val="decimal"/>
      <w:lvlText w:val="%1.%2"/>
      <w:lvlJc w:val="left"/>
      <w:pPr>
        <w:tabs>
          <w:tab w:val="num" w:pos="478"/>
        </w:tabs>
        <w:ind w:left="478" w:hanging="576"/>
      </w:pPr>
      <w:rPr>
        <w:rFonts w:ascii="Arial" w:hAnsi="Arial" w:hint="default"/>
        <w:sz w:val="24"/>
        <w:szCs w:val="24"/>
        <w:lang w:val="it-IT"/>
      </w:rPr>
    </w:lvl>
    <w:lvl w:ilvl="2">
      <w:start w:val="1"/>
      <w:numFmt w:val="decimal"/>
      <w:lvlText w:val="%1.%2.%3"/>
      <w:lvlJc w:val="left"/>
      <w:pPr>
        <w:tabs>
          <w:tab w:val="num" w:pos="622"/>
        </w:tabs>
        <w:ind w:left="622" w:hanging="720"/>
      </w:pPr>
      <w:rPr>
        <w:rFonts w:ascii="Arial" w:hAnsi="Arial" w:hint="default"/>
      </w:rPr>
    </w:lvl>
    <w:lvl w:ilvl="3">
      <w:start w:val="1"/>
      <w:numFmt w:val="decimal"/>
      <w:lvlText w:val="%1.%2.%3.%4"/>
      <w:lvlJc w:val="left"/>
      <w:pPr>
        <w:tabs>
          <w:tab w:val="num" w:pos="766"/>
        </w:tabs>
        <w:ind w:left="766" w:hanging="864"/>
      </w:pPr>
      <w:rPr>
        <w:rFonts w:ascii="Arial" w:hAnsi="Arial" w:cs="Arial" w:hint="default"/>
      </w:rPr>
    </w:lvl>
    <w:lvl w:ilvl="4">
      <w:start w:val="1"/>
      <w:numFmt w:val="decimal"/>
      <w:lvlText w:val="%1.%2.%3.%4.%5"/>
      <w:lvlJc w:val="left"/>
      <w:pPr>
        <w:tabs>
          <w:tab w:val="num" w:pos="910"/>
        </w:tabs>
        <w:ind w:left="910" w:hanging="1008"/>
      </w:pPr>
      <w:rPr>
        <w:rFonts w:hint="default"/>
      </w:rPr>
    </w:lvl>
    <w:lvl w:ilvl="5">
      <w:start w:val="1"/>
      <w:numFmt w:val="decimal"/>
      <w:lvlText w:val="%1.%2.%3.%4.%5.%6"/>
      <w:lvlJc w:val="left"/>
      <w:pPr>
        <w:tabs>
          <w:tab w:val="num" w:pos="1054"/>
        </w:tabs>
        <w:ind w:left="1054" w:hanging="1152"/>
      </w:pPr>
      <w:rPr>
        <w:rFonts w:hint="default"/>
      </w:rPr>
    </w:lvl>
    <w:lvl w:ilvl="6">
      <w:start w:val="1"/>
      <w:numFmt w:val="decimal"/>
      <w:lvlText w:val="%1.%2.%3.%4.%5.%6.%7"/>
      <w:lvlJc w:val="left"/>
      <w:pPr>
        <w:tabs>
          <w:tab w:val="num" w:pos="1198"/>
        </w:tabs>
        <w:ind w:left="1198" w:hanging="1296"/>
      </w:pPr>
      <w:rPr>
        <w:rFonts w:hint="default"/>
      </w:rPr>
    </w:lvl>
    <w:lvl w:ilvl="7">
      <w:start w:val="1"/>
      <w:numFmt w:val="decimal"/>
      <w:lvlText w:val="%1.%2.%3.%4.%5.%6.%7.%8"/>
      <w:lvlJc w:val="left"/>
      <w:pPr>
        <w:tabs>
          <w:tab w:val="num" w:pos="1342"/>
        </w:tabs>
        <w:ind w:left="1342" w:hanging="1440"/>
      </w:pPr>
      <w:rPr>
        <w:rFonts w:hint="default"/>
      </w:rPr>
    </w:lvl>
    <w:lvl w:ilvl="8">
      <w:start w:val="1"/>
      <w:numFmt w:val="decimal"/>
      <w:lvlText w:val="%1.%2.%3.%4.%5.%6.%7.%8.%9"/>
      <w:lvlJc w:val="left"/>
      <w:pPr>
        <w:tabs>
          <w:tab w:val="num" w:pos="1486"/>
        </w:tabs>
        <w:ind w:left="1486" w:hanging="1584"/>
      </w:pPr>
      <w:rPr>
        <w:rFonts w:hint="default"/>
      </w:rPr>
    </w:lvl>
  </w:abstractNum>
  <w:abstractNum w:abstractNumId="12" w15:restartNumberingAfterBreak="0">
    <w:nsid w:val="3C9553B8"/>
    <w:multiLevelType w:val="hybridMultilevel"/>
    <w:tmpl w:val="279E3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FC62C1"/>
    <w:multiLevelType w:val="hybridMultilevel"/>
    <w:tmpl w:val="90520EF2"/>
    <w:lvl w:ilvl="0" w:tplc="C34256DE">
      <w:start w:val="1"/>
      <w:numFmt w:val="upperLetter"/>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776641"/>
    <w:multiLevelType w:val="hybridMultilevel"/>
    <w:tmpl w:val="261A14FE"/>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4E5130AF"/>
    <w:multiLevelType w:val="hybridMultilevel"/>
    <w:tmpl w:val="AD74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8D3450"/>
    <w:multiLevelType w:val="hybridMultilevel"/>
    <w:tmpl w:val="AA3E9F2E"/>
    <w:lvl w:ilvl="0" w:tplc="F200868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5286279D"/>
    <w:multiLevelType w:val="hybridMultilevel"/>
    <w:tmpl w:val="D40EBE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4E63C34"/>
    <w:multiLevelType w:val="hybridMultilevel"/>
    <w:tmpl w:val="F3FEF3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6984610"/>
    <w:multiLevelType w:val="hybridMultilevel"/>
    <w:tmpl w:val="3C96B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DA84952"/>
    <w:multiLevelType w:val="hybridMultilevel"/>
    <w:tmpl w:val="24B6B75E"/>
    <w:lvl w:ilvl="0" w:tplc="4A4234AA">
      <w:start w:val="1"/>
      <w:numFmt w:val="decimal"/>
      <w:pStyle w:val="Reference"/>
      <w:lvlText w:val="%1."/>
      <w:lvlJc w:val="left"/>
      <w:pPr>
        <w:tabs>
          <w:tab w:val="num" w:pos="454"/>
        </w:tabs>
        <w:ind w:left="454" w:hanging="45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1" w15:restartNumberingAfterBreak="0">
    <w:nsid w:val="5F4D5B2C"/>
    <w:multiLevelType w:val="hybridMultilevel"/>
    <w:tmpl w:val="0CDA54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14A1EC0"/>
    <w:multiLevelType w:val="hybridMultilevel"/>
    <w:tmpl w:val="C3A4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30472"/>
    <w:multiLevelType w:val="hybridMultilevel"/>
    <w:tmpl w:val="F6141E44"/>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694130FB"/>
    <w:multiLevelType w:val="hybridMultilevel"/>
    <w:tmpl w:val="A90228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6D940A77"/>
    <w:multiLevelType w:val="singleLevel"/>
    <w:tmpl w:val="22C6469A"/>
    <w:lvl w:ilvl="0">
      <w:start w:val="1"/>
      <w:numFmt w:val="decimal"/>
      <w:lvlText w:val="%1. "/>
      <w:legacy w:legacy="1" w:legacySpace="0" w:legacyIndent="283"/>
      <w:lvlJc w:val="left"/>
      <w:pPr>
        <w:ind w:left="283" w:hanging="283"/>
      </w:pPr>
      <w:rPr>
        <w:rFonts w:ascii="Calibri" w:hAnsi="Calibri" w:cs="Calibri" w:hint="default"/>
        <w:b/>
        <w:i w:val="0"/>
        <w:sz w:val="20"/>
        <w:szCs w:val="20"/>
        <w:u w:val="none"/>
      </w:rPr>
    </w:lvl>
  </w:abstractNum>
  <w:abstractNum w:abstractNumId="26" w15:restartNumberingAfterBreak="0">
    <w:nsid w:val="70316282"/>
    <w:multiLevelType w:val="hybridMultilevel"/>
    <w:tmpl w:val="ACC6CB7A"/>
    <w:lvl w:ilvl="0" w:tplc="BCB2A01A">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7" w15:restartNumberingAfterBreak="0">
    <w:nsid w:val="722724FD"/>
    <w:multiLevelType w:val="hybridMultilevel"/>
    <w:tmpl w:val="5956C5C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8" w15:restartNumberingAfterBreak="0">
    <w:nsid w:val="740A6913"/>
    <w:multiLevelType w:val="singleLevel"/>
    <w:tmpl w:val="0E0890E2"/>
    <w:lvl w:ilvl="0">
      <w:start w:val="1"/>
      <w:numFmt w:val="decimal"/>
      <w:lvlText w:val="%1."/>
      <w:lvlJc w:val="left"/>
      <w:pPr>
        <w:tabs>
          <w:tab w:val="num" w:pos="720"/>
        </w:tabs>
        <w:ind w:left="720" w:hanging="360"/>
      </w:pPr>
      <w:rPr>
        <w:rFonts w:hint="default"/>
      </w:rPr>
    </w:lvl>
  </w:abstractNum>
  <w:abstractNum w:abstractNumId="29" w15:restartNumberingAfterBreak="0">
    <w:nsid w:val="7BCC1243"/>
    <w:multiLevelType w:val="hybridMultilevel"/>
    <w:tmpl w:val="321E29E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7CC617BD"/>
    <w:multiLevelType w:val="hybridMultilevel"/>
    <w:tmpl w:val="DEE0F4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844058241">
    <w:abstractNumId w:val="11"/>
  </w:num>
  <w:num w:numId="2" w16cid:durableId="645204024">
    <w:abstractNumId w:val="28"/>
  </w:num>
  <w:num w:numId="3" w16cid:durableId="257832432">
    <w:abstractNumId w:val="25"/>
  </w:num>
  <w:num w:numId="4" w16cid:durableId="1570849172">
    <w:abstractNumId w:val="20"/>
  </w:num>
  <w:num w:numId="5" w16cid:durableId="1804734168">
    <w:abstractNumId w:val="10"/>
  </w:num>
  <w:num w:numId="6" w16cid:durableId="1575748391">
    <w:abstractNumId w:val="29"/>
  </w:num>
  <w:num w:numId="7" w16cid:durableId="1338998107">
    <w:abstractNumId w:val="0"/>
  </w:num>
  <w:num w:numId="8" w16cid:durableId="1036924700">
    <w:abstractNumId w:val="6"/>
  </w:num>
  <w:num w:numId="9" w16cid:durableId="1683118846">
    <w:abstractNumId w:val="19"/>
  </w:num>
  <w:num w:numId="10" w16cid:durableId="1567958350">
    <w:abstractNumId w:val="3"/>
  </w:num>
  <w:num w:numId="11" w16cid:durableId="1148326390">
    <w:abstractNumId w:val="21"/>
  </w:num>
  <w:num w:numId="12" w16cid:durableId="302194600">
    <w:abstractNumId w:val="18"/>
  </w:num>
  <w:num w:numId="13" w16cid:durableId="1758670359">
    <w:abstractNumId w:val="4"/>
  </w:num>
  <w:num w:numId="14" w16cid:durableId="1279143252">
    <w:abstractNumId w:val="16"/>
  </w:num>
  <w:num w:numId="15" w16cid:durableId="51393992">
    <w:abstractNumId w:val="26"/>
  </w:num>
  <w:num w:numId="16" w16cid:durableId="909508902">
    <w:abstractNumId w:val="13"/>
  </w:num>
  <w:num w:numId="17" w16cid:durableId="2103988660">
    <w:abstractNumId w:val="7"/>
  </w:num>
  <w:num w:numId="18" w16cid:durableId="15435900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630416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986040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60840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7809935">
    <w:abstractNumId w:val="22"/>
  </w:num>
  <w:num w:numId="23" w16cid:durableId="1038090924">
    <w:abstractNumId w:val="15"/>
  </w:num>
  <w:num w:numId="24" w16cid:durableId="711416367">
    <w:abstractNumId w:val="12"/>
  </w:num>
  <w:num w:numId="25" w16cid:durableId="841896014">
    <w:abstractNumId w:val="2"/>
  </w:num>
  <w:num w:numId="26" w16cid:durableId="1690064936">
    <w:abstractNumId w:val="1"/>
  </w:num>
  <w:num w:numId="27" w16cid:durableId="1236166967">
    <w:abstractNumId w:val="17"/>
  </w:num>
  <w:num w:numId="28" w16cid:durableId="1826318369">
    <w:abstractNumId w:val="8"/>
  </w:num>
  <w:num w:numId="29" w16cid:durableId="119999839">
    <w:abstractNumId w:val="14"/>
  </w:num>
  <w:num w:numId="30" w16cid:durableId="706024001">
    <w:abstractNumId w:val="27"/>
  </w:num>
  <w:num w:numId="31" w16cid:durableId="1548952298">
    <w:abstractNumId w:val="5"/>
  </w:num>
  <w:num w:numId="32" w16cid:durableId="770860797">
    <w:abstractNumId w:val="24"/>
  </w:num>
  <w:num w:numId="33" w16cid:durableId="1642885750">
    <w:abstractNumId w:val="23"/>
  </w:num>
  <w:num w:numId="34" w16cid:durableId="734202080">
    <w:abstractNumId w:val="30"/>
  </w:num>
  <w:num w:numId="35" w16cid:durableId="1706828996">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80F"/>
    <w:rsid w:val="0000013D"/>
    <w:rsid w:val="000073D8"/>
    <w:rsid w:val="00007EDA"/>
    <w:rsid w:val="00010A35"/>
    <w:rsid w:val="00013240"/>
    <w:rsid w:val="0001543A"/>
    <w:rsid w:val="000168A2"/>
    <w:rsid w:val="00021DC7"/>
    <w:rsid w:val="00021EB4"/>
    <w:rsid w:val="000228C1"/>
    <w:rsid w:val="00022933"/>
    <w:rsid w:val="00024180"/>
    <w:rsid w:val="00024C2A"/>
    <w:rsid w:val="000255A3"/>
    <w:rsid w:val="00030BFC"/>
    <w:rsid w:val="000373DA"/>
    <w:rsid w:val="00040455"/>
    <w:rsid w:val="000439B5"/>
    <w:rsid w:val="00044455"/>
    <w:rsid w:val="00045D75"/>
    <w:rsid w:val="000462C6"/>
    <w:rsid w:val="00046ECB"/>
    <w:rsid w:val="000555D9"/>
    <w:rsid w:val="000560BB"/>
    <w:rsid w:val="00056392"/>
    <w:rsid w:val="0005746E"/>
    <w:rsid w:val="000616EA"/>
    <w:rsid w:val="00061917"/>
    <w:rsid w:val="00062209"/>
    <w:rsid w:val="000635B2"/>
    <w:rsid w:val="0006364D"/>
    <w:rsid w:val="000647AD"/>
    <w:rsid w:val="00070AF2"/>
    <w:rsid w:val="00072A18"/>
    <w:rsid w:val="000775F1"/>
    <w:rsid w:val="00077CEA"/>
    <w:rsid w:val="00080C46"/>
    <w:rsid w:val="00082B5B"/>
    <w:rsid w:val="0008436F"/>
    <w:rsid w:val="0009041B"/>
    <w:rsid w:val="0009063B"/>
    <w:rsid w:val="000906C1"/>
    <w:rsid w:val="00094237"/>
    <w:rsid w:val="00094688"/>
    <w:rsid w:val="000952B9"/>
    <w:rsid w:val="00096692"/>
    <w:rsid w:val="000A3A78"/>
    <w:rsid w:val="000A3DD9"/>
    <w:rsid w:val="000A4550"/>
    <w:rsid w:val="000A4AB2"/>
    <w:rsid w:val="000A6CDD"/>
    <w:rsid w:val="000B0098"/>
    <w:rsid w:val="000B0D36"/>
    <w:rsid w:val="000B1E67"/>
    <w:rsid w:val="000B2512"/>
    <w:rsid w:val="000B2E5E"/>
    <w:rsid w:val="000B3FFF"/>
    <w:rsid w:val="000C1807"/>
    <w:rsid w:val="000C4137"/>
    <w:rsid w:val="000C5EC7"/>
    <w:rsid w:val="000C7AA5"/>
    <w:rsid w:val="000D512F"/>
    <w:rsid w:val="000D72A2"/>
    <w:rsid w:val="000D7E44"/>
    <w:rsid w:val="000E183C"/>
    <w:rsid w:val="000E46DA"/>
    <w:rsid w:val="000E4A61"/>
    <w:rsid w:val="000E681F"/>
    <w:rsid w:val="000F04C1"/>
    <w:rsid w:val="000F0ECE"/>
    <w:rsid w:val="000F1C8D"/>
    <w:rsid w:val="000F285D"/>
    <w:rsid w:val="000F3397"/>
    <w:rsid w:val="000F658F"/>
    <w:rsid w:val="000F75D1"/>
    <w:rsid w:val="001036EA"/>
    <w:rsid w:val="001043DE"/>
    <w:rsid w:val="001109EA"/>
    <w:rsid w:val="001147D3"/>
    <w:rsid w:val="001151DD"/>
    <w:rsid w:val="0011648A"/>
    <w:rsid w:val="00122144"/>
    <w:rsid w:val="00122FBA"/>
    <w:rsid w:val="001239D5"/>
    <w:rsid w:val="001240D2"/>
    <w:rsid w:val="0012603A"/>
    <w:rsid w:val="00127851"/>
    <w:rsid w:val="0013006E"/>
    <w:rsid w:val="00130854"/>
    <w:rsid w:val="00131BF1"/>
    <w:rsid w:val="00132DC0"/>
    <w:rsid w:val="00133C90"/>
    <w:rsid w:val="00135011"/>
    <w:rsid w:val="0013553F"/>
    <w:rsid w:val="00136E76"/>
    <w:rsid w:val="001401B7"/>
    <w:rsid w:val="001415A2"/>
    <w:rsid w:val="00143D6B"/>
    <w:rsid w:val="00144D83"/>
    <w:rsid w:val="0014583D"/>
    <w:rsid w:val="00146387"/>
    <w:rsid w:val="00147F60"/>
    <w:rsid w:val="0015090E"/>
    <w:rsid w:val="00150F57"/>
    <w:rsid w:val="00151320"/>
    <w:rsid w:val="00151560"/>
    <w:rsid w:val="001515D8"/>
    <w:rsid w:val="001520FF"/>
    <w:rsid w:val="00155655"/>
    <w:rsid w:val="0015571F"/>
    <w:rsid w:val="00160A8E"/>
    <w:rsid w:val="00161CE8"/>
    <w:rsid w:val="001627CA"/>
    <w:rsid w:val="00162E4D"/>
    <w:rsid w:val="00166290"/>
    <w:rsid w:val="00170A20"/>
    <w:rsid w:val="00171CB7"/>
    <w:rsid w:val="00175B1B"/>
    <w:rsid w:val="00181FA9"/>
    <w:rsid w:val="00184058"/>
    <w:rsid w:val="00194AFE"/>
    <w:rsid w:val="00195430"/>
    <w:rsid w:val="001A2089"/>
    <w:rsid w:val="001A6C9E"/>
    <w:rsid w:val="001A6DF8"/>
    <w:rsid w:val="001B1D53"/>
    <w:rsid w:val="001B28D4"/>
    <w:rsid w:val="001B55F1"/>
    <w:rsid w:val="001B69F6"/>
    <w:rsid w:val="001C0E94"/>
    <w:rsid w:val="001C1255"/>
    <w:rsid w:val="001C13C1"/>
    <w:rsid w:val="001C6CA1"/>
    <w:rsid w:val="001C789C"/>
    <w:rsid w:val="001D0422"/>
    <w:rsid w:val="001D0571"/>
    <w:rsid w:val="001D0A25"/>
    <w:rsid w:val="001D4859"/>
    <w:rsid w:val="001D4AF9"/>
    <w:rsid w:val="001D5586"/>
    <w:rsid w:val="001E0091"/>
    <w:rsid w:val="001E1274"/>
    <w:rsid w:val="001E48A2"/>
    <w:rsid w:val="001E5527"/>
    <w:rsid w:val="001E70D4"/>
    <w:rsid w:val="001F11F3"/>
    <w:rsid w:val="001F249B"/>
    <w:rsid w:val="001F3A00"/>
    <w:rsid w:val="001F4A25"/>
    <w:rsid w:val="001F652D"/>
    <w:rsid w:val="00201429"/>
    <w:rsid w:val="0020236B"/>
    <w:rsid w:val="0020303D"/>
    <w:rsid w:val="00205062"/>
    <w:rsid w:val="00207FF3"/>
    <w:rsid w:val="002112C9"/>
    <w:rsid w:val="0021134C"/>
    <w:rsid w:val="00212339"/>
    <w:rsid w:val="00214DEC"/>
    <w:rsid w:val="00214F94"/>
    <w:rsid w:val="00216CEC"/>
    <w:rsid w:val="00216D37"/>
    <w:rsid w:val="002235ED"/>
    <w:rsid w:val="0022618C"/>
    <w:rsid w:val="00230EBB"/>
    <w:rsid w:val="00231411"/>
    <w:rsid w:val="002315A1"/>
    <w:rsid w:val="002320A7"/>
    <w:rsid w:val="00232A84"/>
    <w:rsid w:val="0023446D"/>
    <w:rsid w:val="00235656"/>
    <w:rsid w:val="0023577F"/>
    <w:rsid w:val="00237564"/>
    <w:rsid w:val="00237962"/>
    <w:rsid w:val="00237F01"/>
    <w:rsid w:val="002417E1"/>
    <w:rsid w:val="002422E1"/>
    <w:rsid w:val="0024575E"/>
    <w:rsid w:val="00245F14"/>
    <w:rsid w:val="0024622D"/>
    <w:rsid w:val="0026043A"/>
    <w:rsid w:val="00261EA1"/>
    <w:rsid w:val="002629E5"/>
    <w:rsid w:val="00262F66"/>
    <w:rsid w:val="002638D8"/>
    <w:rsid w:val="00264817"/>
    <w:rsid w:val="00264BC1"/>
    <w:rsid w:val="0026695E"/>
    <w:rsid w:val="00267C7F"/>
    <w:rsid w:val="00270455"/>
    <w:rsid w:val="0027062E"/>
    <w:rsid w:val="00270DA6"/>
    <w:rsid w:val="00274A2F"/>
    <w:rsid w:val="00274ABB"/>
    <w:rsid w:val="0027771D"/>
    <w:rsid w:val="002827B7"/>
    <w:rsid w:val="00283775"/>
    <w:rsid w:val="00283E23"/>
    <w:rsid w:val="002849E7"/>
    <w:rsid w:val="002856A8"/>
    <w:rsid w:val="00285808"/>
    <w:rsid w:val="00285938"/>
    <w:rsid w:val="0028696B"/>
    <w:rsid w:val="002901E7"/>
    <w:rsid w:val="002909A9"/>
    <w:rsid w:val="0029142B"/>
    <w:rsid w:val="002934B2"/>
    <w:rsid w:val="0029371E"/>
    <w:rsid w:val="00293990"/>
    <w:rsid w:val="00294B44"/>
    <w:rsid w:val="00295F7E"/>
    <w:rsid w:val="0029797A"/>
    <w:rsid w:val="00297A8C"/>
    <w:rsid w:val="002A1943"/>
    <w:rsid w:val="002A33D2"/>
    <w:rsid w:val="002A53CD"/>
    <w:rsid w:val="002A5463"/>
    <w:rsid w:val="002A6AF4"/>
    <w:rsid w:val="002A6C69"/>
    <w:rsid w:val="002A7DE7"/>
    <w:rsid w:val="002B0AA7"/>
    <w:rsid w:val="002B5258"/>
    <w:rsid w:val="002B7FF4"/>
    <w:rsid w:val="002C17D6"/>
    <w:rsid w:val="002C43EF"/>
    <w:rsid w:val="002C4FD5"/>
    <w:rsid w:val="002C508A"/>
    <w:rsid w:val="002C6F22"/>
    <w:rsid w:val="002C7E99"/>
    <w:rsid w:val="002D57BA"/>
    <w:rsid w:val="002D7399"/>
    <w:rsid w:val="002E2D71"/>
    <w:rsid w:val="002E33A5"/>
    <w:rsid w:val="002E5C55"/>
    <w:rsid w:val="002E7C12"/>
    <w:rsid w:val="002F6276"/>
    <w:rsid w:val="002F77EF"/>
    <w:rsid w:val="00301408"/>
    <w:rsid w:val="00302C40"/>
    <w:rsid w:val="00305F49"/>
    <w:rsid w:val="00307D72"/>
    <w:rsid w:val="00312A52"/>
    <w:rsid w:val="00314FD9"/>
    <w:rsid w:val="0031665F"/>
    <w:rsid w:val="003201D0"/>
    <w:rsid w:val="003213F6"/>
    <w:rsid w:val="00322320"/>
    <w:rsid w:val="00323BB3"/>
    <w:rsid w:val="00325B37"/>
    <w:rsid w:val="00325E07"/>
    <w:rsid w:val="00331EDE"/>
    <w:rsid w:val="00335927"/>
    <w:rsid w:val="00336816"/>
    <w:rsid w:val="00342952"/>
    <w:rsid w:val="00342FF5"/>
    <w:rsid w:val="00343775"/>
    <w:rsid w:val="00344292"/>
    <w:rsid w:val="003446CF"/>
    <w:rsid w:val="003475A3"/>
    <w:rsid w:val="003554CB"/>
    <w:rsid w:val="00355FAA"/>
    <w:rsid w:val="003620DA"/>
    <w:rsid w:val="00364777"/>
    <w:rsid w:val="00364BCB"/>
    <w:rsid w:val="00365A60"/>
    <w:rsid w:val="00367C1D"/>
    <w:rsid w:val="00372774"/>
    <w:rsid w:val="00373301"/>
    <w:rsid w:val="003745F7"/>
    <w:rsid w:val="00374EA1"/>
    <w:rsid w:val="003777E4"/>
    <w:rsid w:val="00385443"/>
    <w:rsid w:val="00385911"/>
    <w:rsid w:val="00390C7F"/>
    <w:rsid w:val="00392A43"/>
    <w:rsid w:val="00393E92"/>
    <w:rsid w:val="00395F64"/>
    <w:rsid w:val="003967F0"/>
    <w:rsid w:val="00396CF5"/>
    <w:rsid w:val="0039719D"/>
    <w:rsid w:val="00397352"/>
    <w:rsid w:val="003A164D"/>
    <w:rsid w:val="003A1769"/>
    <w:rsid w:val="003A2388"/>
    <w:rsid w:val="003A354C"/>
    <w:rsid w:val="003A6050"/>
    <w:rsid w:val="003A7C48"/>
    <w:rsid w:val="003B0FC2"/>
    <w:rsid w:val="003B1BBB"/>
    <w:rsid w:val="003B2B57"/>
    <w:rsid w:val="003B3BB2"/>
    <w:rsid w:val="003C21DF"/>
    <w:rsid w:val="003C2361"/>
    <w:rsid w:val="003C35B3"/>
    <w:rsid w:val="003C4C78"/>
    <w:rsid w:val="003C53C7"/>
    <w:rsid w:val="003D00DF"/>
    <w:rsid w:val="003D13CB"/>
    <w:rsid w:val="003D42DD"/>
    <w:rsid w:val="003D42E5"/>
    <w:rsid w:val="003D6347"/>
    <w:rsid w:val="003D75E3"/>
    <w:rsid w:val="003E00E9"/>
    <w:rsid w:val="003E144B"/>
    <w:rsid w:val="003E17D0"/>
    <w:rsid w:val="003E1CEA"/>
    <w:rsid w:val="003E2915"/>
    <w:rsid w:val="003E6C65"/>
    <w:rsid w:val="003F18F9"/>
    <w:rsid w:val="003F2593"/>
    <w:rsid w:val="003F51A0"/>
    <w:rsid w:val="003F579E"/>
    <w:rsid w:val="003F57A8"/>
    <w:rsid w:val="003F6106"/>
    <w:rsid w:val="003F67BE"/>
    <w:rsid w:val="003F70F5"/>
    <w:rsid w:val="003F7335"/>
    <w:rsid w:val="003F7D23"/>
    <w:rsid w:val="004003FF"/>
    <w:rsid w:val="00400D03"/>
    <w:rsid w:val="00404C66"/>
    <w:rsid w:val="004060CA"/>
    <w:rsid w:val="00406220"/>
    <w:rsid w:val="00406582"/>
    <w:rsid w:val="00406801"/>
    <w:rsid w:val="00410AA7"/>
    <w:rsid w:val="0041261A"/>
    <w:rsid w:val="00413D39"/>
    <w:rsid w:val="004144A8"/>
    <w:rsid w:val="00416232"/>
    <w:rsid w:val="00421FB1"/>
    <w:rsid w:val="00422362"/>
    <w:rsid w:val="00425677"/>
    <w:rsid w:val="004273B8"/>
    <w:rsid w:val="00435440"/>
    <w:rsid w:val="004354E2"/>
    <w:rsid w:val="00445F17"/>
    <w:rsid w:val="004475F4"/>
    <w:rsid w:val="00452578"/>
    <w:rsid w:val="00452EC8"/>
    <w:rsid w:val="00453086"/>
    <w:rsid w:val="00455377"/>
    <w:rsid w:val="0046084E"/>
    <w:rsid w:val="004608F7"/>
    <w:rsid w:val="00460C94"/>
    <w:rsid w:val="004610E7"/>
    <w:rsid w:val="00461D64"/>
    <w:rsid w:val="004662BF"/>
    <w:rsid w:val="00466EE0"/>
    <w:rsid w:val="004670C0"/>
    <w:rsid w:val="004701A4"/>
    <w:rsid w:val="0047320B"/>
    <w:rsid w:val="00474BB6"/>
    <w:rsid w:val="00474C7C"/>
    <w:rsid w:val="00475533"/>
    <w:rsid w:val="00475FD4"/>
    <w:rsid w:val="00476B93"/>
    <w:rsid w:val="00477B45"/>
    <w:rsid w:val="00477CC8"/>
    <w:rsid w:val="00480AE2"/>
    <w:rsid w:val="00483875"/>
    <w:rsid w:val="00485A37"/>
    <w:rsid w:val="00490AF6"/>
    <w:rsid w:val="00490B09"/>
    <w:rsid w:val="004923E0"/>
    <w:rsid w:val="00494DD2"/>
    <w:rsid w:val="00497773"/>
    <w:rsid w:val="004A06C3"/>
    <w:rsid w:val="004A0AF4"/>
    <w:rsid w:val="004A3D84"/>
    <w:rsid w:val="004A4F3A"/>
    <w:rsid w:val="004A617B"/>
    <w:rsid w:val="004A62A2"/>
    <w:rsid w:val="004A62E2"/>
    <w:rsid w:val="004B009C"/>
    <w:rsid w:val="004B46AC"/>
    <w:rsid w:val="004B4FCC"/>
    <w:rsid w:val="004C0DCC"/>
    <w:rsid w:val="004C0F15"/>
    <w:rsid w:val="004C29A2"/>
    <w:rsid w:val="004C6859"/>
    <w:rsid w:val="004C7456"/>
    <w:rsid w:val="004D050A"/>
    <w:rsid w:val="004D1F80"/>
    <w:rsid w:val="004D2D6B"/>
    <w:rsid w:val="004D3150"/>
    <w:rsid w:val="004D4D0F"/>
    <w:rsid w:val="004D4EE2"/>
    <w:rsid w:val="004E0FB1"/>
    <w:rsid w:val="004E21CE"/>
    <w:rsid w:val="004E2E87"/>
    <w:rsid w:val="004E4343"/>
    <w:rsid w:val="004F0353"/>
    <w:rsid w:val="004F15C7"/>
    <w:rsid w:val="004F30D3"/>
    <w:rsid w:val="004F3871"/>
    <w:rsid w:val="004F7B45"/>
    <w:rsid w:val="00501AF5"/>
    <w:rsid w:val="00501B5C"/>
    <w:rsid w:val="005038F7"/>
    <w:rsid w:val="00504908"/>
    <w:rsid w:val="00504C30"/>
    <w:rsid w:val="00506A6E"/>
    <w:rsid w:val="00512211"/>
    <w:rsid w:val="00512533"/>
    <w:rsid w:val="00513FDE"/>
    <w:rsid w:val="005165BB"/>
    <w:rsid w:val="00516C88"/>
    <w:rsid w:val="00522035"/>
    <w:rsid w:val="00523385"/>
    <w:rsid w:val="005244B4"/>
    <w:rsid w:val="005249AA"/>
    <w:rsid w:val="0052535B"/>
    <w:rsid w:val="00525802"/>
    <w:rsid w:val="00525B64"/>
    <w:rsid w:val="005266DB"/>
    <w:rsid w:val="005331E0"/>
    <w:rsid w:val="005332B6"/>
    <w:rsid w:val="00535C13"/>
    <w:rsid w:val="0053646E"/>
    <w:rsid w:val="00537A01"/>
    <w:rsid w:val="00540F81"/>
    <w:rsid w:val="005422D6"/>
    <w:rsid w:val="0054267C"/>
    <w:rsid w:val="00542FCF"/>
    <w:rsid w:val="005464B8"/>
    <w:rsid w:val="00547C46"/>
    <w:rsid w:val="00547C98"/>
    <w:rsid w:val="0055203A"/>
    <w:rsid w:val="00552CFE"/>
    <w:rsid w:val="00554602"/>
    <w:rsid w:val="005605D3"/>
    <w:rsid w:val="005606AF"/>
    <w:rsid w:val="00560791"/>
    <w:rsid w:val="00560792"/>
    <w:rsid w:val="00561472"/>
    <w:rsid w:val="005619DA"/>
    <w:rsid w:val="00561DA3"/>
    <w:rsid w:val="00562BB9"/>
    <w:rsid w:val="0056439E"/>
    <w:rsid w:val="00564BB6"/>
    <w:rsid w:val="00565CC3"/>
    <w:rsid w:val="00566667"/>
    <w:rsid w:val="005669C7"/>
    <w:rsid w:val="00566E83"/>
    <w:rsid w:val="00570611"/>
    <w:rsid w:val="005706DD"/>
    <w:rsid w:val="00570835"/>
    <w:rsid w:val="005728D2"/>
    <w:rsid w:val="00572BE7"/>
    <w:rsid w:val="0057338B"/>
    <w:rsid w:val="00574A9D"/>
    <w:rsid w:val="00575DBF"/>
    <w:rsid w:val="00575E5E"/>
    <w:rsid w:val="005762CD"/>
    <w:rsid w:val="00577096"/>
    <w:rsid w:val="00580919"/>
    <w:rsid w:val="005869D4"/>
    <w:rsid w:val="00587E55"/>
    <w:rsid w:val="00592A4F"/>
    <w:rsid w:val="00592E89"/>
    <w:rsid w:val="005934FB"/>
    <w:rsid w:val="00595348"/>
    <w:rsid w:val="005957A5"/>
    <w:rsid w:val="00596CE4"/>
    <w:rsid w:val="005A0179"/>
    <w:rsid w:val="005A121C"/>
    <w:rsid w:val="005A25E3"/>
    <w:rsid w:val="005A35F0"/>
    <w:rsid w:val="005A4429"/>
    <w:rsid w:val="005A7029"/>
    <w:rsid w:val="005B0BA3"/>
    <w:rsid w:val="005B24C6"/>
    <w:rsid w:val="005B3E55"/>
    <w:rsid w:val="005B4C1F"/>
    <w:rsid w:val="005B5836"/>
    <w:rsid w:val="005B6DB8"/>
    <w:rsid w:val="005B71C3"/>
    <w:rsid w:val="005C0B4D"/>
    <w:rsid w:val="005C272A"/>
    <w:rsid w:val="005C4B0F"/>
    <w:rsid w:val="005D16C3"/>
    <w:rsid w:val="005D3627"/>
    <w:rsid w:val="005D4F0E"/>
    <w:rsid w:val="005D5D66"/>
    <w:rsid w:val="005D6AA5"/>
    <w:rsid w:val="005E1FA1"/>
    <w:rsid w:val="005E356E"/>
    <w:rsid w:val="005E3BAA"/>
    <w:rsid w:val="005E4085"/>
    <w:rsid w:val="005E49C0"/>
    <w:rsid w:val="005E4E85"/>
    <w:rsid w:val="005E4EF1"/>
    <w:rsid w:val="005E71E6"/>
    <w:rsid w:val="005F2658"/>
    <w:rsid w:val="005F30E6"/>
    <w:rsid w:val="005F4E11"/>
    <w:rsid w:val="005F5E25"/>
    <w:rsid w:val="00601318"/>
    <w:rsid w:val="00602501"/>
    <w:rsid w:val="00605341"/>
    <w:rsid w:val="00605726"/>
    <w:rsid w:val="00605CEA"/>
    <w:rsid w:val="006064ED"/>
    <w:rsid w:val="0060669B"/>
    <w:rsid w:val="00607BB3"/>
    <w:rsid w:val="00611331"/>
    <w:rsid w:val="00612BC2"/>
    <w:rsid w:val="006133BC"/>
    <w:rsid w:val="006145D1"/>
    <w:rsid w:val="00615189"/>
    <w:rsid w:val="0061536C"/>
    <w:rsid w:val="00615D1B"/>
    <w:rsid w:val="006231D7"/>
    <w:rsid w:val="00623EAD"/>
    <w:rsid w:val="006263B0"/>
    <w:rsid w:val="00626CF0"/>
    <w:rsid w:val="006330B3"/>
    <w:rsid w:val="00637241"/>
    <w:rsid w:val="00637E96"/>
    <w:rsid w:val="006407E4"/>
    <w:rsid w:val="006419E3"/>
    <w:rsid w:val="00643786"/>
    <w:rsid w:val="006443B6"/>
    <w:rsid w:val="00646675"/>
    <w:rsid w:val="00647200"/>
    <w:rsid w:val="00647B5A"/>
    <w:rsid w:val="00650352"/>
    <w:rsid w:val="00650B98"/>
    <w:rsid w:val="006514EF"/>
    <w:rsid w:val="00653D87"/>
    <w:rsid w:val="00654148"/>
    <w:rsid w:val="0065453D"/>
    <w:rsid w:val="0066319A"/>
    <w:rsid w:val="00664D39"/>
    <w:rsid w:val="00665E9E"/>
    <w:rsid w:val="00667C7D"/>
    <w:rsid w:val="00670A99"/>
    <w:rsid w:val="00671F80"/>
    <w:rsid w:val="00672426"/>
    <w:rsid w:val="006724EE"/>
    <w:rsid w:val="0067435E"/>
    <w:rsid w:val="006751DE"/>
    <w:rsid w:val="00675252"/>
    <w:rsid w:val="00675392"/>
    <w:rsid w:val="00675989"/>
    <w:rsid w:val="00675DD5"/>
    <w:rsid w:val="006800F8"/>
    <w:rsid w:val="00682A3C"/>
    <w:rsid w:val="00683A22"/>
    <w:rsid w:val="00686DA3"/>
    <w:rsid w:val="00687B15"/>
    <w:rsid w:val="00693435"/>
    <w:rsid w:val="00694771"/>
    <w:rsid w:val="00696FDD"/>
    <w:rsid w:val="006A00E5"/>
    <w:rsid w:val="006A428D"/>
    <w:rsid w:val="006A5B8C"/>
    <w:rsid w:val="006A60CE"/>
    <w:rsid w:val="006A6B90"/>
    <w:rsid w:val="006A738F"/>
    <w:rsid w:val="006B06D4"/>
    <w:rsid w:val="006B3B36"/>
    <w:rsid w:val="006B44EA"/>
    <w:rsid w:val="006B4639"/>
    <w:rsid w:val="006B5E1B"/>
    <w:rsid w:val="006B689C"/>
    <w:rsid w:val="006B77EE"/>
    <w:rsid w:val="006B7D95"/>
    <w:rsid w:val="006C6038"/>
    <w:rsid w:val="006C7A28"/>
    <w:rsid w:val="006D4089"/>
    <w:rsid w:val="006E28EB"/>
    <w:rsid w:val="006E3F85"/>
    <w:rsid w:val="006E58F0"/>
    <w:rsid w:val="006E5F33"/>
    <w:rsid w:val="006E6F1C"/>
    <w:rsid w:val="006F1D50"/>
    <w:rsid w:val="006F3AB3"/>
    <w:rsid w:val="006F3C06"/>
    <w:rsid w:val="006F3FE8"/>
    <w:rsid w:val="006F6C21"/>
    <w:rsid w:val="006F7F7C"/>
    <w:rsid w:val="006F7FB3"/>
    <w:rsid w:val="00700C32"/>
    <w:rsid w:val="00701F89"/>
    <w:rsid w:val="00702367"/>
    <w:rsid w:val="0070320E"/>
    <w:rsid w:val="00712561"/>
    <w:rsid w:val="00712DBD"/>
    <w:rsid w:val="00712FB8"/>
    <w:rsid w:val="00715742"/>
    <w:rsid w:val="00715A1D"/>
    <w:rsid w:val="00716879"/>
    <w:rsid w:val="00716D59"/>
    <w:rsid w:val="007247FE"/>
    <w:rsid w:val="00725F7F"/>
    <w:rsid w:val="00726C32"/>
    <w:rsid w:val="00727D22"/>
    <w:rsid w:val="0073082A"/>
    <w:rsid w:val="00732138"/>
    <w:rsid w:val="007343B7"/>
    <w:rsid w:val="00734F92"/>
    <w:rsid w:val="0073600B"/>
    <w:rsid w:val="00741DD4"/>
    <w:rsid w:val="00742BC0"/>
    <w:rsid w:val="007474AC"/>
    <w:rsid w:val="00747511"/>
    <w:rsid w:val="0074797F"/>
    <w:rsid w:val="00753AB7"/>
    <w:rsid w:val="00754649"/>
    <w:rsid w:val="00757AA3"/>
    <w:rsid w:val="00761413"/>
    <w:rsid w:val="007616EE"/>
    <w:rsid w:val="007657A2"/>
    <w:rsid w:val="00766273"/>
    <w:rsid w:val="007665B1"/>
    <w:rsid w:val="00770DF4"/>
    <w:rsid w:val="007716AF"/>
    <w:rsid w:val="00772C08"/>
    <w:rsid w:val="00772F6A"/>
    <w:rsid w:val="007757C8"/>
    <w:rsid w:val="007760B8"/>
    <w:rsid w:val="00780459"/>
    <w:rsid w:val="007806AB"/>
    <w:rsid w:val="00781287"/>
    <w:rsid w:val="00781D3F"/>
    <w:rsid w:val="00782267"/>
    <w:rsid w:val="0078464F"/>
    <w:rsid w:val="00785761"/>
    <w:rsid w:val="00786378"/>
    <w:rsid w:val="00787693"/>
    <w:rsid w:val="00792044"/>
    <w:rsid w:val="00793D25"/>
    <w:rsid w:val="00794841"/>
    <w:rsid w:val="0079520B"/>
    <w:rsid w:val="007A08E6"/>
    <w:rsid w:val="007A11EC"/>
    <w:rsid w:val="007A66F7"/>
    <w:rsid w:val="007A6F7C"/>
    <w:rsid w:val="007A7D08"/>
    <w:rsid w:val="007B18B6"/>
    <w:rsid w:val="007B1FF8"/>
    <w:rsid w:val="007B3090"/>
    <w:rsid w:val="007B3A97"/>
    <w:rsid w:val="007B539C"/>
    <w:rsid w:val="007C281C"/>
    <w:rsid w:val="007C580F"/>
    <w:rsid w:val="007C70D4"/>
    <w:rsid w:val="007D2908"/>
    <w:rsid w:val="007D56C6"/>
    <w:rsid w:val="007D5B1D"/>
    <w:rsid w:val="007D686C"/>
    <w:rsid w:val="007D6BDF"/>
    <w:rsid w:val="007D7315"/>
    <w:rsid w:val="007E027C"/>
    <w:rsid w:val="007E2ED6"/>
    <w:rsid w:val="007E446B"/>
    <w:rsid w:val="007F076A"/>
    <w:rsid w:val="007F32C1"/>
    <w:rsid w:val="007F3F17"/>
    <w:rsid w:val="007F4ADC"/>
    <w:rsid w:val="007F7CD8"/>
    <w:rsid w:val="00802BA9"/>
    <w:rsid w:val="00803198"/>
    <w:rsid w:val="00803E87"/>
    <w:rsid w:val="00804E59"/>
    <w:rsid w:val="00806B74"/>
    <w:rsid w:val="00810A7E"/>
    <w:rsid w:val="0081121B"/>
    <w:rsid w:val="00813364"/>
    <w:rsid w:val="00813570"/>
    <w:rsid w:val="00813CFC"/>
    <w:rsid w:val="008159FD"/>
    <w:rsid w:val="008169BC"/>
    <w:rsid w:val="00817670"/>
    <w:rsid w:val="00817EB0"/>
    <w:rsid w:val="00821F8E"/>
    <w:rsid w:val="0082424E"/>
    <w:rsid w:val="00827A63"/>
    <w:rsid w:val="008302C5"/>
    <w:rsid w:val="00831973"/>
    <w:rsid w:val="008337DA"/>
    <w:rsid w:val="00834C39"/>
    <w:rsid w:val="00837E4B"/>
    <w:rsid w:val="00841DBF"/>
    <w:rsid w:val="00841F74"/>
    <w:rsid w:val="008430B9"/>
    <w:rsid w:val="00844938"/>
    <w:rsid w:val="00844DD2"/>
    <w:rsid w:val="00850BA6"/>
    <w:rsid w:val="00851599"/>
    <w:rsid w:val="008517A5"/>
    <w:rsid w:val="00854EB9"/>
    <w:rsid w:val="008563CF"/>
    <w:rsid w:val="008623EF"/>
    <w:rsid w:val="00862834"/>
    <w:rsid w:val="00863559"/>
    <w:rsid w:val="00865C02"/>
    <w:rsid w:val="00873F54"/>
    <w:rsid w:val="008740D4"/>
    <w:rsid w:val="008756CA"/>
    <w:rsid w:val="00881AC5"/>
    <w:rsid w:val="0088231A"/>
    <w:rsid w:val="00882454"/>
    <w:rsid w:val="00884317"/>
    <w:rsid w:val="00885FD4"/>
    <w:rsid w:val="00887500"/>
    <w:rsid w:val="00890713"/>
    <w:rsid w:val="00891577"/>
    <w:rsid w:val="008926C8"/>
    <w:rsid w:val="00893D6B"/>
    <w:rsid w:val="00895093"/>
    <w:rsid w:val="00895B25"/>
    <w:rsid w:val="00895D8F"/>
    <w:rsid w:val="0089728B"/>
    <w:rsid w:val="008A02DE"/>
    <w:rsid w:val="008A2BAD"/>
    <w:rsid w:val="008A418C"/>
    <w:rsid w:val="008A5384"/>
    <w:rsid w:val="008A7AD4"/>
    <w:rsid w:val="008B06EB"/>
    <w:rsid w:val="008B0F4D"/>
    <w:rsid w:val="008B2287"/>
    <w:rsid w:val="008B3987"/>
    <w:rsid w:val="008B3A82"/>
    <w:rsid w:val="008B5F8F"/>
    <w:rsid w:val="008B670D"/>
    <w:rsid w:val="008C0860"/>
    <w:rsid w:val="008C0DE6"/>
    <w:rsid w:val="008C12A4"/>
    <w:rsid w:val="008C4253"/>
    <w:rsid w:val="008C4B0E"/>
    <w:rsid w:val="008C5CC6"/>
    <w:rsid w:val="008C63E7"/>
    <w:rsid w:val="008D2F5E"/>
    <w:rsid w:val="008D30E2"/>
    <w:rsid w:val="008D7CA4"/>
    <w:rsid w:val="008E0251"/>
    <w:rsid w:val="008E2338"/>
    <w:rsid w:val="008E4350"/>
    <w:rsid w:val="008E591D"/>
    <w:rsid w:val="008E5A04"/>
    <w:rsid w:val="008E716F"/>
    <w:rsid w:val="008F18DA"/>
    <w:rsid w:val="008F1EF4"/>
    <w:rsid w:val="008F3BA7"/>
    <w:rsid w:val="008F3F6A"/>
    <w:rsid w:val="008F4441"/>
    <w:rsid w:val="008F44DA"/>
    <w:rsid w:val="008F45BC"/>
    <w:rsid w:val="008F5968"/>
    <w:rsid w:val="008F7688"/>
    <w:rsid w:val="00900E6B"/>
    <w:rsid w:val="009049E5"/>
    <w:rsid w:val="00906ACE"/>
    <w:rsid w:val="00906D36"/>
    <w:rsid w:val="00907D64"/>
    <w:rsid w:val="00910B33"/>
    <w:rsid w:val="0091167F"/>
    <w:rsid w:val="00914094"/>
    <w:rsid w:val="009152F5"/>
    <w:rsid w:val="00916FD3"/>
    <w:rsid w:val="0092153F"/>
    <w:rsid w:val="00926B8A"/>
    <w:rsid w:val="00930B75"/>
    <w:rsid w:val="009334AC"/>
    <w:rsid w:val="009335DF"/>
    <w:rsid w:val="009349D2"/>
    <w:rsid w:val="009367E5"/>
    <w:rsid w:val="00936EE6"/>
    <w:rsid w:val="00942DDA"/>
    <w:rsid w:val="009461B1"/>
    <w:rsid w:val="00946636"/>
    <w:rsid w:val="00947448"/>
    <w:rsid w:val="00950DBC"/>
    <w:rsid w:val="009517B6"/>
    <w:rsid w:val="00953707"/>
    <w:rsid w:val="00955DE9"/>
    <w:rsid w:val="0095678D"/>
    <w:rsid w:val="00962213"/>
    <w:rsid w:val="0096307D"/>
    <w:rsid w:val="00963A21"/>
    <w:rsid w:val="00963FDA"/>
    <w:rsid w:val="00964377"/>
    <w:rsid w:val="0096580B"/>
    <w:rsid w:val="00965CFA"/>
    <w:rsid w:val="0097023C"/>
    <w:rsid w:val="00970F23"/>
    <w:rsid w:val="00971A7C"/>
    <w:rsid w:val="009750DA"/>
    <w:rsid w:val="00976026"/>
    <w:rsid w:val="009764DE"/>
    <w:rsid w:val="009818CB"/>
    <w:rsid w:val="00981E3C"/>
    <w:rsid w:val="00982966"/>
    <w:rsid w:val="00985A9A"/>
    <w:rsid w:val="00985E2A"/>
    <w:rsid w:val="0098792B"/>
    <w:rsid w:val="00987F5B"/>
    <w:rsid w:val="00990A86"/>
    <w:rsid w:val="00991A1D"/>
    <w:rsid w:val="00992D60"/>
    <w:rsid w:val="009933F5"/>
    <w:rsid w:val="00995096"/>
    <w:rsid w:val="0099676D"/>
    <w:rsid w:val="009A3A24"/>
    <w:rsid w:val="009A3A6D"/>
    <w:rsid w:val="009A48A0"/>
    <w:rsid w:val="009B09D6"/>
    <w:rsid w:val="009B3811"/>
    <w:rsid w:val="009B5F3E"/>
    <w:rsid w:val="009B6C1A"/>
    <w:rsid w:val="009B6E9C"/>
    <w:rsid w:val="009C09A7"/>
    <w:rsid w:val="009C0B9B"/>
    <w:rsid w:val="009C1A21"/>
    <w:rsid w:val="009C33F9"/>
    <w:rsid w:val="009C4295"/>
    <w:rsid w:val="009C5908"/>
    <w:rsid w:val="009C65A1"/>
    <w:rsid w:val="009C6925"/>
    <w:rsid w:val="009D20AE"/>
    <w:rsid w:val="009D27E8"/>
    <w:rsid w:val="009D3570"/>
    <w:rsid w:val="009D36BB"/>
    <w:rsid w:val="009D485B"/>
    <w:rsid w:val="009D5576"/>
    <w:rsid w:val="009D5B05"/>
    <w:rsid w:val="009D60AB"/>
    <w:rsid w:val="009D676A"/>
    <w:rsid w:val="009E0569"/>
    <w:rsid w:val="009E38FB"/>
    <w:rsid w:val="009E4773"/>
    <w:rsid w:val="009E49DD"/>
    <w:rsid w:val="009E4D42"/>
    <w:rsid w:val="009F0598"/>
    <w:rsid w:val="009F2E67"/>
    <w:rsid w:val="009F345C"/>
    <w:rsid w:val="009F3FEA"/>
    <w:rsid w:val="009F4AFA"/>
    <w:rsid w:val="009F527B"/>
    <w:rsid w:val="009F6599"/>
    <w:rsid w:val="009F6631"/>
    <w:rsid w:val="00A0029F"/>
    <w:rsid w:val="00A033C6"/>
    <w:rsid w:val="00A04198"/>
    <w:rsid w:val="00A057AF"/>
    <w:rsid w:val="00A05AE6"/>
    <w:rsid w:val="00A07889"/>
    <w:rsid w:val="00A113D1"/>
    <w:rsid w:val="00A13D28"/>
    <w:rsid w:val="00A161B3"/>
    <w:rsid w:val="00A167DC"/>
    <w:rsid w:val="00A20C98"/>
    <w:rsid w:val="00A21F9D"/>
    <w:rsid w:val="00A242A2"/>
    <w:rsid w:val="00A3447D"/>
    <w:rsid w:val="00A347D2"/>
    <w:rsid w:val="00A36081"/>
    <w:rsid w:val="00A41285"/>
    <w:rsid w:val="00A4421E"/>
    <w:rsid w:val="00A44DC7"/>
    <w:rsid w:val="00A45F77"/>
    <w:rsid w:val="00A47A0D"/>
    <w:rsid w:val="00A51388"/>
    <w:rsid w:val="00A54BAD"/>
    <w:rsid w:val="00A54BF4"/>
    <w:rsid w:val="00A558F1"/>
    <w:rsid w:val="00A57FEF"/>
    <w:rsid w:val="00A64D3F"/>
    <w:rsid w:val="00A72390"/>
    <w:rsid w:val="00A72FCF"/>
    <w:rsid w:val="00A731B4"/>
    <w:rsid w:val="00A745AF"/>
    <w:rsid w:val="00A7483A"/>
    <w:rsid w:val="00A753AE"/>
    <w:rsid w:val="00A773A6"/>
    <w:rsid w:val="00A86FE5"/>
    <w:rsid w:val="00A92835"/>
    <w:rsid w:val="00A930B5"/>
    <w:rsid w:val="00A941D5"/>
    <w:rsid w:val="00A9599B"/>
    <w:rsid w:val="00A96C73"/>
    <w:rsid w:val="00AA1101"/>
    <w:rsid w:val="00AA1991"/>
    <w:rsid w:val="00AA3FD5"/>
    <w:rsid w:val="00AA68C7"/>
    <w:rsid w:val="00AA6A43"/>
    <w:rsid w:val="00AA727B"/>
    <w:rsid w:val="00AB0BA3"/>
    <w:rsid w:val="00AB1F97"/>
    <w:rsid w:val="00AB3CB1"/>
    <w:rsid w:val="00AB5E6A"/>
    <w:rsid w:val="00AC3697"/>
    <w:rsid w:val="00AC371C"/>
    <w:rsid w:val="00AC54D3"/>
    <w:rsid w:val="00AC779C"/>
    <w:rsid w:val="00AC7BAC"/>
    <w:rsid w:val="00AC7DD5"/>
    <w:rsid w:val="00AD0611"/>
    <w:rsid w:val="00AD46C7"/>
    <w:rsid w:val="00AD60F4"/>
    <w:rsid w:val="00AE05E9"/>
    <w:rsid w:val="00AE119D"/>
    <w:rsid w:val="00AE2403"/>
    <w:rsid w:val="00AE5861"/>
    <w:rsid w:val="00AE65BB"/>
    <w:rsid w:val="00AF2FD1"/>
    <w:rsid w:val="00AF38C0"/>
    <w:rsid w:val="00AF4791"/>
    <w:rsid w:val="00AF5F9B"/>
    <w:rsid w:val="00B01468"/>
    <w:rsid w:val="00B02E2A"/>
    <w:rsid w:val="00B06C19"/>
    <w:rsid w:val="00B07B26"/>
    <w:rsid w:val="00B07F25"/>
    <w:rsid w:val="00B11DDC"/>
    <w:rsid w:val="00B1295E"/>
    <w:rsid w:val="00B13828"/>
    <w:rsid w:val="00B201C8"/>
    <w:rsid w:val="00B20527"/>
    <w:rsid w:val="00B243C2"/>
    <w:rsid w:val="00B24DE3"/>
    <w:rsid w:val="00B24FB7"/>
    <w:rsid w:val="00B24FBD"/>
    <w:rsid w:val="00B263A1"/>
    <w:rsid w:val="00B30FFF"/>
    <w:rsid w:val="00B312C8"/>
    <w:rsid w:val="00B31AC2"/>
    <w:rsid w:val="00B35A09"/>
    <w:rsid w:val="00B3702A"/>
    <w:rsid w:val="00B40673"/>
    <w:rsid w:val="00B40C42"/>
    <w:rsid w:val="00B41EB3"/>
    <w:rsid w:val="00B430C5"/>
    <w:rsid w:val="00B432A8"/>
    <w:rsid w:val="00B445CF"/>
    <w:rsid w:val="00B44E7B"/>
    <w:rsid w:val="00B45071"/>
    <w:rsid w:val="00B45434"/>
    <w:rsid w:val="00B53766"/>
    <w:rsid w:val="00B538B0"/>
    <w:rsid w:val="00B53B21"/>
    <w:rsid w:val="00B55F94"/>
    <w:rsid w:val="00B56CCF"/>
    <w:rsid w:val="00B56EC4"/>
    <w:rsid w:val="00B67243"/>
    <w:rsid w:val="00B724F2"/>
    <w:rsid w:val="00B74B03"/>
    <w:rsid w:val="00B82493"/>
    <w:rsid w:val="00B82D9F"/>
    <w:rsid w:val="00B836B1"/>
    <w:rsid w:val="00B84DA3"/>
    <w:rsid w:val="00B864FD"/>
    <w:rsid w:val="00B90D22"/>
    <w:rsid w:val="00B9250B"/>
    <w:rsid w:val="00B92D10"/>
    <w:rsid w:val="00B94823"/>
    <w:rsid w:val="00B96866"/>
    <w:rsid w:val="00B971B2"/>
    <w:rsid w:val="00BA0AB3"/>
    <w:rsid w:val="00BA3FBE"/>
    <w:rsid w:val="00BA55F3"/>
    <w:rsid w:val="00BA5B68"/>
    <w:rsid w:val="00BA5F0F"/>
    <w:rsid w:val="00BB12DE"/>
    <w:rsid w:val="00BB285B"/>
    <w:rsid w:val="00BB2BC7"/>
    <w:rsid w:val="00BB534F"/>
    <w:rsid w:val="00BB5766"/>
    <w:rsid w:val="00BB5AC2"/>
    <w:rsid w:val="00BB6425"/>
    <w:rsid w:val="00BB746A"/>
    <w:rsid w:val="00BC075E"/>
    <w:rsid w:val="00BC3607"/>
    <w:rsid w:val="00BC3F5F"/>
    <w:rsid w:val="00BC67F6"/>
    <w:rsid w:val="00BD15F1"/>
    <w:rsid w:val="00BD4B00"/>
    <w:rsid w:val="00BD63FD"/>
    <w:rsid w:val="00BD67E3"/>
    <w:rsid w:val="00BD6F57"/>
    <w:rsid w:val="00BD7570"/>
    <w:rsid w:val="00BD79C1"/>
    <w:rsid w:val="00BE1B03"/>
    <w:rsid w:val="00BE3B93"/>
    <w:rsid w:val="00BE4926"/>
    <w:rsid w:val="00BE6DF1"/>
    <w:rsid w:val="00BF401D"/>
    <w:rsid w:val="00BF435A"/>
    <w:rsid w:val="00BF51A5"/>
    <w:rsid w:val="00BF5461"/>
    <w:rsid w:val="00C02068"/>
    <w:rsid w:val="00C02AAB"/>
    <w:rsid w:val="00C04BA1"/>
    <w:rsid w:val="00C05688"/>
    <w:rsid w:val="00C06C3A"/>
    <w:rsid w:val="00C076EC"/>
    <w:rsid w:val="00C1120F"/>
    <w:rsid w:val="00C115F5"/>
    <w:rsid w:val="00C117FC"/>
    <w:rsid w:val="00C13F64"/>
    <w:rsid w:val="00C14749"/>
    <w:rsid w:val="00C1477B"/>
    <w:rsid w:val="00C1573F"/>
    <w:rsid w:val="00C177D5"/>
    <w:rsid w:val="00C20D0E"/>
    <w:rsid w:val="00C212F2"/>
    <w:rsid w:val="00C22C1D"/>
    <w:rsid w:val="00C23197"/>
    <w:rsid w:val="00C26824"/>
    <w:rsid w:val="00C30C06"/>
    <w:rsid w:val="00C3640A"/>
    <w:rsid w:val="00C377E5"/>
    <w:rsid w:val="00C408C5"/>
    <w:rsid w:val="00C42E9F"/>
    <w:rsid w:val="00C44803"/>
    <w:rsid w:val="00C45BE7"/>
    <w:rsid w:val="00C508B6"/>
    <w:rsid w:val="00C50B96"/>
    <w:rsid w:val="00C51F63"/>
    <w:rsid w:val="00C532F5"/>
    <w:rsid w:val="00C541FC"/>
    <w:rsid w:val="00C564AA"/>
    <w:rsid w:val="00C576A2"/>
    <w:rsid w:val="00C62467"/>
    <w:rsid w:val="00C624B5"/>
    <w:rsid w:val="00C63D1F"/>
    <w:rsid w:val="00C652A4"/>
    <w:rsid w:val="00C717C9"/>
    <w:rsid w:val="00C72FF8"/>
    <w:rsid w:val="00C80E6C"/>
    <w:rsid w:val="00C80F4D"/>
    <w:rsid w:val="00C811C8"/>
    <w:rsid w:val="00C85366"/>
    <w:rsid w:val="00C86AC0"/>
    <w:rsid w:val="00C87232"/>
    <w:rsid w:val="00C90947"/>
    <w:rsid w:val="00C919A9"/>
    <w:rsid w:val="00C91D43"/>
    <w:rsid w:val="00C9293D"/>
    <w:rsid w:val="00C9667C"/>
    <w:rsid w:val="00C97E59"/>
    <w:rsid w:val="00CA0A4F"/>
    <w:rsid w:val="00CA1223"/>
    <w:rsid w:val="00CA1E2F"/>
    <w:rsid w:val="00CA6D79"/>
    <w:rsid w:val="00CB0A03"/>
    <w:rsid w:val="00CB0E1A"/>
    <w:rsid w:val="00CB2F18"/>
    <w:rsid w:val="00CB48D3"/>
    <w:rsid w:val="00CC03B8"/>
    <w:rsid w:val="00CC0B06"/>
    <w:rsid w:val="00CC0E8F"/>
    <w:rsid w:val="00CC3277"/>
    <w:rsid w:val="00CC393A"/>
    <w:rsid w:val="00CC3DDE"/>
    <w:rsid w:val="00CC42F2"/>
    <w:rsid w:val="00CC431A"/>
    <w:rsid w:val="00CC4891"/>
    <w:rsid w:val="00CC6599"/>
    <w:rsid w:val="00CD3DB9"/>
    <w:rsid w:val="00CD60EB"/>
    <w:rsid w:val="00CE13E8"/>
    <w:rsid w:val="00CE16C9"/>
    <w:rsid w:val="00CE21C1"/>
    <w:rsid w:val="00CE2E93"/>
    <w:rsid w:val="00CE6517"/>
    <w:rsid w:val="00CE68B1"/>
    <w:rsid w:val="00CE7E33"/>
    <w:rsid w:val="00CF757B"/>
    <w:rsid w:val="00D0361B"/>
    <w:rsid w:val="00D1089A"/>
    <w:rsid w:val="00D11997"/>
    <w:rsid w:val="00D139C1"/>
    <w:rsid w:val="00D145A2"/>
    <w:rsid w:val="00D14BE6"/>
    <w:rsid w:val="00D17AA2"/>
    <w:rsid w:val="00D2532D"/>
    <w:rsid w:val="00D2608C"/>
    <w:rsid w:val="00D26778"/>
    <w:rsid w:val="00D26BBD"/>
    <w:rsid w:val="00D3275A"/>
    <w:rsid w:val="00D40991"/>
    <w:rsid w:val="00D41CC2"/>
    <w:rsid w:val="00D41E35"/>
    <w:rsid w:val="00D4448D"/>
    <w:rsid w:val="00D447C4"/>
    <w:rsid w:val="00D451E8"/>
    <w:rsid w:val="00D50928"/>
    <w:rsid w:val="00D5117C"/>
    <w:rsid w:val="00D548A2"/>
    <w:rsid w:val="00D54F80"/>
    <w:rsid w:val="00D55014"/>
    <w:rsid w:val="00D560EE"/>
    <w:rsid w:val="00D57ECB"/>
    <w:rsid w:val="00D60E7E"/>
    <w:rsid w:val="00D61B22"/>
    <w:rsid w:val="00D6252E"/>
    <w:rsid w:val="00D633FA"/>
    <w:rsid w:val="00D670E9"/>
    <w:rsid w:val="00D67426"/>
    <w:rsid w:val="00D679DC"/>
    <w:rsid w:val="00D70214"/>
    <w:rsid w:val="00D7138B"/>
    <w:rsid w:val="00D75894"/>
    <w:rsid w:val="00D76C00"/>
    <w:rsid w:val="00D77282"/>
    <w:rsid w:val="00D8005B"/>
    <w:rsid w:val="00D829FE"/>
    <w:rsid w:val="00D86375"/>
    <w:rsid w:val="00D877B1"/>
    <w:rsid w:val="00D945D6"/>
    <w:rsid w:val="00DA452B"/>
    <w:rsid w:val="00DA4677"/>
    <w:rsid w:val="00DA537F"/>
    <w:rsid w:val="00DA7A40"/>
    <w:rsid w:val="00DB0642"/>
    <w:rsid w:val="00DB2F9C"/>
    <w:rsid w:val="00DB39BB"/>
    <w:rsid w:val="00DB43F3"/>
    <w:rsid w:val="00DB446D"/>
    <w:rsid w:val="00DB6F36"/>
    <w:rsid w:val="00DB7EC9"/>
    <w:rsid w:val="00DC0496"/>
    <w:rsid w:val="00DC1171"/>
    <w:rsid w:val="00DC35FF"/>
    <w:rsid w:val="00DD2FAE"/>
    <w:rsid w:val="00DD3DCC"/>
    <w:rsid w:val="00DD40FF"/>
    <w:rsid w:val="00DD469E"/>
    <w:rsid w:val="00DD5D13"/>
    <w:rsid w:val="00DE6F53"/>
    <w:rsid w:val="00DF0653"/>
    <w:rsid w:val="00DF10C5"/>
    <w:rsid w:val="00DF1E2E"/>
    <w:rsid w:val="00DF75EB"/>
    <w:rsid w:val="00E01646"/>
    <w:rsid w:val="00E02391"/>
    <w:rsid w:val="00E03218"/>
    <w:rsid w:val="00E04A74"/>
    <w:rsid w:val="00E07785"/>
    <w:rsid w:val="00E10969"/>
    <w:rsid w:val="00E116C2"/>
    <w:rsid w:val="00E1177C"/>
    <w:rsid w:val="00E12543"/>
    <w:rsid w:val="00E135A3"/>
    <w:rsid w:val="00E171A0"/>
    <w:rsid w:val="00E30070"/>
    <w:rsid w:val="00E31F13"/>
    <w:rsid w:val="00E331A7"/>
    <w:rsid w:val="00E351FE"/>
    <w:rsid w:val="00E35D71"/>
    <w:rsid w:val="00E36182"/>
    <w:rsid w:val="00E3725E"/>
    <w:rsid w:val="00E40571"/>
    <w:rsid w:val="00E40AEF"/>
    <w:rsid w:val="00E4153F"/>
    <w:rsid w:val="00E438B3"/>
    <w:rsid w:val="00E47062"/>
    <w:rsid w:val="00E473FE"/>
    <w:rsid w:val="00E51F10"/>
    <w:rsid w:val="00E53693"/>
    <w:rsid w:val="00E5506F"/>
    <w:rsid w:val="00E56679"/>
    <w:rsid w:val="00E57D99"/>
    <w:rsid w:val="00E61543"/>
    <w:rsid w:val="00E62CB0"/>
    <w:rsid w:val="00E638C5"/>
    <w:rsid w:val="00E648F2"/>
    <w:rsid w:val="00E670CF"/>
    <w:rsid w:val="00E70F7D"/>
    <w:rsid w:val="00E72763"/>
    <w:rsid w:val="00E73F1F"/>
    <w:rsid w:val="00E7504D"/>
    <w:rsid w:val="00E7509A"/>
    <w:rsid w:val="00E75FD0"/>
    <w:rsid w:val="00E76A03"/>
    <w:rsid w:val="00E77D7E"/>
    <w:rsid w:val="00E8054C"/>
    <w:rsid w:val="00E84630"/>
    <w:rsid w:val="00E84799"/>
    <w:rsid w:val="00E84831"/>
    <w:rsid w:val="00E90EF4"/>
    <w:rsid w:val="00E9280A"/>
    <w:rsid w:val="00E93CAC"/>
    <w:rsid w:val="00E96BB5"/>
    <w:rsid w:val="00E979EE"/>
    <w:rsid w:val="00E97B93"/>
    <w:rsid w:val="00EA0384"/>
    <w:rsid w:val="00EA050E"/>
    <w:rsid w:val="00EA070B"/>
    <w:rsid w:val="00EA2419"/>
    <w:rsid w:val="00EA3531"/>
    <w:rsid w:val="00EA354B"/>
    <w:rsid w:val="00EA630D"/>
    <w:rsid w:val="00EA7425"/>
    <w:rsid w:val="00EB05D5"/>
    <w:rsid w:val="00EB09F5"/>
    <w:rsid w:val="00EB186B"/>
    <w:rsid w:val="00EB747D"/>
    <w:rsid w:val="00EC009E"/>
    <w:rsid w:val="00EC12D4"/>
    <w:rsid w:val="00EC1D27"/>
    <w:rsid w:val="00EC6B33"/>
    <w:rsid w:val="00EC7406"/>
    <w:rsid w:val="00ED0382"/>
    <w:rsid w:val="00ED0713"/>
    <w:rsid w:val="00ED0DDA"/>
    <w:rsid w:val="00ED2831"/>
    <w:rsid w:val="00ED3B5A"/>
    <w:rsid w:val="00ED3EB0"/>
    <w:rsid w:val="00ED4031"/>
    <w:rsid w:val="00ED46C3"/>
    <w:rsid w:val="00ED48B2"/>
    <w:rsid w:val="00ED5AA9"/>
    <w:rsid w:val="00ED6D54"/>
    <w:rsid w:val="00ED754D"/>
    <w:rsid w:val="00EE0842"/>
    <w:rsid w:val="00EE087B"/>
    <w:rsid w:val="00EE1808"/>
    <w:rsid w:val="00EE5BC6"/>
    <w:rsid w:val="00EF27F2"/>
    <w:rsid w:val="00EF44AD"/>
    <w:rsid w:val="00EF7919"/>
    <w:rsid w:val="00F02EE0"/>
    <w:rsid w:val="00F0467B"/>
    <w:rsid w:val="00F0510D"/>
    <w:rsid w:val="00F065EB"/>
    <w:rsid w:val="00F06843"/>
    <w:rsid w:val="00F116B3"/>
    <w:rsid w:val="00F11A82"/>
    <w:rsid w:val="00F11DBE"/>
    <w:rsid w:val="00F12587"/>
    <w:rsid w:val="00F12713"/>
    <w:rsid w:val="00F128E5"/>
    <w:rsid w:val="00F12D10"/>
    <w:rsid w:val="00F146DA"/>
    <w:rsid w:val="00F14C7D"/>
    <w:rsid w:val="00F1692F"/>
    <w:rsid w:val="00F20418"/>
    <w:rsid w:val="00F2053C"/>
    <w:rsid w:val="00F21135"/>
    <w:rsid w:val="00F217A0"/>
    <w:rsid w:val="00F23990"/>
    <w:rsid w:val="00F23CF8"/>
    <w:rsid w:val="00F25522"/>
    <w:rsid w:val="00F258BC"/>
    <w:rsid w:val="00F27E72"/>
    <w:rsid w:val="00F3024F"/>
    <w:rsid w:val="00F30FE7"/>
    <w:rsid w:val="00F35851"/>
    <w:rsid w:val="00F37FC5"/>
    <w:rsid w:val="00F40730"/>
    <w:rsid w:val="00F40B98"/>
    <w:rsid w:val="00F456F7"/>
    <w:rsid w:val="00F45866"/>
    <w:rsid w:val="00F5429A"/>
    <w:rsid w:val="00F54C44"/>
    <w:rsid w:val="00F55013"/>
    <w:rsid w:val="00F56241"/>
    <w:rsid w:val="00F57097"/>
    <w:rsid w:val="00F602C3"/>
    <w:rsid w:val="00F64CFC"/>
    <w:rsid w:val="00F65394"/>
    <w:rsid w:val="00F659DF"/>
    <w:rsid w:val="00F66646"/>
    <w:rsid w:val="00F67D3E"/>
    <w:rsid w:val="00F714D7"/>
    <w:rsid w:val="00F71BD6"/>
    <w:rsid w:val="00F71F74"/>
    <w:rsid w:val="00F7239A"/>
    <w:rsid w:val="00F72C01"/>
    <w:rsid w:val="00F72F7A"/>
    <w:rsid w:val="00F7585D"/>
    <w:rsid w:val="00F76850"/>
    <w:rsid w:val="00F770BD"/>
    <w:rsid w:val="00F77FEF"/>
    <w:rsid w:val="00F80831"/>
    <w:rsid w:val="00F80B92"/>
    <w:rsid w:val="00F83CFE"/>
    <w:rsid w:val="00F90057"/>
    <w:rsid w:val="00F95071"/>
    <w:rsid w:val="00F96279"/>
    <w:rsid w:val="00F964E5"/>
    <w:rsid w:val="00F97F05"/>
    <w:rsid w:val="00FA0C77"/>
    <w:rsid w:val="00FA118C"/>
    <w:rsid w:val="00FA18EA"/>
    <w:rsid w:val="00FA2A55"/>
    <w:rsid w:val="00FA3279"/>
    <w:rsid w:val="00FB0077"/>
    <w:rsid w:val="00FB3948"/>
    <w:rsid w:val="00FB53AD"/>
    <w:rsid w:val="00FB5738"/>
    <w:rsid w:val="00FB6CDA"/>
    <w:rsid w:val="00FC0CF2"/>
    <w:rsid w:val="00FC2DA6"/>
    <w:rsid w:val="00FC2DD9"/>
    <w:rsid w:val="00FC5253"/>
    <w:rsid w:val="00FC56BC"/>
    <w:rsid w:val="00FC6039"/>
    <w:rsid w:val="00FD67EC"/>
    <w:rsid w:val="00FD7DFC"/>
    <w:rsid w:val="00FE28D5"/>
    <w:rsid w:val="00FE5FAC"/>
    <w:rsid w:val="00FF112A"/>
    <w:rsid w:val="00FF1A8C"/>
    <w:rsid w:val="00FF25DA"/>
    <w:rsid w:val="00FF50D0"/>
    <w:rsid w:val="00FF60FA"/>
    <w:rsid w:val="00FF6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17761"/>
  <w15:docId w15:val="{A3309710-7C22-4146-9891-F8876D42A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384"/>
  </w:style>
  <w:style w:type="paragraph" w:styleId="Heading1">
    <w:name w:val="heading 1"/>
    <w:basedOn w:val="Normal"/>
    <w:next w:val="Normal"/>
    <w:link w:val="Heading1Char"/>
    <w:qFormat/>
    <w:rsid w:val="00D86375"/>
    <w:pPr>
      <w:keepNext/>
      <w:numPr>
        <w:numId w:val="16"/>
      </w:numPr>
      <w:spacing w:before="360" w:after="240" w:line="240" w:lineRule="auto"/>
      <w:ind w:left="284"/>
      <w:outlineLvl w:val="0"/>
    </w:pPr>
    <w:rPr>
      <w:rFonts w:cstheme="minorHAnsi"/>
      <w:bCs/>
      <w:noProof/>
      <w:color w:val="000000" w:themeColor="text1"/>
      <w:sz w:val="36"/>
      <w:szCs w:val="36"/>
      <w:lang w:val="bs-Latn-BA"/>
    </w:rPr>
  </w:style>
  <w:style w:type="paragraph" w:styleId="Heading2">
    <w:name w:val="heading 2"/>
    <w:basedOn w:val="Normal"/>
    <w:next w:val="Normal"/>
    <w:link w:val="Heading2Char"/>
    <w:qFormat/>
    <w:rsid w:val="00AA1101"/>
    <w:pPr>
      <w:numPr>
        <w:numId w:val="17"/>
      </w:numPr>
      <w:spacing w:before="120"/>
      <w:ind w:left="357" w:hanging="357"/>
      <w:outlineLvl w:val="1"/>
    </w:pPr>
    <w:rPr>
      <w:bCs/>
      <w:noProof/>
      <w:sz w:val="32"/>
      <w:szCs w:val="32"/>
      <w:lang w:val="bs-Latn-BA"/>
    </w:rPr>
  </w:style>
  <w:style w:type="paragraph" w:styleId="Heading3">
    <w:name w:val="heading 3"/>
    <w:basedOn w:val="Normal"/>
    <w:next w:val="Normal"/>
    <w:link w:val="Heading3Char"/>
    <w:qFormat/>
    <w:rsid w:val="001E48A2"/>
    <w:pPr>
      <w:numPr>
        <w:ilvl w:val="1"/>
        <w:numId w:val="17"/>
      </w:numPr>
      <w:spacing w:before="120"/>
      <w:ind w:left="425" w:hanging="431"/>
      <w:outlineLvl w:val="2"/>
    </w:pPr>
    <w:rPr>
      <w:noProof/>
      <w:sz w:val="28"/>
      <w:szCs w:val="28"/>
    </w:rPr>
  </w:style>
  <w:style w:type="paragraph" w:styleId="Heading4">
    <w:name w:val="heading 4"/>
    <w:basedOn w:val="Normal"/>
    <w:next w:val="Normal"/>
    <w:link w:val="Heading4Char"/>
    <w:qFormat/>
    <w:rsid w:val="007C580F"/>
    <w:pPr>
      <w:keepNext/>
      <w:spacing w:before="240" w:after="60" w:line="240" w:lineRule="auto"/>
      <w:ind w:left="864" w:hanging="864"/>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7C580F"/>
    <w:pPr>
      <w:spacing w:before="240" w:after="60" w:line="240" w:lineRule="auto"/>
      <w:ind w:left="1008" w:hanging="1008"/>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7C580F"/>
    <w:pPr>
      <w:keepNext/>
      <w:spacing w:after="0" w:line="240" w:lineRule="auto"/>
      <w:outlineLvl w:val="5"/>
    </w:pPr>
    <w:rPr>
      <w:rFonts w:ascii="Times New Roman" w:eastAsia="Times New Roman" w:hAnsi="Times New Roman" w:cs="Times New Roman"/>
      <w:sz w:val="24"/>
      <w:szCs w:val="20"/>
      <w:lang w:val="en-GB"/>
    </w:rPr>
  </w:style>
  <w:style w:type="paragraph" w:styleId="Heading7">
    <w:name w:val="heading 7"/>
    <w:basedOn w:val="Normal"/>
    <w:next w:val="Normal"/>
    <w:link w:val="Heading7Char"/>
    <w:qFormat/>
    <w:rsid w:val="007C580F"/>
    <w:pPr>
      <w:keepNext/>
      <w:spacing w:after="0" w:line="240" w:lineRule="auto"/>
      <w:outlineLvl w:val="6"/>
    </w:pPr>
    <w:rPr>
      <w:rFonts w:ascii="Times New Roman" w:eastAsia="Times New Roman" w:hAnsi="Times New Roman" w:cs="Times New Roman"/>
      <w:b/>
      <w:sz w:val="24"/>
      <w:szCs w:val="20"/>
      <w:u w:val="single"/>
      <w:lang w:val="en-GB"/>
    </w:rPr>
  </w:style>
  <w:style w:type="paragraph" w:styleId="Heading8">
    <w:name w:val="heading 8"/>
    <w:basedOn w:val="Normal"/>
    <w:next w:val="Normal"/>
    <w:link w:val="Heading8Char"/>
    <w:qFormat/>
    <w:rsid w:val="007C580F"/>
    <w:pPr>
      <w:spacing w:before="240" w:after="60" w:line="240" w:lineRule="auto"/>
      <w:ind w:left="1440" w:hanging="1440"/>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7C580F"/>
    <w:pPr>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6375"/>
    <w:rPr>
      <w:rFonts w:cstheme="minorHAnsi"/>
      <w:bCs/>
      <w:noProof/>
      <w:color w:val="000000" w:themeColor="text1"/>
      <w:sz w:val="36"/>
      <w:szCs w:val="36"/>
      <w:lang w:val="bs-Latn-BA"/>
    </w:rPr>
  </w:style>
  <w:style w:type="character" w:customStyle="1" w:styleId="Heading2Char">
    <w:name w:val="Heading 2 Char"/>
    <w:basedOn w:val="DefaultParagraphFont"/>
    <w:link w:val="Heading2"/>
    <w:rsid w:val="00AA1101"/>
    <w:rPr>
      <w:bCs/>
      <w:noProof/>
      <w:sz w:val="32"/>
      <w:szCs w:val="32"/>
      <w:lang w:val="bs-Latn-BA"/>
    </w:rPr>
  </w:style>
  <w:style w:type="character" w:customStyle="1" w:styleId="Heading3Char">
    <w:name w:val="Heading 3 Char"/>
    <w:basedOn w:val="DefaultParagraphFont"/>
    <w:link w:val="Heading3"/>
    <w:rsid w:val="001E48A2"/>
    <w:rPr>
      <w:noProof/>
      <w:sz w:val="28"/>
      <w:szCs w:val="28"/>
    </w:rPr>
  </w:style>
  <w:style w:type="character" w:customStyle="1" w:styleId="Heading4Char">
    <w:name w:val="Heading 4 Char"/>
    <w:basedOn w:val="DefaultParagraphFont"/>
    <w:link w:val="Heading4"/>
    <w:rsid w:val="007C580F"/>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7C580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7C580F"/>
    <w:rPr>
      <w:rFonts w:ascii="Times New Roman" w:eastAsia="Times New Roman" w:hAnsi="Times New Roman" w:cs="Times New Roman"/>
      <w:sz w:val="24"/>
      <w:szCs w:val="20"/>
      <w:lang w:val="en-GB"/>
    </w:rPr>
  </w:style>
  <w:style w:type="character" w:customStyle="1" w:styleId="Heading7Char">
    <w:name w:val="Heading 7 Char"/>
    <w:basedOn w:val="DefaultParagraphFont"/>
    <w:link w:val="Heading7"/>
    <w:rsid w:val="007C580F"/>
    <w:rPr>
      <w:rFonts w:ascii="Times New Roman" w:eastAsia="Times New Roman" w:hAnsi="Times New Roman" w:cs="Times New Roman"/>
      <w:b/>
      <w:sz w:val="24"/>
      <w:szCs w:val="20"/>
      <w:u w:val="single"/>
      <w:lang w:val="en-GB"/>
    </w:rPr>
  </w:style>
  <w:style w:type="character" w:customStyle="1" w:styleId="Heading8Char">
    <w:name w:val="Heading 8 Char"/>
    <w:basedOn w:val="DefaultParagraphFont"/>
    <w:link w:val="Heading8"/>
    <w:rsid w:val="007C580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7C580F"/>
    <w:rPr>
      <w:rFonts w:ascii="Arial" w:eastAsia="Times New Roman" w:hAnsi="Arial" w:cs="Arial"/>
    </w:rPr>
  </w:style>
  <w:style w:type="character" w:customStyle="1" w:styleId="CommentTextChar">
    <w:name w:val="Comment Text Char"/>
    <w:basedOn w:val="DefaultParagraphFont"/>
    <w:link w:val="CommentText"/>
    <w:semiHidden/>
    <w:rsid w:val="007C580F"/>
    <w:rPr>
      <w:sz w:val="20"/>
      <w:szCs w:val="20"/>
    </w:rPr>
  </w:style>
  <w:style w:type="paragraph" w:styleId="CommentText">
    <w:name w:val="annotation text"/>
    <w:basedOn w:val="Normal"/>
    <w:link w:val="CommentTextChar"/>
    <w:semiHidden/>
    <w:unhideWhenUsed/>
    <w:rsid w:val="007C580F"/>
    <w:pPr>
      <w:spacing w:line="240" w:lineRule="auto"/>
    </w:pPr>
    <w:rPr>
      <w:sz w:val="20"/>
      <w:szCs w:val="20"/>
    </w:rPr>
  </w:style>
  <w:style w:type="character" w:customStyle="1" w:styleId="CommentTextChar1">
    <w:name w:val="Comment Text Char1"/>
    <w:basedOn w:val="DefaultParagraphFont"/>
    <w:uiPriority w:val="99"/>
    <w:semiHidden/>
    <w:rsid w:val="007C580F"/>
    <w:rPr>
      <w:sz w:val="20"/>
      <w:szCs w:val="20"/>
    </w:rPr>
  </w:style>
  <w:style w:type="paragraph" w:styleId="BalloonText">
    <w:name w:val="Balloon Text"/>
    <w:basedOn w:val="Normal"/>
    <w:link w:val="BalloonTextChar"/>
    <w:unhideWhenUsed/>
    <w:rsid w:val="007C58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C580F"/>
    <w:rPr>
      <w:rFonts w:ascii="Segoe UI" w:hAnsi="Segoe UI" w:cs="Segoe UI"/>
      <w:sz w:val="18"/>
      <w:szCs w:val="18"/>
    </w:rPr>
  </w:style>
  <w:style w:type="paragraph" w:styleId="ListParagraph">
    <w:name w:val="List Paragraph"/>
    <w:basedOn w:val="Normal"/>
    <w:uiPriority w:val="34"/>
    <w:qFormat/>
    <w:rsid w:val="007C580F"/>
    <w:pPr>
      <w:ind w:left="720"/>
      <w:contextualSpacing/>
    </w:pPr>
  </w:style>
  <w:style w:type="character" w:customStyle="1" w:styleId="CommentSubjectChar">
    <w:name w:val="Comment Subject Char"/>
    <w:basedOn w:val="CommentTextChar"/>
    <w:link w:val="CommentSubject"/>
    <w:semiHidden/>
    <w:rsid w:val="007C580F"/>
    <w:rPr>
      <w:b/>
      <w:bCs/>
      <w:sz w:val="20"/>
      <w:szCs w:val="20"/>
    </w:rPr>
  </w:style>
  <w:style w:type="paragraph" w:styleId="CommentSubject">
    <w:name w:val="annotation subject"/>
    <w:basedOn w:val="CommentText"/>
    <w:next w:val="CommentText"/>
    <w:link w:val="CommentSubjectChar"/>
    <w:semiHidden/>
    <w:unhideWhenUsed/>
    <w:rsid w:val="007C580F"/>
    <w:rPr>
      <w:b/>
      <w:bCs/>
    </w:rPr>
  </w:style>
  <w:style w:type="character" w:customStyle="1" w:styleId="CommentSubjectChar1">
    <w:name w:val="Comment Subject Char1"/>
    <w:basedOn w:val="CommentTextChar1"/>
    <w:uiPriority w:val="99"/>
    <w:semiHidden/>
    <w:rsid w:val="007C580F"/>
    <w:rPr>
      <w:b/>
      <w:bCs/>
      <w:sz w:val="20"/>
      <w:szCs w:val="20"/>
    </w:rPr>
  </w:style>
  <w:style w:type="paragraph" w:styleId="BodyText3">
    <w:name w:val="Body Text 3"/>
    <w:basedOn w:val="Normal"/>
    <w:link w:val="BodyText3Char"/>
    <w:rsid w:val="007C580F"/>
    <w:pPr>
      <w:spacing w:after="0" w:line="240" w:lineRule="auto"/>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7C580F"/>
    <w:rPr>
      <w:rFonts w:ascii="Times New Roman" w:eastAsia="Times New Roman" w:hAnsi="Times New Roman" w:cs="Times New Roman"/>
      <w:sz w:val="24"/>
      <w:szCs w:val="20"/>
    </w:rPr>
  </w:style>
  <w:style w:type="paragraph" w:styleId="BodyText">
    <w:name w:val="Body Text"/>
    <w:basedOn w:val="Normal"/>
    <w:link w:val="BodyTextChar"/>
    <w:unhideWhenUsed/>
    <w:rsid w:val="007C580F"/>
    <w:pPr>
      <w:spacing w:after="120"/>
    </w:pPr>
  </w:style>
  <w:style w:type="character" w:customStyle="1" w:styleId="BodyTextChar">
    <w:name w:val="Body Text Char"/>
    <w:basedOn w:val="DefaultParagraphFont"/>
    <w:link w:val="BodyText"/>
    <w:rsid w:val="007C580F"/>
  </w:style>
  <w:style w:type="paragraph" w:styleId="BodyTextIndent2">
    <w:name w:val="Body Text Indent 2"/>
    <w:basedOn w:val="Normal"/>
    <w:link w:val="BodyTextIndent2Char"/>
    <w:unhideWhenUsed/>
    <w:rsid w:val="007C580F"/>
    <w:pPr>
      <w:spacing w:after="120" w:line="480" w:lineRule="auto"/>
      <w:ind w:left="283"/>
    </w:pPr>
  </w:style>
  <w:style w:type="character" w:customStyle="1" w:styleId="BodyTextIndent2Char">
    <w:name w:val="Body Text Indent 2 Char"/>
    <w:basedOn w:val="DefaultParagraphFont"/>
    <w:link w:val="BodyTextIndent2"/>
    <w:rsid w:val="007C580F"/>
  </w:style>
  <w:style w:type="paragraph" w:styleId="NoSpacing">
    <w:name w:val="No Spacing"/>
    <w:link w:val="NoSpacingChar"/>
    <w:uiPriority w:val="1"/>
    <w:qFormat/>
    <w:rsid w:val="007C580F"/>
    <w:pPr>
      <w:spacing w:after="0" w:line="240" w:lineRule="auto"/>
    </w:pPr>
  </w:style>
  <w:style w:type="paragraph" w:customStyle="1" w:styleId="t-9-8">
    <w:name w:val="t-9-8"/>
    <w:basedOn w:val="Normal"/>
    <w:rsid w:val="007C58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log">
    <w:name w:val="prilog"/>
    <w:basedOn w:val="Normal"/>
    <w:rsid w:val="007C580F"/>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7C580F"/>
    <w:pPr>
      <w:spacing w:after="120"/>
      <w:ind w:left="283"/>
    </w:pPr>
  </w:style>
  <w:style w:type="character" w:customStyle="1" w:styleId="BodyTextIndentChar">
    <w:name w:val="Body Text Indent Char"/>
    <w:basedOn w:val="DefaultParagraphFont"/>
    <w:link w:val="BodyTextIndent"/>
    <w:rsid w:val="007C580F"/>
  </w:style>
  <w:style w:type="paragraph" w:styleId="BodyText2">
    <w:name w:val="Body Text 2"/>
    <w:basedOn w:val="Normal"/>
    <w:link w:val="BodyText2Char"/>
    <w:rsid w:val="007C580F"/>
    <w:pPr>
      <w:spacing w:after="0" w:line="240" w:lineRule="auto"/>
      <w:jc w:val="both"/>
    </w:pPr>
    <w:rPr>
      <w:rFonts w:ascii="Times New Roman" w:eastAsia="Times New Roman" w:hAnsi="Times New Roman" w:cs="Times New Roman"/>
      <w:b/>
      <w:sz w:val="24"/>
      <w:szCs w:val="20"/>
      <w:lang w:val="en-GB"/>
    </w:rPr>
  </w:style>
  <w:style w:type="character" w:customStyle="1" w:styleId="BodyText2Char">
    <w:name w:val="Body Text 2 Char"/>
    <w:basedOn w:val="DefaultParagraphFont"/>
    <w:link w:val="BodyText2"/>
    <w:rsid w:val="007C580F"/>
    <w:rPr>
      <w:rFonts w:ascii="Times New Roman" w:eastAsia="Times New Roman" w:hAnsi="Times New Roman" w:cs="Times New Roman"/>
      <w:b/>
      <w:sz w:val="24"/>
      <w:szCs w:val="20"/>
      <w:lang w:val="en-GB"/>
    </w:rPr>
  </w:style>
  <w:style w:type="paragraph" w:styleId="Footer">
    <w:name w:val="footer"/>
    <w:basedOn w:val="Normal"/>
    <w:link w:val="FooterChar"/>
    <w:rsid w:val="007C580F"/>
    <w:pPr>
      <w:tabs>
        <w:tab w:val="center" w:pos="4320"/>
        <w:tab w:val="right" w:pos="8640"/>
      </w:tabs>
      <w:spacing w:after="0" w:line="240" w:lineRule="auto"/>
    </w:pPr>
    <w:rPr>
      <w:rFonts w:ascii="Times New Roman" w:eastAsia="Times New Roman" w:hAnsi="Times New Roman" w:cs="Times New Roman"/>
      <w:sz w:val="20"/>
      <w:szCs w:val="20"/>
      <w:lang w:val="en-GB"/>
    </w:rPr>
  </w:style>
  <w:style w:type="character" w:customStyle="1" w:styleId="FooterChar">
    <w:name w:val="Footer Char"/>
    <w:basedOn w:val="DefaultParagraphFont"/>
    <w:link w:val="Footer"/>
    <w:rsid w:val="007C580F"/>
    <w:rPr>
      <w:rFonts w:ascii="Times New Roman" w:eastAsia="Times New Roman" w:hAnsi="Times New Roman" w:cs="Times New Roman"/>
      <w:sz w:val="20"/>
      <w:szCs w:val="20"/>
      <w:lang w:val="en-GB"/>
    </w:rPr>
  </w:style>
  <w:style w:type="character" w:styleId="PageNumber">
    <w:name w:val="page number"/>
    <w:basedOn w:val="DefaultParagraphFont"/>
    <w:rsid w:val="007C580F"/>
  </w:style>
  <w:style w:type="paragraph" w:styleId="BodyTextIndent3">
    <w:name w:val="Body Text Indent 3"/>
    <w:basedOn w:val="Normal"/>
    <w:link w:val="BodyTextIndent3Char"/>
    <w:rsid w:val="007C580F"/>
    <w:pPr>
      <w:spacing w:after="0" w:line="240" w:lineRule="auto"/>
      <w:ind w:firstLine="450"/>
      <w:jc w:val="both"/>
    </w:pPr>
    <w:rPr>
      <w:rFonts w:ascii="Times New Roman" w:eastAsia="Times New Roman" w:hAnsi="Times New Roman" w:cs="Times New Roman"/>
      <w:sz w:val="24"/>
      <w:szCs w:val="20"/>
      <w:lang w:val="en-GB"/>
    </w:rPr>
  </w:style>
  <w:style w:type="character" w:customStyle="1" w:styleId="BodyTextIndent3Char">
    <w:name w:val="Body Text Indent 3 Char"/>
    <w:basedOn w:val="DefaultParagraphFont"/>
    <w:link w:val="BodyTextIndent3"/>
    <w:rsid w:val="007C580F"/>
    <w:rPr>
      <w:rFonts w:ascii="Times New Roman" w:eastAsia="Times New Roman" w:hAnsi="Times New Roman" w:cs="Times New Roman"/>
      <w:sz w:val="24"/>
      <w:szCs w:val="20"/>
      <w:lang w:val="en-GB"/>
    </w:rPr>
  </w:style>
  <w:style w:type="character" w:styleId="Hyperlink">
    <w:name w:val="Hyperlink"/>
    <w:basedOn w:val="DefaultParagraphFont"/>
    <w:uiPriority w:val="99"/>
    <w:unhideWhenUsed/>
    <w:rsid w:val="007C580F"/>
    <w:rPr>
      <w:color w:val="0000FF"/>
      <w:u w:val="single"/>
    </w:rPr>
  </w:style>
  <w:style w:type="character" w:customStyle="1" w:styleId="apple-converted-space">
    <w:name w:val="apple-converted-space"/>
    <w:basedOn w:val="DefaultParagraphFont"/>
    <w:rsid w:val="007C580F"/>
  </w:style>
  <w:style w:type="character" w:customStyle="1" w:styleId="HTMLPreformattedChar">
    <w:name w:val="HTML Preformatted Char"/>
    <w:basedOn w:val="DefaultParagraphFont"/>
    <w:link w:val="HTMLPreformatted"/>
    <w:semiHidden/>
    <w:rsid w:val="007C580F"/>
    <w:rPr>
      <w:rFonts w:ascii="Consolas" w:eastAsia="Times New Roman" w:hAnsi="Consolas" w:cs="Times New Roman"/>
      <w:sz w:val="20"/>
      <w:szCs w:val="20"/>
      <w:lang w:val="en-GB"/>
    </w:rPr>
  </w:style>
  <w:style w:type="paragraph" w:styleId="HTMLPreformatted">
    <w:name w:val="HTML Preformatted"/>
    <w:basedOn w:val="Normal"/>
    <w:link w:val="HTMLPreformattedChar"/>
    <w:semiHidden/>
    <w:unhideWhenUsed/>
    <w:rsid w:val="007C580F"/>
    <w:pPr>
      <w:spacing w:after="0" w:line="240" w:lineRule="auto"/>
    </w:pPr>
    <w:rPr>
      <w:rFonts w:ascii="Consolas" w:eastAsia="Times New Roman" w:hAnsi="Consolas" w:cs="Times New Roman"/>
      <w:sz w:val="20"/>
      <w:szCs w:val="20"/>
      <w:lang w:val="en-GB"/>
    </w:rPr>
  </w:style>
  <w:style w:type="character" w:customStyle="1" w:styleId="HTMLPreformattedChar1">
    <w:name w:val="HTML Preformatted Char1"/>
    <w:basedOn w:val="DefaultParagraphFont"/>
    <w:uiPriority w:val="99"/>
    <w:semiHidden/>
    <w:rsid w:val="007C580F"/>
    <w:rPr>
      <w:rFonts w:ascii="Consolas" w:hAnsi="Consolas" w:cs="Consolas"/>
      <w:sz w:val="20"/>
      <w:szCs w:val="20"/>
    </w:rPr>
  </w:style>
  <w:style w:type="paragraph" w:customStyle="1" w:styleId="clanak">
    <w:name w:val="clanak"/>
    <w:basedOn w:val="Normal"/>
    <w:rsid w:val="007C58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7C580F"/>
  </w:style>
  <w:style w:type="paragraph" w:customStyle="1" w:styleId="t-12-9-sred">
    <w:name w:val="t-12-9-sred"/>
    <w:basedOn w:val="Normal"/>
    <w:rsid w:val="007C580F"/>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rsid w:val="007C580F"/>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NormalWebChar">
    <w:name w:val="Normal (Web) Char"/>
    <w:basedOn w:val="DefaultParagraphFont"/>
    <w:link w:val="NormalWeb"/>
    <w:uiPriority w:val="99"/>
    <w:rsid w:val="007C580F"/>
    <w:rPr>
      <w:rFonts w:ascii="Arial Unicode MS" w:eastAsia="Arial Unicode MS" w:hAnsi="Arial Unicode MS" w:cs="Arial Unicode MS"/>
      <w:sz w:val="24"/>
      <w:szCs w:val="24"/>
    </w:rPr>
  </w:style>
  <w:style w:type="paragraph" w:styleId="Header">
    <w:name w:val="header"/>
    <w:basedOn w:val="Normal"/>
    <w:link w:val="HeaderChar"/>
    <w:uiPriority w:val="99"/>
    <w:rsid w:val="007C58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C580F"/>
    <w:rPr>
      <w:rFonts w:ascii="Times New Roman" w:eastAsia="Times New Roman" w:hAnsi="Times New Roman" w:cs="Times New Roman"/>
      <w:sz w:val="24"/>
      <w:szCs w:val="24"/>
    </w:rPr>
  </w:style>
  <w:style w:type="paragraph" w:styleId="FootnoteText">
    <w:name w:val="footnote text"/>
    <w:basedOn w:val="Normal"/>
    <w:link w:val="FootnoteTextChar"/>
    <w:semiHidden/>
    <w:rsid w:val="007C580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C580F"/>
    <w:rPr>
      <w:rFonts w:ascii="Times New Roman" w:eastAsia="Times New Roman" w:hAnsi="Times New Roman" w:cs="Times New Roman"/>
      <w:sz w:val="20"/>
      <w:szCs w:val="20"/>
    </w:rPr>
  </w:style>
  <w:style w:type="character" w:styleId="FootnoteReference">
    <w:name w:val="footnote reference"/>
    <w:basedOn w:val="DefaultParagraphFont"/>
    <w:semiHidden/>
    <w:rsid w:val="007C580F"/>
    <w:rPr>
      <w:vertAlign w:val="superscript"/>
    </w:rPr>
  </w:style>
  <w:style w:type="paragraph" w:styleId="TOC1">
    <w:name w:val="toc 1"/>
    <w:basedOn w:val="Normal"/>
    <w:next w:val="Normal"/>
    <w:autoRedefine/>
    <w:uiPriority w:val="39"/>
    <w:rsid w:val="007C580F"/>
    <w:pPr>
      <w:spacing w:before="120" w:after="120"/>
    </w:pPr>
    <w:rPr>
      <w:rFonts w:cstheme="minorHAnsi"/>
      <w:b/>
      <w:bCs/>
      <w:caps/>
      <w:sz w:val="20"/>
      <w:szCs w:val="20"/>
    </w:rPr>
  </w:style>
  <w:style w:type="paragraph" w:styleId="TOC2">
    <w:name w:val="toc 2"/>
    <w:basedOn w:val="Normal"/>
    <w:next w:val="Normal"/>
    <w:autoRedefine/>
    <w:uiPriority w:val="39"/>
    <w:rsid w:val="007C580F"/>
    <w:pPr>
      <w:spacing w:after="0"/>
      <w:ind w:left="220"/>
    </w:pPr>
    <w:rPr>
      <w:rFonts w:cstheme="minorHAnsi"/>
      <w:smallCaps/>
      <w:sz w:val="20"/>
      <w:szCs w:val="20"/>
    </w:rPr>
  </w:style>
  <w:style w:type="paragraph" w:styleId="TOC3">
    <w:name w:val="toc 3"/>
    <w:basedOn w:val="Normal"/>
    <w:next w:val="Normal"/>
    <w:autoRedefine/>
    <w:uiPriority w:val="39"/>
    <w:rsid w:val="007C580F"/>
    <w:pPr>
      <w:spacing w:after="0"/>
      <w:ind w:left="440"/>
    </w:pPr>
    <w:rPr>
      <w:rFonts w:cstheme="minorHAnsi"/>
      <w:i/>
      <w:iCs/>
      <w:sz w:val="20"/>
      <w:szCs w:val="20"/>
    </w:rPr>
  </w:style>
  <w:style w:type="character" w:styleId="FollowedHyperlink">
    <w:name w:val="FollowedHyperlink"/>
    <w:basedOn w:val="DefaultParagraphFont"/>
    <w:rsid w:val="007C580F"/>
    <w:rPr>
      <w:color w:val="800080"/>
      <w:u w:val="single"/>
    </w:rPr>
  </w:style>
  <w:style w:type="paragraph" w:styleId="Caption">
    <w:name w:val="caption"/>
    <w:basedOn w:val="Normal"/>
    <w:next w:val="Normal"/>
    <w:qFormat/>
    <w:rsid w:val="007C580F"/>
    <w:pPr>
      <w:tabs>
        <w:tab w:val="left" w:pos="450"/>
      </w:tabs>
      <w:spacing w:after="120" w:line="240" w:lineRule="auto"/>
      <w:jc w:val="both"/>
    </w:pPr>
    <w:rPr>
      <w:rFonts w:ascii="Arial" w:eastAsia="Times New Roman" w:hAnsi="Arial" w:cs="Times New Roman"/>
      <w:sz w:val="24"/>
      <w:szCs w:val="20"/>
      <w:lang w:val="sk-SK" w:eastAsia="sk-SK"/>
    </w:rPr>
  </w:style>
  <w:style w:type="character" w:customStyle="1" w:styleId="EndnoteTextChar">
    <w:name w:val="Endnote Text Char"/>
    <w:basedOn w:val="DefaultParagraphFont"/>
    <w:link w:val="EndnoteText"/>
    <w:semiHidden/>
    <w:rsid w:val="007C580F"/>
    <w:rPr>
      <w:rFonts w:ascii="Times New Roman" w:eastAsia="Times New Roman" w:hAnsi="Times New Roman" w:cs="Times New Roman"/>
      <w:sz w:val="20"/>
      <w:szCs w:val="20"/>
    </w:rPr>
  </w:style>
  <w:style w:type="paragraph" w:styleId="EndnoteText">
    <w:name w:val="endnote text"/>
    <w:basedOn w:val="Normal"/>
    <w:link w:val="EndnoteTextChar"/>
    <w:semiHidden/>
    <w:rsid w:val="007C580F"/>
    <w:pPr>
      <w:spacing w:after="0" w:line="240" w:lineRule="auto"/>
    </w:pPr>
    <w:rPr>
      <w:rFonts w:ascii="Times New Roman" w:eastAsia="Times New Roman" w:hAnsi="Times New Roman" w:cs="Times New Roman"/>
      <w:sz w:val="20"/>
      <w:szCs w:val="20"/>
    </w:rPr>
  </w:style>
  <w:style w:type="character" w:customStyle="1" w:styleId="EndnoteTextChar1">
    <w:name w:val="Endnote Text Char1"/>
    <w:basedOn w:val="DefaultParagraphFont"/>
    <w:uiPriority w:val="99"/>
    <w:semiHidden/>
    <w:rsid w:val="007C580F"/>
    <w:rPr>
      <w:sz w:val="20"/>
      <w:szCs w:val="20"/>
    </w:rPr>
  </w:style>
  <w:style w:type="paragraph" w:customStyle="1" w:styleId="StyleHeading1MACCSwiss">
    <w:name w:val="Style Heading 1 + MAC C Swiss"/>
    <w:basedOn w:val="Heading1"/>
    <w:link w:val="StyleHeading1MACCSwissChar"/>
    <w:rsid w:val="007C580F"/>
    <w:pPr>
      <w:numPr>
        <w:numId w:val="1"/>
      </w:numPr>
    </w:pPr>
    <w:rPr>
      <w:rFonts w:ascii="MAC C Swiss" w:eastAsia="Times New Roman" w:hAnsi="MAC C Swiss" w:cs="Times New Roman"/>
      <w:b/>
      <w:bCs w:val="0"/>
      <w:i/>
      <w:iCs/>
      <w:sz w:val="28"/>
      <w:szCs w:val="24"/>
      <w:lang w:val="mk-MK"/>
    </w:rPr>
  </w:style>
  <w:style w:type="character" w:customStyle="1" w:styleId="StyleHeading1MACCSwissChar">
    <w:name w:val="Style Heading 1 + MAC C Swiss Char"/>
    <w:basedOn w:val="Heading1Char"/>
    <w:link w:val="StyleHeading1MACCSwiss"/>
    <w:rsid w:val="007C580F"/>
    <w:rPr>
      <w:rFonts w:ascii="MAC C Swiss" w:eastAsia="Times New Roman" w:hAnsi="MAC C Swiss" w:cs="Times New Roman"/>
      <w:b/>
      <w:bCs w:val="0"/>
      <w:i/>
      <w:iCs/>
      <w:noProof/>
      <w:color w:val="000000" w:themeColor="text1"/>
      <w:sz w:val="28"/>
      <w:szCs w:val="24"/>
      <w:lang w:val="mk-MK"/>
    </w:rPr>
  </w:style>
  <w:style w:type="paragraph" w:styleId="TOCHeading">
    <w:name w:val="TOC Heading"/>
    <w:basedOn w:val="Heading1"/>
    <w:next w:val="Normal"/>
    <w:uiPriority w:val="39"/>
    <w:qFormat/>
    <w:rsid w:val="007C580F"/>
    <w:pPr>
      <w:spacing w:before="480" w:line="276" w:lineRule="auto"/>
      <w:outlineLvl w:val="9"/>
    </w:pPr>
    <w:rPr>
      <w:rFonts w:ascii="Cambria" w:eastAsia="Times New Roman" w:hAnsi="Cambria" w:cs="Times New Roman"/>
      <w:b/>
      <w:bCs w:val="0"/>
      <w:color w:val="365F91"/>
      <w:sz w:val="28"/>
      <w:szCs w:val="28"/>
      <w:lang w:val="en-US"/>
    </w:rPr>
  </w:style>
  <w:style w:type="paragraph" w:customStyle="1" w:styleId="Reference">
    <w:name w:val="Reference"/>
    <w:basedOn w:val="Normal"/>
    <w:rsid w:val="007C580F"/>
    <w:pPr>
      <w:numPr>
        <w:numId w:val="4"/>
      </w:numPr>
      <w:spacing w:before="40" w:after="40" w:line="240" w:lineRule="auto"/>
      <w:jc w:val="both"/>
    </w:pPr>
    <w:rPr>
      <w:rFonts w:ascii="Times New Roman" w:eastAsia="Times New Roman" w:hAnsi="Times New Roman" w:cs="Times New Roman"/>
      <w:sz w:val="24"/>
      <w:szCs w:val="24"/>
      <w:lang w:val="hr-HR"/>
    </w:rPr>
  </w:style>
  <w:style w:type="table" w:styleId="TableGrid">
    <w:name w:val="Table Grid"/>
    <w:basedOn w:val="TableNormal"/>
    <w:uiPriority w:val="39"/>
    <w:rsid w:val="007C5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580F"/>
    <w:rPr>
      <w:b/>
      <w:bCs/>
    </w:rPr>
  </w:style>
  <w:style w:type="character" w:styleId="CommentReference">
    <w:name w:val="annotation reference"/>
    <w:basedOn w:val="DefaultParagraphFont"/>
    <w:uiPriority w:val="99"/>
    <w:semiHidden/>
    <w:unhideWhenUsed/>
    <w:rsid w:val="007C580F"/>
    <w:rPr>
      <w:sz w:val="16"/>
      <w:szCs w:val="16"/>
    </w:rPr>
  </w:style>
  <w:style w:type="paragraph" w:styleId="Revision">
    <w:name w:val="Revision"/>
    <w:hidden/>
    <w:uiPriority w:val="99"/>
    <w:semiHidden/>
    <w:rsid w:val="007C580F"/>
    <w:pPr>
      <w:spacing w:after="0" w:line="240" w:lineRule="auto"/>
    </w:pPr>
  </w:style>
  <w:style w:type="table" w:customStyle="1" w:styleId="Reetkatablice1">
    <w:name w:val="Rešetka tablice1"/>
    <w:basedOn w:val="TableNormal"/>
    <w:next w:val="TableGrid"/>
    <w:uiPriority w:val="39"/>
    <w:rsid w:val="0015571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D4AF9"/>
    <w:rPr>
      <w:color w:val="808080"/>
    </w:rPr>
  </w:style>
  <w:style w:type="paragraph" w:styleId="Title">
    <w:name w:val="Title"/>
    <w:basedOn w:val="Normal"/>
    <w:next w:val="Normal"/>
    <w:link w:val="TitleChar"/>
    <w:uiPriority w:val="10"/>
    <w:qFormat/>
    <w:rsid w:val="00895093"/>
    <w:pPr>
      <w:spacing w:after="0" w:line="204" w:lineRule="auto"/>
      <w:contextualSpacing/>
      <w:jc w:val="center"/>
    </w:pPr>
    <w:rPr>
      <w:rFonts w:asciiTheme="majorHAnsi" w:eastAsiaTheme="majorEastAsia" w:hAnsiTheme="majorHAnsi" w:cstheme="majorBidi"/>
      <w:spacing w:val="-15"/>
      <w:sz w:val="72"/>
      <w:szCs w:val="72"/>
    </w:rPr>
  </w:style>
  <w:style w:type="character" w:customStyle="1" w:styleId="TitleChar">
    <w:name w:val="Title Char"/>
    <w:basedOn w:val="DefaultParagraphFont"/>
    <w:link w:val="Title"/>
    <w:uiPriority w:val="10"/>
    <w:rsid w:val="00895093"/>
    <w:rPr>
      <w:rFonts w:asciiTheme="majorHAnsi" w:eastAsiaTheme="majorEastAsia" w:hAnsiTheme="majorHAnsi" w:cstheme="majorBidi"/>
      <w:spacing w:val="-15"/>
      <w:sz w:val="72"/>
      <w:szCs w:val="72"/>
    </w:rPr>
  </w:style>
  <w:style w:type="paragraph" w:styleId="Subtitle">
    <w:name w:val="Subtitle"/>
    <w:basedOn w:val="Normal"/>
    <w:next w:val="Normal"/>
    <w:link w:val="SubtitleChar"/>
    <w:uiPriority w:val="11"/>
    <w:qFormat/>
    <w:rsid w:val="00895093"/>
    <w:pPr>
      <w:numPr>
        <w:ilvl w:val="1"/>
      </w:numPr>
      <w:spacing w:after="240" w:line="240" w:lineRule="auto"/>
      <w:jc w:val="both"/>
    </w:pPr>
    <w:rPr>
      <w:rFonts w:asciiTheme="majorHAnsi" w:eastAsiaTheme="majorEastAsia" w:hAnsiTheme="majorHAnsi" w:cstheme="majorBidi"/>
      <w:sz w:val="28"/>
      <w:szCs w:val="28"/>
    </w:rPr>
  </w:style>
  <w:style w:type="character" w:customStyle="1" w:styleId="SubtitleChar">
    <w:name w:val="Subtitle Char"/>
    <w:basedOn w:val="DefaultParagraphFont"/>
    <w:link w:val="Subtitle"/>
    <w:uiPriority w:val="11"/>
    <w:rsid w:val="00895093"/>
    <w:rPr>
      <w:rFonts w:asciiTheme="majorHAnsi" w:eastAsiaTheme="majorEastAsia" w:hAnsiTheme="majorHAnsi" w:cstheme="majorBidi"/>
      <w:sz w:val="28"/>
      <w:szCs w:val="28"/>
    </w:rPr>
  </w:style>
  <w:style w:type="character" w:styleId="SubtleReference">
    <w:name w:val="Subtle Reference"/>
    <w:basedOn w:val="DefaultParagraphFont"/>
    <w:uiPriority w:val="31"/>
    <w:qFormat/>
    <w:rsid w:val="00895093"/>
    <w:rPr>
      <w:smallCaps/>
      <w:color w:val="595959" w:themeColor="text1" w:themeTint="A6"/>
      <w:u w:val="none" w:color="7F7F7F" w:themeColor="text1" w:themeTint="80"/>
      <w:bdr w:val="none" w:sz="0" w:space="0" w:color="auto"/>
    </w:rPr>
  </w:style>
  <w:style w:type="table" w:customStyle="1" w:styleId="TableGrid1">
    <w:name w:val="Table Grid1"/>
    <w:basedOn w:val="TableNormal"/>
    <w:next w:val="TableGrid"/>
    <w:uiPriority w:val="39"/>
    <w:rsid w:val="00F02EE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mall">
    <w:name w:val="Title - Small"/>
    <w:basedOn w:val="Title"/>
    <w:next w:val="Normal"/>
    <w:link w:val="Title-SmallChar"/>
    <w:qFormat/>
    <w:rsid w:val="00D86375"/>
    <w:rPr>
      <w:sz w:val="60"/>
    </w:rPr>
  </w:style>
  <w:style w:type="character" w:customStyle="1" w:styleId="Title-SmallChar">
    <w:name w:val="Title - Small Char"/>
    <w:basedOn w:val="TitleChar"/>
    <w:link w:val="Title-Small"/>
    <w:rsid w:val="00D86375"/>
    <w:rPr>
      <w:rFonts w:asciiTheme="majorHAnsi" w:eastAsiaTheme="majorEastAsia" w:hAnsiTheme="majorHAnsi" w:cstheme="majorBidi"/>
      <w:spacing w:val="-15"/>
      <w:sz w:val="60"/>
      <w:szCs w:val="72"/>
    </w:rPr>
  </w:style>
  <w:style w:type="character" w:styleId="IntenseEmphasis">
    <w:name w:val="Intense Emphasis"/>
    <w:basedOn w:val="DefaultParagraphFont"/>
    <w:uiPriority w:val="21"/>
    <w:qFormat/>
    <w:rsid w:val="00D86375"/>
    <w:rPr>
      <w:b/>
      <w:bCs/>
      <w:i/>
      <w:iCs/>
    </w:rPr>
  </w:style>
  <w:style w:type="paragraph" w:styleId="TOC4">
    <w:name w:val="toc 4"/>
    <w:basedOn w:val="Normal"/>
    <w:next w:val="Normal"/>
    <w:autoRedefine/>
    <w:uiPriority w:val="39"/>
    <w:unhideWhenUsed/>
    <w:rsid w:val="00293990"/>
    <w:pPr>
      <w:spacing w:after="0"/>
      <w:ind w:left="660"/>
    </w:pPr>
    <w:rPr>
      <w:rFonts w:cstheme="minorHAnsi"/>
      <w:sz w:val="18"/>
      <w:szCs w:val="18"/>
    </w:rPr>
  </w:style>
  <w:style w:type="paragraph" w:styleId="TOC5">
    <w:name w:val="toc 5"/>
    <w:basedOn w:val="Normal"/>
    <w:next w:val="Normal"/>
    <w:autoRedefine/>
    <w:uiPriority w:val="39"/>
    <w:unhideWhenUsed/>
    <w:rsid w:val="00293990"/>
    <w:pPr>
      <w:spacing w:after="0"/>
      <w:ind w:left="880"/>
    </w:pPr>
    <w:rPr>
      <w:rFonts w:cstheme="minorHAnsi"/>
      <w:sz w:val="18"/>
      <w:szCs w:val="18"/>
    </w:rPr>
  </w:style>
  <w:style w:type="paragraph" w:styleId="TOC6">
    <w:name w:val="toc 6"/>
    <w:basedOn w:val="Normal"/>
    <w:next w:val="Normal"/>
    <w:autoRedefine/>
    <w:uiPriority w:val="39"/>
    <w:unhideWhenUsed/>
    <w:rsid w:val="00293990"/>
    <w:pPr>
      <w:spacing w:after="0"/>
      <w:ind w:left="1100"/>
    </w:pPr>
    <w:rPr>
      <w:rFonts w:cstheme="minorHAnsi"/>
      <w:sz w:val="18"/>
      <w:szCs w:val="18"/>
    </w:rPr>
  </w:style>
  <w:style w:type="paragraph" w:styleId="TOC7">
    <w:name w:val="toc 7"/>
    <w:basedOn w:val="Normal"/>
    <w:next w:val="Normal"/>
    <w:autoRedefine/>
    <w:uiPriority w:val="39"/>
    <w:unhideWhenUsed/>
    <w:rsid w:val="00293990"/>
    <w:pPr>
      <w:spacing w:after="0"/>
      <w:ind w:left="1320"/>
    </w:pPr>
    <w:rPr>
      <w:rFonts w:cstheme="minorHAnsi"/>
      <w:sz w:val="18"/>
      <w:szCs w:val="18"/>
    </w:rPr>
  </w:style>
  <w:style w:type="paragraph" w:styleId="TOC8">
    <w:name w:val="toc 8"/>
    <w:basedOn w:val="Normal"/>
    <w:next w:val="Normal"/>
    <w:autoRedefine/>
    <w:uiPriority w:val="39"/>
    <w:unhideWhenUsed/>
    <w:rsid w:val="00293990"/>
    <w:pPr>
      <w:spacing w:after="0"/>
      <w:ind w:left="1540"/>
    </w:pPr>
    <w:rPr>
      <w:rFonts w:cstheme="minorHAnsi"/>
      <w:sz w:val="18"/>
      <w:szCs w:val="18"/>
    </w:rPr>
  </w:style>
  <w:style w:type="paragraph" w:styleId="TOC9">
    <w:name w:val="toc 9"/>
    <w:basedOn w:val="Normal"/>
    <w:next w:val="Normal"/>
    <w:autoRedefine/>
    <w:uiPriority w:val="39"/>
    <w:unhideWhenUsed/>
    <w:rsid w:val="00293990"/>
    <w:pPr>
      <w:spacing w:after="0"/>
      <w:ind w:left="1760"/>
    </w:pPr>
    <w:rPr>
      <w:rFonts w:cstheme="minorHAnsi"/>
      <w:sz w:val="18"/>
      <w:szCs w:val="18"/>
    </w:rPr>
  </w:style>
  <w:style w:type="character" w:customStyle="1" w:styleId="UnresolvedMention1">
    <w:name w:val="Unresolved Mention1"/>
    <w:basedOn w:val="DefaultParagraphFont"/>
    <w:uiPriority w:val="99"/>
    <w:semiHidden/>
    <w:unhideWhenUsed/>
    <w:rsid w:val="00293990"/>
    <w:rPr>
      <w:color w:val="605E5C"/>
      <w:shd w:val="clear" w:color="auto" w:fill="E1DFDD"/>
    </w:rPr>
  </w:style>
  <w:style w:type="character" w:customStyle="1" w:styleId="NoSpacingChar">
    <w:name w:val="No Spacing Char"/>
    <w:link w:val="NoSpacing"/>
    <w:uiPriority w:val="1"/>
    <w:rsid w:val="006E28EB"/>
  </w:style>
  <w:style w:type="paragraph" w:customStyle="1" w:styleId="Naslov21">
    <w:name w:val="Naslov 21"/>
    <w:basedOn w:val="ListParagraph"/>
    <w:qFormat/>
    <w:rsid w:val="00785761"/>
    <w:pPr>
      <w:spacing w:after="0" w:line="240" w:lineRule="auto"/>
      <w:ind w:left="810" w:right="49" w:hanging="360"/>
    </w:pPr>
    <w:rPr>
      <w:rFonts w:ascii="Arial" w:eastAsia="Times New Roman" w:hAnsi="Arial" w:cs="Arial"/>
      <w:b/>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09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sta.ba" TargetMode="External"/><Relationship Id="rId18" Type="http://schemas.openxmlformats.org/officeDocument/2006/relationships/oleObject" Target="embeddings/oleObject1.bin"/><Relationship Id="rId26" Type="http://schemas.openxmlformats.org/officeDocument/2006/relationships/header" Target="header4.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9.xml"/><Relationship Id="rId42"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header" Target="header8.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eader" Target="head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header" Target="header11.xml"/><Relationship Id="rId40"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10.xml"/><Relationship Id="rId10" Type="http://schemas.openxmlformats.org/officeDocument/2006/relationships/hyperlink" Target="http://www.esta.ba" TargetMode="External"/><Relationship Id="rId19" Type="http://schemas.openxmlformats.org/officeDocument/2006/relationships/image" Target="media/image7.png"/><Relationship Id="rId31" Type="http://schemas.openxmlformats.org/officeDocument/2006/relationships/header" Target="header7.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5.xml"/><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competition/mergers/cases/index/nace_al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9C403-474D-4BE8-AC74-87AD9701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91</Pages>
  <Words>19352</Words>
  <Characters>110307</Characters>
  <Application>Microsoft Office Word</Application>
  <DocSecurity>0</DocSecurity>
  <Lines>919</Lines>
  <Paragraphs>258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129401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Suada</dc:creator>
  <cp:lastModifiedBy>User</cp:lastModifiedBy>
  <cp:revision>15</cp:revision>
  <cp:lastPrinted>2022-04-05T07:18:00Z</cp:lastPrinted>
  <dcterms:created xsi:type="dcterms:W3CDTF">2022-04-06T05:21:00Z</dcterms:created>
  <dcterms:modified xsi:type="dcterms:W3CDTF">2022-05-06T06:39:00Z</dcterms:modified>
</cp:coreProperties>
</file>